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4D74" w14:textId="77777777" w:rsidR="001339A9" w:rsidRPr="00D379D8" w:rsidRDefault="001339A9" w:rsidP="00341E6E">
      <w:pPr>
        <w:rPr>
          <w:rFonts w:ascii="Times New Roman" w:hAnsi="Times New Roman"/>
          <w:sz w:val="24"/>
        </w:rPr>
      </w:pPr>
    </w:p>
    <w:p w14:paraId="2CAA4DA2" w14:textId="77777777" w:rsidR="00226DA4" w:rsidRPr="00D379D8" w:rsidRDefault="00226DA4" w:rsidP="00341E6E">
      <w:pPr>
        <w:rPr>
          <w:rFonts w:ascii="Times New Roman" w:hAnsi="Times New Roman"/>
          <w:sz w:val="24"/>
        </w:rPr>
        <w:sectPr w:rsidR="00226DA4" w:rsidRPr="00D379D8" w:rsidSect="002864D0">
          <w:footerReference w:type="default" r:id="rId11"/>
          <w:type w:val="continuous"/>
          <w:pgSz w:w="11906" w:h="16838"/>
          <w:pgMar w:top="1134" w:right="1134" w:bottom="1134" w:left="1701" w:header="680" w:footer="680" w:gutter="0"/>
          <w:cols w:space="708"/>
          <w:docGrid w:linePitch="360"/>
        </w:sectPr>
      </w:pPr>
    </w:p>
    <w:p w14:paraId="1C71084F" w14:textId="77777777" w:rsidR="00B53DDE" w:rsidRPr="00D379D8" w:rsidRDefault="00B53DDE" w:rsidP="00341E6E">
      <w:pPr>
        <w:rPr>
          <w:rFonts w:ascii="Times New Roman" w:hAnsi="Times New Roman"/>
          <w:sz w:val="24"/>
        </w:rPr>
      </w:pPr>
    </w:p>
    <w:p w14:paraId="37588AFA" w14:textId="3201892A" w:rsidR="001339A9" w:rsidRPr="005E6928" w:rsidRDefault="2F79AFEA" w:rsidP="00341E6E">
      <w:pPr>
        <w:jc w:val="center"/>
        <w:rPr>
          <w:rFonts w:ascii="Times New Roman" w:hAnsi="Times New Roman"/>
          <w:b/>
          <w:bCs/>
          <w:sz w:val="24"/>
        </w:rPr>
      </w:pPr>
      <w:proofErr w:type="spellStart"/>
      <w:r w:rsidRPr="005E6928">
        <w:rPr>
          <w:rFonts w:ascii="Times New Roman" w:hAnsi="Times New Roman"/>
          <w:b/>
          <w:bCs/>
          <w:sz w:val="24"/>
        </w:rPr>
        <w:t>Inimpäritolu</w:t>
      </w:r>
      <w:proofErr w:type="spellEnd"/>
      <w:r w:rsidRPr="005E6928">
        <w:rPr>
          <w:rFonts w:ascii="Times New Roman" w:hAnsi="Times New Roman"/>
          <w:b/>
          <w:bCs/>
          <w:sz w:val="24"/>
        </w:rPr>
        <w:t xml:space="preserve"> materjali </w:t>
      </w:r>
      <w:r w:rsidR="001339A9" w:rsidRPr="005E6928">
        <w:rPr>
          <w:rFonts w:ascii="Times New Roman" w:hAnsi="Times New Roman"/>
          <w:b/>
          <w:bCs/>
          <w:sz w:val="24"/>
        </w:rPr>
        <w:t>seaduse</w:t>
      </w:r>
      <w:r w:rsidR="5864CD8B" w:rsidRPr="005E6928">
        <w:rPr>
          <w:rFonts w:ascii="Times New Roman" w:hAnsi="Times New Roman"/>
          <w:b/>
          <w:bCs/>
          <w:sz w:val="24"/>
        </w:rPr>
        <w:t xml:space="preserve"> ja teiste seaduste</w:t>
      </w:r>
      <w:r w:rsidR="001339A9" w:rsidRPr="005E6928">
        <w:rPr>
          <w:rFonts w:ascii="Times New Roman" w:hAnsi="Times New Roman"/>
          <w:b/>
          <w:bCs/>
          <w:sz w:val="24"/>
        </w:rPr>
        <w:t xml:space="preserve"> eelnõu </w:t>
      </w:r>
      <w:r w:rsidR="00743016" w:rsidRPr="005E6928">
        <w:rPr>
          <w:rFonts w:ascii="Times New Roman" w:hAnsi="Times New Roman"/>
          <w:b/>
          <w:bCs/>
          <w:sz w:val="24"/>
        </w:rPr>
        <w:t>seletuskiri</w:t>
      </w:r>
    </w:p>
    <w:p w14:paraId="5AD86F36" w14:textId="77777777" w:rsidR="00B66D1B" w:rsidRPr="00D379D8" w:rsidRDefault="00B66D1B" w:rsidP="00341E6E">
      <w:pPr>
        <w:rPr>
          <w:rFonts w:ascii="Times New Roman" w:hAnsi="Times New Roman"/>
          <w:sz w:val="24"/>
        </w:rPr>
      </w:pPr>
    </w:p>
    <w:p w14:paraId="3C2F5504" w14:textId="77777777" w:rsidR="00226DA4" w:rsidRPr="00D379D8" w:rsidRDefault="00226DA4" w:rsidP="00341E6E">
      <w:pPr>
        <w:rPr>
          <w:rFonts w:ascii="Times New Roman" w:hAnsi="Times New Roman"/>
          <w:b/>
          <w:sz w:val="24"/>
        </w:rPr>
        <w:sectPr w:rsidR="00226DA4" w:rsidRPr="00D379D8" w:rsidSect="004F5AFB">
          <w:type w:val="continuous"/>
          <w:pgSz w:w="11906" w:h="16838"/>
          <w:pgMar w:top="1134" w:right="1134" w:bottom="1134" w:left="1701" w:header="680" w:footer="680" w:gutter="0"/>
          <w:cols w:space="708"/>
          <w:formProt w:val="0"/>
          <w:docGrid w:linePitch="360"/>
        </w:sectPr>
      </w:pPr>
    </w:p>
    <w:p w14:paraId="31E536D9" w14:textId="3C1D7DA9" w:rsidR="00002D9A" w:rsidRPr="00992824" w:rsidRDefault="00290F58" w:rsidP="00341E6E">
      <w:pPr>
        <w:pStyle w:val="Loendilik"/>
        <w:numPr>
          <w:ilvl w:val="0"/>
          <w:numId w:val="5"/>
        </w:numPr>
        <w:rPr>
          <w:rFonts w:ascii="Times New Roman" w:hAnsi="Times New Roman"/>
          <w:b/>
          <w:sz w:val="24"/>
        </w:rPr>
      </w:pPr>
      <w:r w:rsidRPr="00992824">
        <w:rPr>
          <w:rFonts w:ascii="Times New Roman" w:hAnsi="Times New Roman"/>
          <w:b/>
          <w:sz w:val="24"/>
        </w:rPr>
        <w:t>Sissejuhatu</w:t>
      </w:r>
      <w:r w:rsidR="00A14877">
        <w:rPr>
          <w:rFonts w:ascii="Times New Roman" w:hAnsi="Times New Roman"/>
          <w:b/>
          <w:sz w:val="24"/>
        </w:rPr>
        <w:t>s</w:t>
      </w:r>
    </w:p>
    <w:p w14:paraId="6EF5C3E5" w14:textId="77777777" w:rsidR="00992824" w:rsidRPr="00992824" w:rsidRDefault="00992824" w:rsidP="00341E6E">
      <w:pPr>
        <w:pStyle w:val="Loendilik"/>
        <w:ind w:left="360"/>
        <w:rPr>
          <w:rFonts w:ascii="Times New Roman" w:hAnsi="Times New Roman"/>
          <w:sz w:val="24"/>
          <w:lang w:eastAsia="et-EE"/>
        </w:rPr>
      </w:pPr>
    </w:p>
    <w:p w14:paraId="4175F182" w14:textId="77777777" w:rsidR="00D62171" w:rsidRPr="00D379D8" w:rsidRDefault="00E91A66" w:rsidP="00341E6E">
      <w:pPr>
        <w:pStyle w:val="Loendilik"/>
        <w:numPr>
          <w:ilvl w:val="1"/>
          <w:numId w:val="5"/>
        </w:numPr>
        <w:rPr>
          <w:rFonts w:ascii="Times New Roman" w:hAnsi="Times New Roman"/>
          <w:b/>
          <w:bCs/>
          <w:sz w:val="24"/>
        </w:rPr>
      </w:pPr>
      <w:r w:rsidRPr="00D379D8">
        <w:rPr>
          <w:rFonts w:ascii="Times New Roman" w:hAnsi="Times New Roman"/>
          <w:b/>
          <w:bCs/>
          <w:sz w:val="24"/>
        </w:rPr>
        <w:t xml:space="preserve"> </w:t>
      </w:r>
      <w:r w:rsidR="00D62171" w:rsidRPr="00D379D8">
        <w:rPr>
          <w:rFonts w:ascii="Times New Roman" w:hAnsi="Times New Roman"/>
          <w:b/>
          <w:bCs/>
          <w:sz w:val="24"/>
        </w:rPr>
        <w:t>Sisukokkuvõte</w:t>
      </w:r>
    </w:p>
    <w:p w14:paraId="64BED76D" w14:textId="77777777" w:rsidR="00E53F55" w:rsidRPr="005E6928" w:rsidRDefault="00E53F55" w:rsidP="00341E6E">
      <w:pPr>
        <w:rPr>
          <w:rFonts w:ascii="Times New Roman" w:hAnsi="Times New Roman"/>
          <w:b/>
          <w:bCs/>
          <w:sz w:val="24"/>
        </w:rPr>
      </w:pPr>
    </w:p>
    <w:p w14:paraId="085B4A37" w14:textId="77777777" w:rsidR="00226DA4" w:rsidRPr="00D379D8" w:rsidRDefault="00226DA4" w:rsidP="00341E6E">
      <w:pPr>
        <w:rPr>
          <w:rFonts w:ascii="Times New Roman" w:hAnsi="Times New Roman"/>
          <w:sz w:val="24"/>
          <w:lang w:eastAsia="et-EE"/>
        </w:rPr>
        <w:sectPr w:rsidR="00226DA4" w:rsidRPr="00D379D8" w:rsidSect="004F5AFB">
          <w:type w:val="continuous"/>
          <w:pgSz w:w="11906" w:h="16838"/>
          <w:pgMar w:top="1134" w:right="1134" w:bottom="1134" w:left="1701" w:header="680" w:footer="680" w:gutter="0"/>
          <w:cols w:space="708"/>
          <w:docGrid w:linePitch="360"/>
        </w:sectPr>
      </w:pPr>
    </w:p>
    <w:p w14:paraId="1B9660E3" w14:textId="5B01ED1A" w:rsidR="00887B65" w:rsidRPr="00D379D8" w:rsidRDefault="70F29DC2" w:rsidP="00341E6E">
      <w:pPr>
        <w:rPr>
          <w:rFonts w:ascii="Times New Roman" w:hAnsi="Times New Roman"/>
          <w:sz w:val="24"/>
        </w:rPr>
      </w:pPr>
      <w:r w:rsidRPr="00D379D8">
        <w:rPr>
          <w:rFonts w:ascii="Times New Roman" w:hAnsi="Times New Roman"/>
          <w:sz w:val="24"/>
          <w:lang w:eastAsia="et-EE"/>
        </w:rPr>
        <w:t>Alates 7. august</w:t>
      </w:r>
      <w:r w:rsidR="008E11AB" w:rsidRPr="00D379D8">
        <w:rPr>
          <w:rFonts w:ascii="Times New Roman" w:hAnsi="Times New Roman"/>
          <w:sz w:val="24"/>
          <w:lang w:eastAsia="et-EE"/>
        </w:rPr>
        <w:t>i</w:t>
      </w:r>
      <w:r w:rsidR="00B00528" w:rsidRPr="00D379D8">
        <w:rPr>
          <w:rFonts w:ascii="Times New Roman" w:hAnsi="Times New Roman"/>
          <w:sz w:val="24"/>
          <w:lang w:eastAsia="et-EE"/>
        </w:rPr>
        <w:t>st</w:t>
      </w:r>
      <w:r w:rsidRPr="00D379D8">
        <w:rPr>
          <w:rFonts w:ascii="Times New Roman" w:hAnsi="Times New Roman"/>
          <w:sz w:val="24"/>
          <w:lang w:eastAsia="et-EE"/>
        </w:rPr>
        <w:t xml:space="preserve"> 2027 rakend</w:t>
      </w:r>
      <w:r w:rsidR="0086472D" w:rsidRPr="00D379D8">
        <w:rPr>
          <w:rFonts w:ascii="Times New Roman" w:hAnsi="Times New Roman"/>
          <w:sz w:val="24"/>
          <w:lang w:eastAsia="et-EE"/>
        </w:rPr>
        <w:t>atakse</w:t>
      </w:r>
      <w:r w:rsidRPr="00D379D8">
        <w:rPr>
          <w:rFonts w:ascii="Times New Roman" w:hAnsi="Times New Roman"/>
          <w:sz w:val="24"/>
          <w:lang w:eastAsia="et-EE"/>
        </w:rPr>
        <w:t xml:space="preserve"> Eestis ja ka teiste</w:t>
      </w:r>
      <w:r w:rsidR="1F4F5A17" w:rsidRPr="00D379D8">
        <w:rPr>
          <w:rFonts w:ascii="Times New Roman" w:hAnsi="Times New Roman"/>
          <w:sz w:val="24"/>
          <w:lang w:eastAsia="et-EE"/>
        </w:rPr>
        <w:t>s</w:t>
      </w:r>
      <w:r w:rsidRPr="00D379D8">
        <w:rPr>
          <w:rFonts w:ascii="Times New Roman" w:hAnsi="Times New Roman"/>
          <w:sz w:val="24"/>
          <w:lang w:eastAsia="et-EE"/>
        </w:rPr>
        <w:t xml:space="preserve"> Euroopa Liidu riikides</w:t>
      </w:r>
      <w:r w:rsidR="1C8C7B88" w:rsidRPr="00D379D8">
        <w:rPr>
          <w:rFonts w:ascii="Times New Roman" w:hAnsi="Times New Roman"/>
          <w:b/>
          <w:bCs/>
          <w:sz w:val="24"/>
        </w:rPr>
        <w:t xml:space="preserve"> </w:t>
      </w:r>
      <w:proofErr w:type="spellStart"/>
      <w:r w:rsidR="1C8C7B88" w:rsidRPr="00D379D8">
        <w:rPr>
          <w:rFonts w:ascii="Times New Roman" w:hAnsi="Times New Roman"/>
          <w:sz w:val="24"/>
        </w:rPr>
        <w:t>inimkasutuseks</w:t>
      </w:r>
      <w:proofErr w:type="spellEnd"/>
      <w:r w:rsidR="1C8C7B88" w:rsidRPr="00D379D8">
        <w:rPr>
          <w:rFonts w:ascii="Times New Roman" w:hAnsi="Times New Roman"/>
          <w:sz w:val="24"/>
        </w:rPr>
        <w:t xml:space="preserve"> ettenähtud </w:t>
      </w:r>
      <w:proofErr w:type="spellStart"/>
      <w:r w:rsidR="1C8C7B88" w:rsidRPr="00D379D8">
        <w:rPr>
          <w:rFonts w:ascii="Times New Roman" w:hAnsi="Times New Roman"/>
          <w:sz w:val="24"/>
        </w:rPr>
        <w:t>inimpäritolu</w:t>
      </w:r>
      <w:proofErr w:type="spellEnd"/>
      <w:r w:rsidR="1C8C7B88" w:rsidRPr="00D379D8">
        <w:rPr>
          <w:rFonts w:ascii="Times New Roman" w:hAnsi="Times New Roman"/>
          <w:sz w:val="24"/>
        </w:rPr>
        <w:t xml:space="preserve"> materjali</w:t>
      </w:r>
      <w:r w:rsidR="00C41F93" w:rsidRPr="00D379D8">
        <w:rPr>
          <w:rStyle w:val="Allmrkuseviide"/>
          <w:rFonts w:ascii="Times New Roman" w:hAnsi="Times New Roman"/>
          <w:sz w:val="24"/>
        </w:rPr>
        <w:footnoteReference w:id="1"/>
      </w:r>
      <w:r w:rsidR="1C8C7B88" w:rsidRPr="00D379D8">
        <w:rPr>
          <w:rFonts w:ascii="Times New Roman" w:hAnsi="Times New Roman"/>
          <w:sz w:val="24"/>
        </w:rPr>
        <w:t xml:space="preserve"> kvaliteedi- ja ohutusstandardeid</w:t>
      </w:r>
      <w:r w:rsidR="72523364" w:rsidRPr="00D379D8">
        <w:rPr>
          <w:rFonts w:ascii="Times New Roman" w:hAnsi="Times New Roman"/>
          <w:sz w:val="24"/>
          <w:lang w:eastAsia="et-EE"/>
        </w:rPr>
        <w:t xml:space="preserve"> </w:t>
      </w:r>
      <w:r w:rsidR="671AEDD6" w:rsidRPr="00D379D8">
        <w:rPr>
          <w:rFonts w:ascii="Times New Roman" w:hAnsi="Times New Roman"/>
          <w:sz w:val="24"/>
          <w:lang w:eastAsia="et-EE"/>
        </w:rPr>
        <w:t>käsitlev</w:t>
      </w:r>
      <w:r w:rsidR="00947094" w:rsidRPr="00D379D8">
        <w:rPr>
          <w:rFonts w:ascii="Times New Roman" w:hAnsi="Times New Roman"/>
          <w:sz w:val="24"/>
          <w:lang w:eastAsia="et-EE"/>
        </w:rPr>
        <w:t>at</w:t>
      </w:r>
      <w:r w:rsidR="00BD3433" w:rsidRPr="00D379D8">
        <w:rPr>
          <w:rFonts w:ascii="Times New Roman" w:hAnsi="Times New Roman"/>
          <w:sz w:val="24"/>
          <w:lang w:eastAsia="et-EE"/>
        </w:rPr>
        <w:t xml:space="preserve"> Euroopa Parlamendi ja nõukogu</w:t>
      </w:r>
      <w:r w:rsidR="07B2D0BD" w:rsidRPr="00D379D8">
        <w:rPr>
          <w:rFonts w:ascii="Times New Roman" w:hAnsi="Times New Roman"/>
          <w:sz w:val="24"/>
          <w:lang w:eastAsia="et-EE"/>
        </w:rPr>
        <w:t xml:space="preserve"> </w:t>
      </w:r>
      <w:r w:rsidRPr="00D379D8">
        <w:rPr>
          <w:rFonts w:ascii="Times New Roman" w:hAnsi="Times New Roman"/>
          <w:sz w:val="24"/>
          <w:lang w:eastAsia="et-EE"/>
        </w:rPr>
        <w:t>määrus</w:t>
      </w:r>
      <w:r w:rsidR="00947094" w:rsidRPr="00D379D8">
        <w:rPr>
          <w:rFonts w:ascii="Times New Roman" w:hAnsi="Times New Roman"/>
          <w:sz w:val="24"/>
          <w:lang w:eastAsia="et-EE"/>
        </w:rPr>
        <w:t>t</w:t>
      </w:r>
      <w:r w:rsidR="0053330E" w:rsidRPr="00D379D8">
        <w:rPr>
          <w:rFonts w:ascii="Times New Roman" w:hAnsi="Times New Roman"/>
          <w:sz w:val="24"/>
          <w:lang w:eastAsia="et-EE"/>
        </w:rPr>
        <w:t xml:space="preserve"> (EL)</w:t>
      </w:r>
      <w:r w:rsidRPr="00D379D8">
        <w:rPr>
          <w:rFonts w:ascii="Times New Roman" w:hAnsi="Times New Roman"/>
          <w:sz w:val="24"/>
          <w:lang w:eastAsia="et-EE"/>
        </w:rPr>
        <w:t xml:space="preserve"> 2024/1938</w:t>
      </w:r>
      <w:r w:rsidR="0B7485C1" w:rsidRPr="00D379D8">
        <w:rPr>
          <w:rFonts w:ascii="Times New Roman" w:hAnsi="Times New Roman"/>
          <w:sz w:val="24"/>
          <w:lang w:eastAsia="et-EE"/>
        </w:rPr>
        <w:t>. Määruse</w:t>
      </w:r>
      <w:r w:rsidR="00507156" w:rsidRPr="00D379D8">
        <w:rPr>
          <w:rFonts w:ascii="Times New Roman" w:hAnsi="Times New Roman"/>
          <w:sz w:val="24"/>
          <w:lang w:eastAsia="et-EE"/>
        </w:rPr>
        <w:t xml:space="preserve"> </w:t>
      </w:r>
      <w:r w:rsidR="00507156" w:rsidRPr="00D379D8">
        <w:rPr>
          <w:rFonts w:ascii="Times New Roman" w:hAnsi="Times New Roman"/>
          <w:sz w:val="24"/>
        </w:rPr>
        <w:t>eesmärk on parandada tervishoius kasuta</w:t>
      </w:r>
      <w:r w:rsidR="007A300F">
        <w:rPr>
          <w:rFonts w:ascii="Times New Roman" w:hAnsi="Times New Roman"/>
          <w:sz w:val="24"/>
        </w:rPr>
        <w:t>tava</w:t>
      </w:r>
      <w:r w:rsidR="00507156" w:rsidRPr="00D379D8">
        <w:rPr>
          <w:rFonts w:ascii="Times New Roman" w:hAnsi="Times New Roman"/>
          <w:sz w:val="24"/>
        </w:rPr>
        <w:t> vere, kudede ja rakkude ohutust ja kvaliteeti ning hõlbustada selle materjali</w:t>
      </w:r>
      <w:r w:rsidR="00A316CB" w:rsidRPr="00D379D8">
        <w:rPr>
          <w:rFonts w:ascii="Times New Roman" w:hAnsi="Times New Roman"/>
          <w:sz w:val="24"/>
        </w:rPr>
        <w:t xml:space="preserve"> </w:t>
      </w:r>
      <w:r w:rsidR="00507156" w:rsidRPr="00D379D8">
        <w:rPr>
          <w:rFonts w:ascii="Times New Roman" w:hAnsi="Times New Roman"/>
          <w:sz w:val="24"/>
        </w:rPr>
        <w:t>piiriülest ringlust</w:t>
      </w:r>
      <w:r w:rsidR="00A316CB" w:rsidRPr="00D379D8">
        <w:rPr>
          <w:rFonts w:ascii="Times New Roman" w:hAnsi="Times New Roman"/>
          <w:sz w:val="24"/>
        </w:rPr>
        <w:t xml:space="preserve"> </w:t>
      </w:r>
      <w:r w:rsidR="00507156" w:rsidRPr="00D379D8">
        <w:rPr>
          <w:rFonts w:ascii="Times New Roman" w:hAnsi="Times New Roman"/>
          <w:sz w:val="24"/>
        </w:rPr>
        <w:t>Euroopa Liidus</w:t>
      </w:r>
      <w:r w:rsidR="007A300F">
        <w:rPr>
          <w:rFonts w:ascii="Times New Roman" w:hAnsi="Times New Roman"/>
          <w:sz w:val="24"/>
        </w:rPr>
        <w:t>.</w:t>
      </w:r>
      <w:r w:rsidR="00166F21" w:rsidRPr="00D379D8">
        <w:rPr>
          <w:rFonts w:ascii="Times New Roman" w:hAnsi="Times New Roman"/>
          <w:sz w:val="24"/>
        </w:rPr>
        <w:t xml:space="preserve"> </w:t>
      </w:r>
      <w:r w:rsidR="007A300F">
        <w:rPr>
          <w:rFonts w:ascii="Times New Roman" w:hAnsi="Times New Roman"/>
          <w:sz w:val="24"/>
        </w:rPr>
        <w:t>S</w:t>
      </w:r>
      <w:r w:rsidR="00166F21" w:rsidRPr="00D379D8">
        <w:rPr>
          <w:rFonts w:ascii="Times New Roman" w:hAnsi="Times New Roman"/>
          <w:sz w:val="24"/>
        </w:rPr>
        <w:t>amuti</w:t>
      </w:r>
      <w:r w:rsidR="007A300F">
        <w:rPr>
          <w:rFonts w:ascii="Times New Roman" w:hAnsi="Times New Roman"/>
          <w:sz w:val="24"/>
        </w:rPr>
        <w:t xml:space="preserve"> on eesmärk</w:t>
      </w:r>
      <w:r w:rsidR="00090671" w:rsidRPr="00D379D8">
        <w:rPr>
          <w:rFonts w:ascii="Times New Roman" w:hAnsi="Times New Roman"/>
          <w:sz w:val="24"/>
        </w:rPr>
        <w:t xml:space="preserve"> </w:t>
      </w:r>
      <w:r w:rsidR="00574889" w:rsidRPr="00D379D8">
        <w:rPr>
          <w:rFonts w:ascii="Times New Roman" w:hAnsi="Times New Roman"/>
          <w:sz w:val="24"/>
        </w:rPr>
        <w:t>taga</w:t>
      </w:r>
      <w:r w:rsidR="009277EC" w:rsidRPr="00D379D8">
        <w:rPr>
          <w:rFonts w:ascii="Times New Roman" w:hAnsi="Times New Roman"/>
          <w:sz w:val="24"/>
        </w:rPr>
        <w:t xml:space="preserve">da </w:t>
      </w:r>
      <w:r w:rsidR="001E75C7" w:rsidRPr="00D379D8">
        <w:rPr>
          <w:rFonts w:ascii="Times New Roman" w:hAnsi="Times New Roman"/>
          <w:sz w:val="24"/>
        </w:rPr>
        <w:t>doonoritele ja retsipientidele ning viljatusravi tulemusel sündinud lastele</w:t>
      </w:r>
      <w:r w:rsidR="007A300F">
        <w:rPr>
          <w:rFonts w:ascii="Times New Roman" w:hAnsi="Times New Roman"/>
          <w:sz w:val="24"/>
        </w:rPr>
        <w:t xml:space="preserve"> senisest</w:t>
      </w:r>
      <w:r w:rsidR="001E75C7" w:rsidRPr="00D379D8">
        <w:rPr>
          <w:rFonts w:ascii="Times New Roman" w:hAnsi="Times New Roman"/>
          <w:sz w:val="24"/>
        </w:rPr>
        <w:t xml:space="preserve"> parem kaitse</w:t>
      </w:r>
      <w:r w:rsidR="007A300F">
        <w:rPr>
          <w:rFonts w:ascii="Times New Roman" w:hAnsi="Times New Roman"/>
          <w:sz w:val="24"/>
        </w:rPr>
        <w:t xml:space="preserve"> – </w:t>
      </w:r>
      <w:r w:rsidR="00855136" w:rsidRPr="00D379D8">
        <w:rPr>
          <w:rFonts w:ascii="Times New Roman" w:hAnsi="Times New Roman"/>
          <w:sz w:val="24"/>
        </w:rPr>
        <w:t>tugevdada olemasolevat õigusraamistikku</w:t>
      </w:r>
      <w:r w:rsidR="003E1234" w:rsidRPr="00D379D8">
        <w:rPr>
          <w:rFonts w:ascii="Times New Roman" w:hAnsi="Times New Roman"/>
          <w:sz w:val="24"/>
        </w:rPr>
        <w:t>, suurendades sama</w:t>
      </w:r>
      <w:r w:rsidR="00887B65" w:rsidRPr="00D379D8">
        <w:rPr>
          <w:rFonts w:ascii="Times New Roman" w:hAnsi="Times New Roman"/>
          <w:sz w:val="24"/>
        </w:rPr>
        <w:t>l ajal paindlikkus</w:t>
      </w:r>
      <w:r w:rsidR="00D6181F" w:rsidRPr="00D379D8">
        <w:rPr>
          <w:rFonts w:ascii="Times New Roman" w:hAnsi="Times New Roman"/>
          <w:sz w:val="24"/>
        </w:rPr>
        <w:t>t</w:t>
      </w:r>
      <w:r w:rsidR="00887B65" w:rsidRPr="00D379D8">
        <w:rPr>
          <w:rFonts w:ascii="Times New Roman" w:hAnsi="Times New Roman"/>
          <w:sz w:val="24"/>
        </w:rPr>
        <w:t>, et pidada sammu teaduse ja tehnika arenguga.</w:t>
      </w:r>
      <w:r w:rsidR="0B7485C1" w:rsidRPr="00D379D8">
        <w:rPr>
          <w:rFonts w:ascii="Times New Roman" w:hAnsi="Times New Roman"/>
          <w:sz w:val="24"/>
          <w:lang w:eastAsia="et-EE"/>
        </w:rPr>
        <w:t xml:space="preserve"> </w:t>
      </w:r>
      <w:r w:rsidR="00B11F83" w:rsidRPr="00D379D8">
        <w:rPr>
          <w:rFonts w:ascii="Times New Roman" w:hAnsi="Times New Roman"/>
          <w:sz w:val="24"/>
          <w:lang w:eastAsia="et-EE"/>
        </w:rPr>
        <w:t>Määruse</w:t>
      </w:r>
      <w:r w:rsidR="0B7485C1" w:rsidRPr="00D379D8">
        <w:rPr>
          <w:rFonts w:ascii="Times New Roman" w:hAnsi="Times New Roman"/>
          <w:sz w:val="24"/>
          <w:lang w:eastAsia="et-EE"/>
        </w:rPr>
        <w:t xml:space="preserve">ga tunnistatakse kehtetuks </w:t>
      </w:r>
      <w:r w:rsidR="4156C614" w:rsidRPr="00D379D8">
        <w:rPr>
          <w:rFonts w:ascii="Times New Roman" w:hAnsi="Times New Roman"/>
          <w:sz w:val="24"/>
        </w:rPr>
        <w:t>direktiiv</w:t>
      </w:r>
      <w:r w:rsidR="00355625" w:rsidRPr="00D379D8">
        <w:rPr>
          <w:rFonts w:ascii="Times New Roman" w:hAnsi="Times New Roman"/>
          <w:sz w:val="24"/>
        </w:rPr>
        <w:t>id</w:t>
      </w:r>
      <w:r w:rsidR="4156C614" w:rsidRPr="00D379D8">
        <w:rPr>
          <w:rFonts w:ascii="Times New Roman" w:hAnsi="Times New Roman"/>
          <w:sz w:val="24"/>
        </w:rPr>
        <w:t xml:space="preserve"> 2002/98/EÜ</w:t>
      </w:r>
      <w:r w:rsidR="00A53DBF" w:rsidRPr="00D379D8">
        <w:rPr>
          <w:rFonts w:ascii="Times New Roman" w:hAnsi="Times New Roman"/>
          <w:sz w:val="24"/>
        </w:rPr>
        <w:t>, millega kehtestati</w:t>
      </w:r>
      <w:r w:rsidR="00A53DBF" w:rsidRPr="005E6928">
        <w:rPr>
          <w:rFonts w:ascii="Times New Roman" w:hAnsi="Times New Roman"/>
          <w:sz w:val="24"/>
        </w:rPr>
        <w:t xml:space="preserve"> </w:t>
      </w:r>
      <w:proofErr w:type="spellStart"/>
      <w:r w:rsidR="00A53DBF" w:rsidRPr="00D379D8">
        <w:rPr>
          <w:rFonts w:ascii="Times New Roman" w:hAnsi="Times New Roman"/>
          <w:sz w:val="24"/>
        </w:rPr>
        <w:t>inimvere</w:t>
      </w:r>
      <w:proofErr w:type="spellEnd"/>
      <w:r w:rsidR="00A53DBF" w:rsidRPr="00D379D8">
        <w:rPr>
          <w:rFonts w:ascii="Times New Roman" w:hAnsi="Times New Roman"/>
          <w:sz w:val="24"/>
        </w:rPr>
        <w:t xml:space="preserve"> ja verekomponentide kogumise, uurimise, töötlemise, säilitamise ja jaotamise kvaliteedi- ja ohutusnõuded</w:t>
      </w:r>
      <w:r w:rsidR="00411297">
        <w:rPr>
          <w:rFonts w:ascii="Times New Roman" w:hAnsi="Times New Roman"/>
          <w:sz w:val="24"/>
        </w:rPr>
        <w:t>,</w:t>
      </w:r>
      <w:r w:rsidR="00A53DBF" w:rsidRPr="005E6928">
        <w:rPr>
          <w:rFonts w:ascii="Times New Roman" w:hAnsi="Times New Roman"/>
          <w:sz w:val="24"/>
        </w:rPr>
        <w:t xml:space="preserve"> </w:t>
      </w:r>
      <w:r w:rsidR="4156C614" w:rsidRPr="00D379D8">
        <w:rPr>
          <w:rFonts w:ascii="Times New Roman" w:hAnsi="Times New Roman"/>
          <w:sz w:val="24"/>
        </w:rPr>
        <w:t>ja 2004/23/EÜ</w:t>
      </w:r>
      <w:r w:rsidR="00355625" w:rsidRPr="00D379D8">
        <w:rPr>
          <w:rFonts w:ascii="Times New Roman" w:hAnsi="Times New Roman"/>
          <w:sz w:val="24"/>
        </w:rPr>
        <w:t xml:space="preserve"> </w:t>
      </w:r>
      <w:proofErr w:type="spellStart"/>
      <w:r w:rsidR="00750019" w:rsidRPr="00D379D8">
        <w:rPr>
          <w:rFonts w:ascii="Times New Roman" w:hAnsi="Times New Roman"/>
          <w:color w:val="333333"/>
          <w:sz w:val="24"/>
          <w:shd w:val="clear" w:color="auto" w:fill="FFFFFF"/>
        </w:rPr>
        <w:t>inimkudede</w:t>
      </w:r>
      <w:proofErr w:type="spellEnd"/>
      <w:r w:rsidR="00750019" w:rsidRPr="00D379D8">
        <w:rPr>
          <w:rFonts w:ascii="Times New Roman" w:hAnsi="Times New Roman"/>
          <w:color w:val="333333"/>
          <w:sz w:val="24"/>
          <w:shd w:val="clear" w:color="auto" w:fill="FFFFFF"/>
        </w:rPr>
        <w:t xml:space="preserve"> ja -rakkude annetamise, hankimise, uurimise, töötlemise, säilitamise, ladustamise ja jaotamise kvaliteedi- ja ohutusstandardite kehtestamise kohta</w:t>
      </w:r>
      <w:r w:rsidR="001C58D0" w:rsidRPr="00D379D8">
        <w:rPr>
          <w:rFonts w:ascii="Times New Roman" w:hAnsi="Times New Roman"/>
          <w:color w:val="333333"/>
          <w:sz w:val="24"/>
          <w:shd w:val="clear" w:color="auto" w:fill="FFFFFF"/>
        </w:rPr>
        <w:t>.</w:t>
      </w:r>
    </w:p>
    <w:p w14:paraId="11215C03" w14:textId="77777777" w:rsidR="00584FDE" w:rsidRPr="00D379D8" w:rsidRDefault="00584FDE" w:rsidP="00341E6E">
      <w:pPr>
        <w:rPr>
          <w:rFonts w:ascii="Times New Roman" w:hAnsi="Times New Roman"/>
          <w:sz w:val="24"/>
        </w:rPr>
      </w:pPr>
    </w:p>
    <w:p w14:paraId="05EDD747" w14:textId="7D2CB953" w:rsidR="00DD0081" w:rsidRPr="00D379D8" w:rsidRDefault="001909D4" w:rsidP="00341E6E">
      <w:pPr>
        <w:rPr>
          <w:rFonts w:ascii="Times New Roman" w:hAnsi="Times New Roman"/>
          <w:sz w:val="24"/>
          <w:lang w:eastAsia="et-EE"/>
        </w:rPr>
      </w:pPr>
      <w:r w:rsidRPr="00D379D8">
        <w:rPr>
          <w:rFonts w:ascii="Times New Roman" w:hAnsi="Times New Roman"/>
          <w:sz w:val="24"/>
          <w:lang w:eastAsia="et-EE"/>
        </w:rPr>
        <w:t xml:space="preserve">Kuna </w:t>
      </w:r>
      <w:r w:rsidR="00D315A5" w:rsidRPr="00D379D8">
        <w:rPr>
          <w:rFonts w:ascii="Times New Roman" w:hAnsi="Times New Roman"/>
          <w:sz w:val="24"/>
        </w:rPr>
        <w:t xml:space="preserve">Euroopa Parlamendi ja nõukogu määrus </w:t>
      </w:r>
      <w:r w:rsidR="00411297" w:rsidRPr="00D379D8">
        <w:rPr>
          <w:rFonts w:ascii="Times New Roman" w:hAnsi="Times New Roman"/>
          <w:sz w:val="24"/>
        </w:rPr>
        <w:t>(EL) 2024/1938</w:t>
      </w:r>
      <w:r w:rsidR="00411297">
        <w:rPr>
          <w:rFonts w:ascii="Times New Roman" w:hAnsi="Times New Roman"/>
          <w:sz w:val="24"/>
        </w:rPr>
        <w:t xml:space="preserve"> </w:t>
      </w:r>
      <w:r w:rsidR="00DD0081" w:rsidRPr="00D379D8">
        <w:rPr>
          <w:rFonts w:ascii="Times New Roman" w:hAnsi="Times New Roman"/>
          <w:sz w:val="24"/>
          <w:lang w:eastAsia="et-EE"/>
        </w:rPr>
        <w:t>on otsekohalduv, ei ole vajalik ega lubatav selle sisu riigisiseses õiguses dubleerida. Seetõttu on eelnõu kesk</w:t>
      </w:r>
      <w:r w:rsidR="00D20211" w:rsidRPr="00D379D8">
        <w:rPr>
          <w:rFonts w:ascii="Times New Roman" w:hAnsi="Times New Roman"/>
          <w:sz w:val="24"/>
          <w:lang w:eastAsia="et-EE"/>
        </w:rPr>
        <w:t>ne</w:t>
      </w:r>
      <w:r w:rsidR="00DD0081" w:rsidRPr="00D379D8">
        <w:rPr>
          <w:rFonts w:ascii="Times New Roman" w:hAnsi="Times New Roman"/>
          <w:sz w:val="24"/>
          <w:lang w:eastAsia="et-EE"/>
        </w:rPr>
        <w:t xml:space="preserve"> eesmär</w:t>
      </w:r>
      <w:r w:rsidR="00D20211" w:rsidRPr="00D379D8">
        <w:rPr>
          <w:rFonts w:ascii="Times New Roman" w:hAnsi="Times New Roman"/>
          <w:sz w:val="24"/>
          <w:lang w:eastAsia="et-EE"/>
        </w:rPr>
        <w:t>k</w:t>
      </w:r>
      <w:r w:rsidR="00DD0081" w:rsidRPr="00D379D8">
        <w:rPr>
          <w:rFonts w:ascii="Times New Roman" w:hAnsi="Times New Roman"/>
          <w:sz w:val="24"/>
          <w:lang w:eastAsia="et-EE"/>
        </w:rPr>
        <w:t xml:space="preserve"> </w:t>
      </w:r>
      <w:r w:rsidR="00D20211" w:rsidRPr="00D379D8">
        <w:rPr>
          <w:rFonts w:ascii="Times New Roman" w:hAnsi="Times New Roman"/>
          <w:sz w:val="24"/>
          <w:lang w:eastAsia="et-EE"/>
        </w:rPr>
        <w:t xml:space="preserve">kohandada </w:t>
      </w:r>
      <w:r w:rsidR="00DD0081" w:rsidRPr="00D379D8">
        <w:rPr>
          <w:rFonts w:ascii="Times New Roman" w:hAnsi="Times New Roman"/>
          <w:sz w:val="24"/>
          <w:lang w:eastAsia="et-EE"/>
        </w:rPr>
        <w:t>Eesti õigus</w:t>
      </w:r>
      <w:r w:rsidR="002336D3" w:rsidRPr="00D379D8">
        <w:rPr>
          <w:rFonts w:ascii="Times New Roman" w:hAnsi="Times New Roman"/>
          <w:sz w:val="24"/>
          <w:lang w:eastAsia="et-EE"/>
        </w:rPr>
        <w:t>t</w:t>
      </w:r>
      <w:r w:rsidR="00DD0081" w:rsidRPr="00D379D8">
        <w:rPr>
          <w:rFonts w:ascii="Times New Roman" w:hAnsi="Times New Roman"/>
          <w:sz w:val="24"/>
          <w:lang w:eastAsia="et-EE"/>
        </w:rPr>
        <w:t xml:space="preserve"> määrusest tulenevate nõuete rakendamiseks, s</w:t>
      </w:r>
      <w:r w:rsidR="002336D3" w:rsidRPr="00D379D8">
        <w:rPr>
          <w:rFonts w:ascii="Times New Roman" w:hAnsi="Times New Roman"/>
          <w:sz w:val="24"/>
          <w:lang w:eastAsia="et-EE"/>
        </w:rPr>
        <w:t>eal</w:t>
      </w:r>
      <w:r w:rsidR="00DD0081" w:rsidRPr="00D379D8">
        <w:rPr>
          <w:rFonts w:ascii="Times New Roman" w:hAnsi="Times New Roman"/>
          <w:sz w:val="24"/>
          <w:lang w:eastAsia="et-EE"/>
        </w:rPr>
        <w:t>h</w:t>
      </w:r>
      <w:r w:rsidR="002336D3" w:rsidRPr="00D379D8">
        <w:rPr>
          <w:rFonts w:ascii="Times New Roman" w:hAnsi="Times New Roman"/>
          <w:sz w:val="24"/>
          <w:lang w:eastAsia="et-EE"/>
        </w:rPr>
        <w:t>ulgas</w:t>
      </w:r>
      <w:r w:rsidR="006150BB" w:rsidRPr="00D379D8">
        <w:rPr>
          <w:rFonts w:ascii="Times New Roman" w:hAnsi="Times New Roman"/>
          <w:sz w:val="24"/>
          <w:lang w:eastAsia="et-EE"/>
        </w:rPr>
        <w:t xml:space="preserve"> </w:t>
      </w:r>
      <w:r w:rsidR="002136B6" w:rsidRPr="00D379D8">
        <w:rPr>
          <w:rFonts w:ascii="Times New Roman" w:hAnsi="Times New Roman"/>
          <w:sz w:val="24"/>
          <w:lang w:eastAsia="et-EE"/>
        </w:rPr>
        <w:t xml:space="preserve">täpsustada </w:t>
      </w:r>
      <w:r w:rsidR="006150BB" w:rsidRPr="00D379D8">
        <w:rPr>
          <w:rFonts w:ascii="Times New Roman" w:hAnsi="Times New Roman"/>
          <w:sz w:val="24"/>
          <w:lang w:eastAsia="et-EE"/>
        </w:rPr>
        <w:t>riigisises</w:t>
      </w:r>
      <w:r w:rsidR="002136B6" w:rsidRPr="00D379D8">
        <w:rPr>
          <w:rFonts w:ascii="Times New Roman" w:hAnsi="Times New Roman"/>
          <w:sz w:val="24"/>
          <w:lang w:eastAsia="et-EE"/>
        </w:rPr>
        <w:t>eid</w:t>
      </w:r>
      <w:r w:rsidR="00DD0081" w:rsidRPr="00D379D8">
        <w:rPr>
          <w:rFonts w:ascii="Times New Roman" w:hAnsi="Times New Roman"/>
          <w:sz w:val="24"/>
          <w:lang w:eastAsia="et-EE"/>
        </w:rPr>
        <w:t xml:space="preserve"> ülesan</w:t>
      </w:r>
      <w:r w:rsidR="002136B6" w:rsidRPr="00D379D8">
        <w:rPr>
          <w:rFonts w:ascii="Times New Roman" w:hAnsi="Times New Roman"/>
          <w:sz w:val="24"/>
          <w:lang w:eastAsia="et-EE"/>
        </w:rPr>
        <w:t>deid</w:t>
      </w:r>
      <w:r w:rsidR="005E050A" w:rsidRPr="00D379D8">
        <w:rPr>
          <w:rFonts w:ascii="Times New Roman" w:hAnsi="Times New Roman"/>
          <w:sz w:val="24"/>
          <w:lang w:eastAsia="et-EE"/>
        </w:rPr>
        <w:t>, menetlusi ja</w:t>
      </w:r>
      <w:r w:rsidR="00DD0081" w:rsidRPr="00D379D8">
        <w:rPr>
          <w:rFonts w:ascii="Times New Roman" w:hAnsi="Times New Roman"/>
          <w:sz w:val="24"/>
          <w:lang w:eastAsia="et-EE"/>
        </w:rPr>
        <w:t xml:space="preserve"> pädevust ning </w:t>
      </w:r>
      <w:r w:rsidR="005E050A" w:rsidRPr="00D379D8">
        <w:rPr>
          <w:rFonts w:ascii="Times New Roman" w:hAnsi="Times New Roman"/>
          <w:sz w:val="24"/>
          <w:lang w:eastAsia="et-EE"/>
        </w:rPr>
        <w:t xml:space="preserve">viia </w:t>
      </w:r>
      <w:r w:rsidR="00DD0081" w:rsidRPr="00D379D8">
        <w:rPr>
          <w:rFonts w:ascii="Times New Roman" w:hAnsi="Times New Roman"/>
          <w:sz w:val="24"/>
          <w:lang w:eastAsia="et-EE"/>
        </w:rPr>
        <w:t xml:space="preserve">terminoloogia </w:t>
      </w:r>
      <w:r w:rsidR="00411297">
        <w:rPr>
          <w:rFonts w:ascii="Times New Roman" w:hAnsi="Times New Roman"/>
          <w:sz w:val="24"/>
          <w:lang w:eastAsia="et-EE"/>
        </w:rPr>
        <w:t>nimetatud</w:t>
      </w:r>
      <w:r w:rsidR="00DF4518" w:rsidRPr="00D379D8">
        <w:rPr>
          <w:rFonts w:ascii="Times New Roman" w:hAnsi="Times New Roman"/>
          <w:sz w:val="24"/>
        </w:rPr>
        <w:t xml:space="preserve"> määrusega </w:t>
      </w:r>
      <w:r w:rsidR="00DD0081" w:rsidRPr="00D379D8">
        <w:rPr>
          <w:rFonts w:ascii="Times New Roman" w:hAnsi="Times New Roman"/>
          <w:sz w:val="24"/>
          <w:lang w:eastAsia="et-EE"/>
        </w:rPr>
        <w:t>kooskõlla.</w:t>
      </w:r>
    </w:p>
    <w:p w14:paraId="7198D57C" w14:textId="77777777" w:rsidR="004334AB" w:rsidRPr="00D379D8" w:rsidRDefault="004334AB" w:rsidP="00341E6E">
      <w:pPr>
        <w:rPr>
          <w:rFonts w:ascii="Times New Roman" w:hAnsi="Times New Roman"/>
          <w:sz w:val="24"/>
          <w:lang w:eastAsia="et-EE"/>
        </w:rPr>
      </w:pPr>
    </w:p>
    <w:p w14:paraId="470A1855" w14:textId="758FB39F" w:rsidR="00751163" w:rsidRPr="00D379D8" w:rsidRDefault="004334AB" w:rsidP="00341E6E">
      <w:pPr>
        <w:rPr>
          <w:rFonts w:ascii="Times New Roman" w:hAnsi="Times New Roman"/>
          <w:sz w:val="24"/>
          <w:lang w:eastAsia="et-EE"/>
        </w:rPr>
      </w:pPr>
      <w:r w:rsidRPr="00D379D8">
        <w:rPr>
          <w:rFonts w:ascii="Times New Roman" w:hAnsi="Times New Roman"/>
          <w:sz w:val="24"/>
          <w:lang w:eastAsia="et-EE"/>
        </w:rPr>
        <w:t>Eelnõu</w:t>
      </w:r>
      <w:r w:rsidR="000071CF" w:rsidRPr="00D379D8">
        <w:rPr>
          <w:rFonts w:ascii="Times New Roman" w:hAnsi="Times New Roman"/>
          <w:sz w:val="24"/>
          <w:lang w:eastAsia="et-EE"/>
        </w:rPr>
        <w:t>kohase seaduse</w:t>
      </w:r>
      <w:r w:rsidRPr="00D379D8">
        <w:rPr>
          <w:rFonts w:ascii="Times New Roman" w:hAnsi="Times New Roman"/>
          <w:sz w:val="24"/>
          <w:lang w:eastAsia="et-EE"/>
        </w:rPr>
        <w:t>ga</w:t>
      </w:r>
      <w:r w:rsidR="00DB4E4A" w:rsidRPr="00D379D8">
        <w:rPr>
          <w:rFonts w:ascii="Times New Roman" w:hAnsi="Times New Roman"/>
          <w:sz w:val="24"/>
          <w:lang w:eastAsia="et-EE"/>
        </w:rPr>
        <w:t xml:space="preserve"> tehakse järg</w:t>
      </w:r>
      <w:r w:rsidR="00411297">
        <w:rPr>
          <w:rFonts w:ascii="Times New Roman" w:hAnsi="Times New Roman"/>
          <w:sz w:val="24"/>
          <w:lang w:eastAsia="et-EE"/>
        </w:rPr>
        <w:t>mised</w:t>
      </w:r>
      <w:r w:rsidR="00DB4E4A" w:rsidRPr="00D379D8">
        <w:rPr>
          <w:rFonts w:ascii="Times New Roman" w:hAnsi="Times New Roman"/>
          <w:sz w:val="24"/>
          <w:lang w:eastAsia="et-EE"/>
        </w:rPr>
        <w:t xml:space="preserve"> struktuursed muudatused</w:t>
      </w:r>
      <w:r w:rsidR="00751163" w:rsidRPr="00D379D8">
        <w:rPr>
          <w:rFonts w:ascii="Times New Roman" w:hAnsi="Times New Roman"/>
          <w:sz w:val="24"/>
          <w:lang w:eastAsia="et-EE"/>
        </w:rPr>
        <w:t>:</w:t>
      </w:r>
    </w:p>
    <w:p w14:paraId="0A8C1534" w14:textId="7381E3D0" w:rsidR="004334AB" w:rsidRPr="00D379D8" w:rsidRDefault="004334AB" w:rsidP="00341E6E">
      <w:pPr>
        <w:pStyle w:val="Loendilik"/>
        <w:numPr>
          <w:ilvl w:val="0"/>
          <w:numId w:val="28"/>
        </w:numPr>
        <w:ind w:left="360"/>
        <w:rPr>
          <w:rFonts w:ascii="Times New Roman" w:hAnsi="Times New Roman"/>
          <w:sz w:val="24"/>
          <w:lang w:eastAsia="et-EE"/>
        </w:rPr>
      </w:pPr>
      <w:r w:rsidRPr="00D379D8">
        <w:rPr>
          <w:rFonts w:ascii="Times New Roman" w:hAnsi="Times New Roman"/>
          <w:sz w:val="24"/>
          <w:lang w:eastAsia="et-EE"/>
        </w:rPr>
        <w:t xml:space="preserve">kehtestatakse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 mis koondab seni killustatud regulatsiooni ühtseks terviklikuks õigusraamistikuks. Seadus reguleerib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toiminguid ulatuses, milles see täpsustab ja täiendab </w:t>
      </w:r>
      <w:r w:rsidR="00DF4518" w:rsidRPr="00D379D8">
        <w:rPr>
          <w:rFonts w:ascii="Times New Roman" w:hAnsi="Times New Roman"/>
          <w:sz w:val="24"/>
        </w:rPr>
        <w:t>Euroopa Parlamendi ja nõukogu määruse (EL) 2024/1938</w:t>
      </w:r>
      <w:r w:rsidRPr="00D379D8">
        <w:rPr>
          <w:rFonts w:ascii="Times New Roman" w:hAnsi="Times New Roman"/>
          <w:sz w:val="24"/>
          <w:lang w:eastAsia="et-EE"/>
        </w:rPr>
        <w:t xml:space="preserve"> sätteid</w:t>
      </w:r>
      <w:r w:rsidR="00DE6E41" w:rsidRPr="00D379D8">
        <w:rPr>
          <w:rFonts w:ascii="Times New Roman" w:hAnsi="Times New Roman"/>
          <w:sz w:val="24"/>
          <w:lang w:eastAsia="et-EE"/>
        </w:rPr>
        <w:t>;</w:t>
      </w:r>
    </w:p>
    <w:p w14:paraId="232F8FAD" w14:textId="6FDB70C4" w:rsidR="00763464" w:rsidRPr="00D379D8" w:rsidRDefault="56BF7F59" w:rsidP="00341E6E">
      <w:pPr>
        <w:pStyle w:val="Loendilik"/>
        <w:numPr>
          <w:ilvl w:val="0"/>
          <w:numId w:val="28"/>
        </w:numPr>
        <w:ind w:left="360"/>
        <w:rPr>
          <w:rFonts w:ascii="Times New Roman" w:hAnsi="Times New Roman"/>
          <w:sz w:val="24"/>
          <w:lang w:eastAsia="et-EE"/>
        </w:rPr>
      </w:pPr>
      <w:r w:rsidRPr="00D379D8">
        <w:rPr>
          <w:rFonts w:ascii="Times New Roman" w:hAnsi="Times New Roman"/>
          <w:sz w:val="24"/>
          <w:lang w:eastAsia="et-EE"/>
        </w:rPr>
        <w:t xml:space="preserve">eristatakse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 elunditest, mille käitlemist ja siirdamist reguleeritakse eraldi seaduses, kuna </w:t>
      </w:r>
      <w:r w:rsidRPr="00D379D8">
        <w:rPr>
          <w:rFonts w:ascii="Times New Roman" w:hAnsi="Times New Roman"/>
          <w:sz w:val="24"/>
        </w:rPr>
        <w:t xml:space="preserve">Euroopa Parlamendi ja nõukogu määrust (EL) 2024/1938 </w:t>
      </w:r>
      <w:r w:rsidRPr="00D379D8">
        <w:rPr>
          <w:rFonts w:ascii="Times New Roman" w:hAnsi="Times New Roman"/>
          <w:sz w:val="24"/>
          <w:lang w:eastAsia="et-EE"/>
        </w:rPr>
        <w:t>elunditele ei kohaldata. Rakkude, kudede ja elundite hankimise, käitlemise ja siirdamise seadusest</w:t>
      </w:r>
      <w:r w:rsidR="00044577" w:rsidRPr="00D379D8">
        <w:rPr>
          <w:rFonts w:ascii="Times New Roman" w:hAnsi="Times New Roman"/>
          <w:sz w:val="24"/>
          <w:lang w:eastAsia="et-EE"/>
        </w:rPr>
        <w:t xml:space="preserve"> (RKESS)</w:t>
      </w:r>
      <w:r w:rsidRPr="00D379D8">
        <w:rPr>
          <w:rFonts w:ascii="Times New Roman" w:hAnsi="Times New Roman"/>
          <w:sz w:val="24"/>
          <w:lang w:eastAsia="et-EE"/>
        </w:rPr>
        <w:t xml:space="preserve"> jäetakse välja rakke ja kudesid puudutav ning see muudetakse elundite käitlemise ja siirdamise seaduseks;</w:t>
      </w:r>
    </w:p>
    <w:p w14:paraId="1677A284" w14:textId="47CF2BAC" w:rsidR="00763464" w:rsidRPr="00D379D8" w:rsidRDefault="00763464" w:rsidP="00341E6E">
      <w:pPr>
        <w:pStyle w:val="Loendilik"/>
        <w:numPr>
          <w:ilvl w:val="0"/>
          <w:numId w:val="28"/>
        </w:numPr>
        <w:ind w:left="360"/>
        <w:rPr>
          <w:rFonts w:ascii="Times New Roman" w:hAnsi="Times New Roman"/>
          <w:sz w:val="24"/>
          <w:lang w:eastAsia="et-EE"/>
        </w:rPr>
      </w:pPr>
      <w:r w:rsidRPr="00D379D8">
        <w:rPr>
          <w:rFonts w:ascii="Times New Roman" w:hAnsi="Times New Roman"/>
          <w:sz w:val="24"/>
          <w:lang w:eastAsia="et-EE"/>
        </w:rPr>
        <w:t xml:space="preserve">tunnistatakse kehtetuks vereseadus </w:t>
      </w:r>
      <w:r w:rsidR="00EB68D2" w:rsidRPr="00D379D8">
        <w:rPr>
          <w:rFonts w:ascii="Times New Roman" w:hAnsi="Times New Roman"/>
          <w:sz w:val="24"/>
          <w:lang w:eastAsia="et-EE"/>
        </w:rPr>
        <w:t>(</w:t>
      </w:r>
      <w:proofErr w:type="spellStart"/>
      <w:r w:rsidR="00EB68D2" w:rsidRPr="00D379D8">
        <w:rPr>
          <w:rFonts w:ascii="Times New Roman" w:hAnsi="Times New Roman"/>
          <w:sz w:val="24"/>
          <w:lang w:eastAsia="et-EE"/>
        </w:rPr>
        <w:t>VereS</w:t>
      </w:r>
      <w:proofErr w:type="spellEnd"/>
      <w:r w:rsidR="00EB68D2" w:rsidRPr="00D379D8">
        <w:rPr>
          <w:rFonts w:ascii="Times New Roman" w:hAnsi="Times New Roman"/>
          <w:sz w:val="24"/>
          <w:lang w:eastAsia="et-EE"/>
        </w:rPr>
        <w:t xml:space="preserve">) </w:t>
      </w:r>
      <w:r w:rsidRPr="00D379D8">
        <w:rPr>
          <w:rFonts w:ascii="Times New Roman" w:hAnsi="Times New Roman"/>
          <w:sz w:val="24"/>
          <w:lang w:eastAsia="et-EE"/>
        </w:rPr>
        <w:t xml:space="preserve">ning veri ja verepreparaadid tuuakse ühtse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regulatsiooni alla</w:t>
      </w:r>
      <w:r w:rsidR="00911D29" w:rsidRPr="00D379D8">
        <w:rPr>
          <w:rFonts w:ascii="Times New Roman" w:hAnsi="Times New Roman"/>
          <w:sz w:val="24"/>
          <w:lang w:eastAsia="et-EE"/>
        </w:rPr>
        <w:t>.</w:t>
      </w:r>
      <w:r w:rsidR="00911D29" w:rsidRPr="00D379D8">
        <w:rPr>
          <w:rFonts w:ascii="Times New Roman" w:hAnsi="Times New Roman"/>
          <w:color w:val="000000" w:themeColor="text1"/>
          <w:sz w:val="24"/>
        </w:rPr>
        <w:t xml:space="preserve"> Verele ja verest valmistatud preparaatidele kohaldu</w:t>
      </w:r>
      <w:r w:rsidR="00411297">
        <w:rPr>
          <w:rFonts w:ascii="Times New Roman" w:hAnsi="Times New Roman"/>
          <w:color w:val="000000" w:themeColor="text1"/>
          <w:sz w:val="24"/>
        </w:rPr>
        <w:t>vad</w:t>
      </w:r>
      <w:r w:rsidR="00911D29" w:rsidRPr="00D379D8">
        <w:rPr>
          <w:rFonts w:ascii="Times New Roman" w:hAnsi="Times New Roman"/>
          <w:color w:val="000000" w:themeColor="text1"/>
          <w:sz w:val="24"/>
        </w:rPr>
        <w:t xml:space="preserve"> </w:t>
      </w:r>
      <w:r w:rsidR="00923EE8" w:rsidRPr="00D379D8">
        <w:rPr>
          <w:rFonts w:ascii="Times New Roman" w:hAnsi="Times New Roman"/>
          <w:color w:val="000000" w:themeColor="text1"/>
          <w:sz w:val="24"/>
        </w:rPr>
        <w:t xml:space="preserve">edaspidi </w:t>
      </w:r>
      <w:r w:rsidR="3227197B" w:rsidRPr="00D379D8">
        <w:rPr>
          <w:rFonts w:ascii="Times New Roman" w:hAnsi="Times New Roman"/>
          <w:sz w:val="24"/>
        </w:rPr>
        <w:t>Euroopa Parlamendi ja nõukogu määrus (EL) 2024/1938</w:t>
      </w:r>
      <w:r w:rsidR="00B23184" w:rsidRPr="00D379D8">
        <w:rPr>
          <w:rFonts w:ascii="Times New Roman" w:hAnsi="Times New Roman"/>
          <w:color w:val="000000" w:themeColor="text1"/>
          <w:sz w:val="24"/>
        </w:rPr>
        <w:t xml:space="preserve"> ja seda täpsustav </w:t>
      </w:r>
      <w:proofErr w:type="spellStart"/>
      <w:r w:rsidR="00B23184" w:rsidRPr="00D379D8">
        <w:rPr>
          <w:rFonts w:ascii="Times New Roman" w:hAnsi="Times New Roman"/>
          <w:color w:val="000000" w:themeColor="text1"/>
          <w:sz w:val="24"/>
        </w:rPr>
        <w:t>inimpäritolu</w:t>
      </w:r>
      <w:proofErr w:type="spellEnd"/>
      <w:r w:rsidR="00B23184" w:rsidRPr="00D379D8">
        <w:rPr>
          <w:rFonts w:ascii="Times New Roman" w:hAnsi="Times New Roman"/>
          <w:color w:val="000000" w:themeColor="text1"/>
          <w:sz w:val="24"/>
        </w:rPr>
        <w:t xml:space="preserve"> materjali seadus</w:t>
      </w:r>
      <w:r w:rsidR="00DE6E41" w:rsidRPr="00D379D8">
        <w:rPr>
          <w:rFonts w:ascii="Times New Roman" w:hAnsi="Times New Roman"/>
          <w:color w:val="000000" w:themeColor="text1"/>
          <w:sz w:val="24"/>
        </w:rPr>
        <w:t>;</w:t>
      </w:r>
    </w:p>
    <w:p w14:paraId="06A271E8" w14:textId="1DA6C60D" w:rsidR="00763464" w:rsidRPr="00D379D8" w:rsidRDefault="008D2C68" w:rsidP="00341E6E">
      <w:pPr>
        <w:pStyle w:val="Loendilik"/>
        <w:numPr>
          <w:ilvl w:val="0"/>
          <w:numId w:val="28"/>
        </w:numPr>
        <w:ind w:left="360"/>
        <w:rPr>
          <w:rFonts w:ascii="Times New Roman" w:hAnsi="Times New Roman"/>
          <w:sz w:val="24"/>
          <w:lang w:eastAsia="et-EE"/>
        </w:rPr>
      </w:pPr>
      <w:r w:rsidRPr="00D379D8">
        <w:rPr>
          <w:rFonts w:ascii="Times New Roman" w:hAnsi="Times New Roman"/>
          <w:sz w:val="24"/>
          <w:lang w:eastAsia="et-EE"/>
        </w:rPr>
        <w:t>jäe</w:t>
      </w:r>
      <w:r w:rsidR="00763464" w:rsidRPr="00D379D8">
        <w:rPr>
          <w:rFonts w:ascii="Times New Roman" w:hAnsi="Times New Roman"/>
          <w:sz w:val="24"/>
          <w:lang w:eastAsia="et-EE"/>
        </w:rPr>
        <w:t xml:space="preserve">takse </w:t>
      </w:r>
      <w:r w:rsidRPr="00D379D8">
        <w:rPr>
          <w:rFonts w:ascii="Times New Roman" w:hAnsi="Times New Roman"/>
          <w:sz w:val="24"/>
          <w:lang w:eastAsia="et-EE"/>
        </w:rPr>
        <w:t xml:space="preserve">välja </w:t>
      </w:r>
      <w:r w:rsidR="00763464" w:rsidRPr="00D379D8">
        <w:rPr>
          <w:rFonts w:ascii="Times New Roman" w:hAnsi="Times New Roman"/>
          <w:sz w:val="24"/>
          <w:lang w:eastAsia="et-EE"/>
        </w:rPr>
        <w:t>vere ja verepreparaatide seos ravimiseadusega</w:t>
      </w:r>
      <w:r w:rsidR="00CD136A" w:rsidRPr="00D379D8">
        <w:rPr>
          <w:rFonts w:ascii="Times New Roman" w:hAnsi="Times New Roman"/>
          <w:sz w:val="24"/>
          <w:lang w:eastAsia="et-EE"/>
        </w:rPr>
        <w:t xml:space="preserve"> (</w:t>
      </w:r>
      <w:proofErr w:type="spellStart"/>
      <w:r w:rsidR="00E66806" w:rsidRPr="00D379D8">
        <w:rPr>
          <w:rFonts w:ascii="Times New Roman" w:hAnsi="Times New Roman"/>
          <w:sz w:val="24"/>
          <w:lang w:eastAsia="et-EE"/>
        </w:rPr>
        <w:t>RavS</w:t>
      </w:r>
      <w:proofErr w:type="spellEnd"/>
      <w:r w:rsidR="00E66806" w:rsidRPr="00D379D8">
        <w:rPr>
          <w:rFonts w:ascii="Times New Roman" w:hAnsi="Times New Roman"/>
          <w:sz w:val="24"/>
          <w:lang w:eastAsia="et-EE"/>
        </w:rPr>
        <w:t xml:space="preserve">) </w:t>
      </w:r>
      <w:r w:rsidR="00CD136A" w:rsidRPr="00D379D8">
        <w:rPr>
          <w:rFonts w:ascii="Times New Roman" w:hAnsi="Times New Roman"/>
          <w:sz w:val="24"/>
          <w:lang w:eastAsia="et-EE"/>
        </w:rPr>
        <w:t>(</w:t>
      </w:r>
      <w:proofErr w:type="spellStart"/>
      <w:r w:rsidR="00D74E64" w:rsidRPr="00D379D8">
        <w:rPr>
          <w:rFonts w:ascii="Times New Roman" w:hAnsi="Times New Roman"/>
          <w:sz w:val="24"/>
          <w:lang w:eastAsia="et-EE"/>
        </w:rPr>
        <w:t>RavS</w:t>
      </w:r>
      <w:proofErr w:type="spellEnd"/>
      <w:r w:rsidR="00D74E64" w:rsidRPr="00D379D8">
        <w:rPr>
          <w:rFonts w:ascii="Times New Roman" w:hAnsi="Times New Roman"/>
          <w:sz w:val="24"/>
          <w:lang w:eastAsia="et-EE"/>
        </w:rPr>
        <w:t xml:space="preserve"> </w:t>
      </w:r>
      <w:r w:rsidR="00CD136A" w:rsidRPr="00D379D8">
        <w:rPr>
          <w:rFonts w:ascii="Times New Roman" w:hAnsi="Times New Roman"/>
          <w:sz w:val="24"/>
          <w:lang w:eastAsia="et-EE"/>
        </w:rPr>
        <w:t>muutmine)</w:t>
      </w:r>
      <w:r w:rsidR="00763464" w:rsidRPr="00D379D8">
        <w:rPr>
          <w:rFonts w:ascii="Times New Roman" w:hAnsi="Times New Roman"/>
          <w:sz w:val="24"/>
          <w:lang w:eastAsia="et-EE"/>
        </w:rPr>
        <w:t xml:space="preserve">, kuna nende käsitlemine toimub edaspidi üksnes </w:t>
      </w:r>
      <w:proofErr w:type="spellStart"/>
      <w:r w:rsidR="00763464" w:rsidRPr="00D379D8">
        <w:rPr>
          <w:rFonts w:ascii="Times New Roman" w:hAnsi="Times New Roman"/>
          <w:sz w:val="24"/>
          <w:lang w:eastAsia="et-EE"/>
        </w:rPr>
        <w:t>inimpäritolu</w:t>
      </w:r>
      <w:proofErr w:type="spellEnd"/>
      <w:r w:rsidR="00763464" w:rsidRPr="00D379D8">
        <w:rPr>
          <w:rFonts w:ascii="Times New Roman" w:hAnsi="Times New Roman"/>
          <w:sz w:val="24"/>
          <w:lang w:eastAsia="et-EE"/>
        </w:rPr>
        <w:t xml:space="preserve"> materjali </w:t>
      </w:r>
      <w:r w:rsidR="00B74B39" w:rsidRPr="00D379D8">
        <w:rPr>
          <w:rFonts w:ascii="Times New Roman" w:hAnsi="Times New Roman"/>
          <w:sz w:val="24"/>
          <w:lang w:eastAsia="et-EE"/>
        </w:rPr>
        <w:t>seaduse</w:t>
      </w:r>
      <w:r w:rsidR="00763464" w:rsidRPr="00D379D8">
        <w:rPr>
          <w:rFonts w:ascii="Times New Roman" w:hAnsi="Times New Roman"/>
          <w:sz w:val="24"/>
          <w:lang w:eastAsia="et-EE"/>
        </w:rPr>
        <w:t xml:space="preserve"> alusel;</w:t>
      </w:r>
    </w:p>
    <w:p w14:paraId="77F304B1" w14:textId="3A87D85E" w:rsidR="00763464" w:rsidRPr="00D379D8" w:rsidRDefault="00763464" w:rsidP="00341E6E">
      <w:pPr>
        <w:pStyle w:val="Loendilik"/>
        <w:numPr>
          <w:ilvl w:val="0"/>
          <w:numId w:val="28"/>
        </w:numPr>
        <w:ind w:left="360"/>
        <w:rPr>
          <w:rFonts w:ascii="Times New Roman" w:hAnsi="Times New Roman"/>
          <w:sz w:val="24"/>
          <w:lang w:eastAsia="et-EE"/>
        </w:rPr>
      </w:pPr>
      <w:r w:rsidRPr="00D379D8">
        <w:rPr>
          <w:rFonts w:ascii="Times New Roman" w:hAnsi="Times New Roman"/>
          <w:sz w:val="24"/>
          <w:lang w:eastAsia="et-EE"/>
        </w:rPr>
        <w:t>viiakse teis</w:t>
      </w:r>
      <w:r w:rsidR="008C0951" w:rsidRPr="00D379D8">
        <w:rPr>
          <w:rFonts w:ascii="Times New Roman" w:hAnsi="Times New Roman"/>
          <w:sz w:val="24"/>
          <w:lang w:eastAsia="et-EE"/>
        </w:rPr>
        <w:t>ed</w:t>
      </w:r>
      <w:r w:rsidRPr="00D379D8">
        <w:rPr>
          <w:rFonts w:ascii="Times New Roman" w:hAnsi="Times New Roman"/>
          <w:sz w:val="24"/>
          <w:lang w:eastAsia="et-EE"/>
        </w:rPr>
        <w:t xml:space="preserve"> seonduva</w:t>
      </w:r>
      <w:r w:rsidR="008C0951" w:rsidRPr="00D379D8">
        <w:rPr>
          <w:rFonts w:ascii="Times New Roman" w:hAnsi="Times New Roman"/>
          <w:sz w:val="24"/>
          <w:lang w:eastAsia="et-EE"/>
        </w:rPr>
        <w:t>d</w:t>
      </w:r>
      <w:r w:rsidRPr="00D379D8">
        <w:rPr>
          <w:rFonts w:ascii="Times New Roman" w:hAnsi="Times New Roman"/>
          <w:sz w:val="24"/>
          <w:lang w:eastAsia="et-EE"/>
        </w:rPr>
        <w:t xml:space="preserve"> seadus</w:t>
      </w:r>
      <w:r w:rsidR="008C0951" w:rsidRPr="00D379D8">
        <w:rPr>
          <w:rFonts w:ascii="Times New Roman" w:hAnsi="Times New Roman"/>
          <w:sz w:val="24"/>
          <w:lang w:eastAsia="et-EE"/>
        </w:rPr>
        <w:t>ed</w:t>
      </w:r>
      <w:r w:rsidRPr="00D379D8">
        <w:rPr>
          <w:rFonts w:ascii="Times New Roman" w:hAnsi="Times New Roman"/>
          <w:sz w:val="24"/>
          <w:lang w:eastAsia="et-EE"/>
        </w:rPr>
        <w:t xml:space="preserve"> (</w:t>
      </w:r>
      <w:r w:rsidR="00AA46BA" w:rsidRPr="00D379D8">
        <w:rPr>
          <w:rFonts w:ascii="Times New Roman" w:hAnsi="Times New Roman"/>
          <w:sz w:val="24"/>
          <w:lang w:eastAsia="et-EE"/>
        </w:rPr>
        <w:t>halduskoostöö seadus</w:t>
      </w:r>
      <w:r w:rsidR="001977B3" w:rsidRPr="00D379D8">
        <w:rPr>
          <w:rFonts w:ascii="Times New Roman" w:hAnsi="Times New Roman"/>
          <w:sz w:val="24"/>
          <w:lang w:eastAsia="et-EE"/>
        </w:rPr>
        <w:t xml:space="preserve">, karistusseadustik, </w:t>
      </w:r>
      <w:r w:rsidRPr="00D379D8">
        <w:rPr>
          <w:rFonts w:ascii="Times New Roman" w:hAnsi="Times New Roman"/>
          <w:sz w:val="24"/>
          <w:lang w:eastAsia="et-EE"/>
        </w:rPr>
        <w:t>kunstliku viljastamise ja embrüokaitse seadus</w:t>
      </w:r>
      <w:r w:rsidR="001977B3" w:rsidRPr="00D379D8">
        <w:rPr>
          <w:rFonts w:ascii="Times New Roman" w:hAnsi="Times New Roman"/>
          <w:sz w:val="24"/>
          <w:lang w:eastAsia="et-EE"/>
        </w:rPr>
        <w:t xml:space="preserve">, nakkushaiguste ennetamise </w:t>
      </w:r>
      <w:r w:rsidR="00E50066" w:rsidRPr="00D379D8">
        <w:rPr>
          <w:rFonts w:ascii="Times New Roman" w:hAnsi="Times New Roman"/>
          <w:sz w:val="24"/>
          <w:lang w:eastAsia="et-EE"/>
        </w:rPr>
        <w:t xml:space="preserve">ja tõrje seadus, </w:t>
      </w:r>
      <w:r w:rsidR="00E50066" w:rsidRPr="00D379D8">
        <w:rPr>
          <w:rFonts w:ascii="Times New Roman" w:hAnsi="Times New Roman"/>
          <w:sz w:val="24"/>
          <w:lang w:eastAsia="et-EE"/>
        </w:rPr>
        <w:lastRenderedPageBreak/>
        <w:t>perekonna</w:t>
      </w:r>
      <w:r w:rsidR="00862DCD" w:rsidRPr="00D379D8">
        <w:rPr>
          <w:rFonts w:ascii="Times New Roman" w:hAnsi="Times New Roman"/>
          <w:sz w:val="24"/>
          <w:lang w:eastAsia="et-EE"/>
        </w:rPr>
        <w:t>seisu</w:t>
      </w:r>
      <w:r w:rsidR="00E50066" w:rsidRPr="00D379D8">
        <w:rPr>
          <w:rFonts w:ascii="Times New Roman" w:hAnsi="Times New Roman"/>
          <w:sz w:val="24"/>
          <w:lang w:eastAsia="et-EE"/>
        </w:rPr>
        <w:t>toimingute seadus</w:t>
      </w:r>
      <w:r w:rsidR="00BE6E88" w:rsidRPr="00D379D8">
        <w:rPr>
          <w:rFonts w:ascii="Times New Roman" w:hAnsi="Times New Roman"/>
          <w:sz w:val="24"/>
          <w:lang w:eastAsia="et-EE"/>
        </w:rPr>
        <w:t xml:space="preserve">, </w:t>
      </w:r>
      <w:r w:rsidR="00AB4B5A" w:rsidRPr="00D379D8">
        <w:rPr>
          <w:rFonts w:ascii="Times New Roman" w:hAnsi="Times New Roman"/>
          <w:sz w:val="24"/>
          <w:lang w:eastAsia="et-EE"/>
        </w:rPr>
        <w:t>RKESS</w:t>
      </w:r>
      <w:r w:rsidR="00E50066" w:rsidRPr="00D379D8">
        <w:rPr>
          <w:rFonts w:ascii="Times New Roman" w:hAnsi="Times New Roman"/>
          <w:sz w:val="24"/>
          <w:lang w:eastAsia="et-EE"/>
        </w:rPr>
        <w:t>,</w:t>
      </w:r>
      <w:r w:rsidR="00BE6E88" w:rsidRPr="00D379D8">
        <w:rPr>
          <w:rFonts w:ascii="Times New Roman" w:hAnsi="Times New Roman"/>
          <w:sz w:val="24"/>
          <w:lang w:eastAsia="et-EE"/>
        </w:rPr>
        <w:t xml:space="preserve"> </w:t>
      </w:r>
      <w:proofErr w:type="spellStart"/>
      <w:r w:rsidR="00D74E64" w:rsidRPr="00D379D8">
        <w:rPr>
          <w:rFonts w:ascii="Times New Roman" w:hAnsi="Times New Roman"/>
          <w:sz w:val="24"/>
          <w:lang w:eastAsia="et-EE"/>
        </w:rPr>
        <w:t>RavS</w:t>
      </w:r>
      <w:proofErr w:type="spellEnd"/>
      <w:r w:rsidR="00D74E64" w:rsidRPr="00D379D8">
        <w:rPr>
          <w:rFonts w:ascii="Times New Roman" w:hAnsi="Times New Roman"/>
          <w:sz w:val="24"/>
          <w:lang w:eastAsia="et-EE"/>
        </w:rPr>
        <w:t xml:space="preserve"> </w:t>
      </w:r>
      <w:r w:rsidR="00F27CAB" w:rsidRPr="00D379D8">
        <w:rPr>
          <w:rFonts w:ascii="Times New Roman" w:hAnsi="Times New Roman"/>
          <w:sz w:val="24"/>
          <w:lang w:eastAsia="et-EE"/>
        </w:rPr>
        <w:t>ja</w:t>
      </w:r>
      <w:r w:rsidR="004D31C5" w:rsidRPr="00D379D8">
        <w:rPr>
          <w:rFonts w:ascii="Times New Roman" w:hAnsi="Times New Roman"/>
          <w:sz w:val="24"/>
          <w:lang w:eastAsia="et-EE"/>
        </w:rPr>
        <w:t xml:space="preserve"> riigilõivuseadus</w:t>
      </w:r>
      <w:r w:rsidRPr="00D379D8">
        <w:rPr>
          <w:rFonts w:ascii="Times New Roman" w:hAnsi="Times New Roman"/>
          <w:sz w:val="24"/>
          <w:lang w:eastAsia="et-EE"/>
        </w:rPr>
        <w:t xml:space="preserve">) vajalikus ulatuses kooskõlla </w:t>
      </w:r>
      <w:r w:rsidR="00DF4518" w:rsidRPr="00D379D8">
        <w:rPr>
          <w:rFonts w:ascii="Times New Roman" w:hAnsi="Times New Roman"/>
          <w:sz w:val="24"/>
        </w:rPr>
        <w:t>Euroopa Parlamendi ja nõukogu määrusega (EL) 2024/1938</w:t>
      </w:r>
      <w:r w:rsidR="00DE6E41" w:rsidRPr="00D379D8">
        <w:rPr>
          <w:rFonts w:ascii="Times New Roman" w:hAnsi="Times New Roman"/>
          <w:sz w:val="24"/>
          <w:lang w:eastAsia="et-EE"/>
        </w:rPr>
        <w:t>;</w:t>
      </w:r>
    </w:p>
    <w:p w14:paraId="6E45835B" w14:textId="7BF8AEA2" w:rsidR="00667C6F" w:rsidRPr="00D379D8" w:rsidRDefault="00750625" w:rsidP="00341E6E">
      <w:pPr>
        <w:pStyle w:val="Loendilik"/>
        <w:numPr>
          <w:ilvl w:val="0"/>
          <w:numId w:val="28"/>
        </w:numPr>
        <w:ind w:left="360"/>
        <w:rPr>
          <w:rFonts w:ascii="Times New Roman" w:hAnsi="Times New Roman"/>
          <w:sz w:val="24"/>
          <w:lang w:eastAsia="et-EE"/>
        </w:rPr>
      </w:pP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w:t>
      </w:r>
      <w:r w:rsidR="009E31C5" w:rsidRPr="00D379D8">
        <w:rPr>
          <w:rFonts w:ascii="Times New Roman" w:hAnsi="Times New Roman"/>
          <w:sz w:val="24"/>
          <w:lang w:eastAsia="et-EE"/>
        </w:rPr>
        <w:t xml:space="preserve">seaduses tuuakse selgelt välja </w:t>
      </w:r>
      <w:r w:rsidR="00667C6F" w:rsidRPr="00D379D8">
        <w:rPr>
          <w:rFonts w:ascii="Times New Roman" w:hAnsi="Times New Roman"/>
          <w:sz w:val="24"/>
          <w:lang w:eastAsia="et-EE"/>
        </w:rPr>
        <w:t>valdkonna institutsionaalne raamistik, s</w:t>
      </w:r>
      <w:r w:rsidR="00A64A49" w:rsidRPr="00D379D8">
        <w:rPr>
          <w:rFonts w:ascii="Times New Roman" w:hAnsi="Times New Roman"/>
          <w:sz w:val="24"/>
          <w:lang w:eastAsia="et-EE"/>
        </w:rPr>
        <w:t>eal</w:t>
      </w:r>
      <w:r w:rsidR="00667C6F" w:rsidRPr="00D379D8">
        <w:rPr>
          <w:rFonts w:ascii="Times New Roman" w:hAnsi="Times New Roman"/>
          <w:sz w:val="24"/>
          <w:lang w:eastAsia="et-EE"/>
        </w:rPr>
        <w:t>h</w:t>
      </w:r>
      <w:r w:rsidR="00A64A49" w:rsidRPr="00D379D8">
        <w:rPr>
          <w:rFonts w:ascii="Times New Roman" w:hAnsi="Times New Roman"/>
          <w:sz w:val="24"/>
          <w:lang w:eastAsia="et-EE"/>
        </w:rPr>
        <w:t>ulgas</w:t>
      </w:r>
      <w:r w:rsidR="00667C6F" w:rsidRPr="00D379D8">
        <w:rPr>
          <w:rFonts w:ascii="Times New Roman" w:hAnsi="Times New Roman"/>
          <w:sz w:val="24"/>
          <w:lang w:eastAsia="et-EE"/>
        </w:rPr>
        <w:t xml:space="preserve"> </w:t>
      </w:r>
      <w:proofErr w:type="spellStart"/>
      <w:r w:rsidR="3A78F901" w:rsidRPr="00D379D8">
        <w:rPr>
          <w:rFonts w:ascii="Times New Roman" w:hAnsi="Times New Roman"/>
          <w:sz w:val="24"/>
          <w:lang w:eastAsia="et-EE"/>
        </w:rPr>
        <w:t>inimpäritolu</w:t>
      </w:r>
      <w:proofErr w:type="spellEnd"/>
      <w:r w:rsidR="3A78F901" w:rsidRPr="00D379D8">
        <w:rPr>
          <w:rFonts w:ascii="Times New Roman" w:hAnsi="Times New Roman"/>
          <w:sz w:val="24"/>
          <w:lang w:eastAsia="et-EE"/>
        </w:rPr>
        <w:t xml:space="preserve"> materjali </w:t>
      </w:r>
      <w:r w:rsidR="00667C6F" w:rsidRPr="00D379D8">
        <w:rPr>
          <w:rFonts w:ascii="Times New Roman" w:hAnsi="Times New Roman"/>
          <w:sz w:val="24"/>
          <w:lang w:eastAsia="et-EE"/>
        </w:rPr>
        <w:t>riiklik</w:t>
      </w:r>
      <w:r w:rsidR="00E43340" w:rsidRPr="00D379D8">
        <w:rPr>
          <w:rFonts w:ascii="Times New Roman" w:hAnsi="Times New Roman"/>
          <w:sz w:val="24"/>
          <w:lang w:eastAsia="et-EE"/>
        </w:rPr>
        <w:t xml:space="preserve"> asutus</w:t>
      </w:r>
      <w:r w:rsidR="00667C6F" w:rsidRPr="00D379D8">
        <w:rPr>
          <w:rFonts w:ascii="Times New Roman" w:hAnsi="Times New Roman"/>
          <w:sz w:val="24"/>
          <w:lang w:eastAsia="et-EE"/>
        </w:rPr>
        <w:t xml:space="preserve"> ja pädevad asutused ning nende ülesanded</w:t>
      </w:r>
      <w:r w:rsidR="00825753" w:rsidRPr="00D379D8">
        <w:rPr>
          <w:rFonts w:ascii="Times New Roman" w:hAnsi="Times New Roman"/>
          <w:sz w:val="24"/>
          <w:lang w:eastAsia="et-EE"/>
        </w:rPr>
        <w:t>, samuti</w:t>
      </w:r>
      <w:r w:rsidR="00667C6F" w:rsidRPr="00D379D8">
        <w:rPr>
          <w:rFonts w:ascii="Times New Roman" w:hAnsi="Times New Roman"/>
          <w:sz w:val="24"/>
          <w:lang w:eastAsia="et-EE"/>
        </w:rPr>
        <w:t xml:space="preserve"> sätestatakse nõuded </w:t>
      </w:r>
      <w:proofErr w:type="spellStart"/>
      <w:r w:rsidR="00197EDF" w:rsidRPr="00D379D8">
        <w:rPr>
          <w:rFonts w:ascii="Times New Roman" w:hAnsi="Times New Roman"/>
          <w:sz w:val="24"/>
          <w:lang w:eastAsia="et-EE"/>
        </w:rPr>
        <w:t>inimpäritolu</w:t>
      </w:r>
      <w:proofErr w:type="spellEnd"/>
      <w:r w:rsidR="00197EDF" w:rsidRPr="00D379D8">
        <w:rPr>
          <w:rFonts w:ascii="Times New Roman" w:hAnsi="Times New Roman"/>
          <w:sz w:val="24"/>
          <w:lang w:eastAsia="et-EE"/>
        </w:rPr>
        <w:t xml:space="preserve"> materjali</w:t>
      </w:r>
      <w:r w:rsidR="007361FA" w:rsidRPr="00D379D8">
        <w:rPr>
          <w:rFonts w:ascii="Times New Roman" w:hAnsi="Times New Roman"/>
          <w:sz w:val="24"/>
          <w:lang w:eastAsia="et-EE"/>
        </w:rPr>
        <w:t>ga</w:t>
      </w:r>
      <w:r w:rsidR="00667C6F" w:rsidRPr="00D379D8">
        <w:rPr>
          <w:rFonts w:ascii="Times New Roman" w:hAnsi="Times New Roman"/>
          <w:sz w:val="24"/>
          <w:lang w:eastAsia="et-EE"/>
        </w:rPr>
        <w:t xml:space="preserve"> toiminguid </w:t>
      </w:r>
      <w:r w:rsidR="007361FA" w:rsidRPr="00D379D8">
        <w:rPr>
          <w:rFonts w:ascii="Times New Roman" w:hAnsi="Times New Roman"/>
          <w:sz w:val="24"/>
          <w:lang w:eastAsia="et-EE"/>
        </w:rPr>
        <w:t>tege</w:t>
      </w:r>
      <w:r w:rsidR="00667C6F" w:rsidRPr="00D379D8">
        <w:rPr>
          <w:rFonts w:ascii="Times New Roman" w:hAnsi="Times New Roman"/>
          <w:sz w:val="24"/>
          <w:lang w:eastAsia="et-EE"/>
        </w:rPr>
        <w:t>vatele asutustele</w:t>
      </w:r>
      <w:r w:rsidR="00FD6A05" w:rsidRPr="00D379D8">
        <w:rPr>
          <w:rStyle w:val="Allmrkuseviide"/>
          <w:rFonts w:ascii="Times New Roman" w:hAnsi="Times New Roman"/>
          <w:sz w:val="24"/>
          <w:lang w:eastAsia="et-EE"/>
        </w:rPr>
        <w:footnoteReference w:id="2"/>
      </w:r>
      <w:r w:rsidR="00667C6F" w:rsidRPr="00D379D8">
        <w:rPr>
          <w:rFonts w:ascii="Times New Roman" w:hAnsi="Times New Roman"/>
          <w:sz w:val="24"/>
          <w:lang w:eastAsia="et-EE"/>
        </w:rPr>
        <w:t xml:space="preserve">, sealhulgas registreerimis-, aruandlus- ja järelevalvenõuded, mis tulenevad </w:t>
      </w:r>
      <w:r w:rsidRPr="00D379D8">
        <w:rPr>
          <w:rFonts w:ascii="Times New Roman" w:hAnsi="Times New Roman"/>
          <w:sz w:val="24"/>
        </w:rPr>
        <w:t xml:space="preserve">Euroopa Parlamendi ja nõukogu määrusest (EL) 2024/1938 </w:t>
      </w:r>
      <w:r w:rsidR="00667C6F" w:rsidRPr="00D379D8">
        <w:rPr>
          <w:rFonts w:ascii="Times New Roman" w:hAnsi="Times New Roman"/>
          <w:sz w:val="24"/>
          <w:lang w:eastAsia="et-EE"/>
        </w:rPr>
        <w:t xml:space="preserve">ning on vajalikud </w:t>
      </w:r>
      <w:proofErr w:type="spellStart"/>
      <w:r w:rsidR="00667C6F" w:rsidRPr="00D379D8">
        <w:rPr>
          <w:rFonts w:ascii="Times New Roman" w:hAnsi="Times New Roman"/>
          <w:sz w:val="24"/>
          <w:lang w:eastAsia="et-EE"/>
        </w:rPr>
        <w:t>inimpäritolu</w:t>
      </w:r>
      <w:proofErr w:type="spellEnd"/>
      <w:r w:rsidR="00667C6F" w:rsidRPr="00D379D8">
        <w:rPr>
          <w:rFonts w:ascii="Times New Roman" w:hAnsi="Times New Roman"/>
          <w:sz w:val="24"/>
          <w:lang w:eastAsia="et-EE"/>
        </w:rPr>
        <w:t xml:space="preserve"> materjali kvaliteedi, ohutuse ja jälgitavuse tagamiseks</w:t>
      </w:r>
      <w:r w:rsidR="00AE0958" w:rsidRPr="00D379D8">
        <w:rPr>
          <w:rFonts w:ascii="Times New Roman" w:hAnsi="Times New Roman"/>
          <w:sz w:val="24"/>
          <w:lang w:eastAsia="et-EE"/>
        </w:rPr>
        <w:t>.</w:t>
      </w:r>
    </w:p>
    <w:p w14:paraId="27B9EB74" w14:textId="77777777" w:rsidR="00DB3030" w:rsidRPr="00D379D8" w:rsidRDefault="00DB3030" w:rsidP="00341E6E">
      <w:pPr>
        <w:ind w:left="360"/>
        <w:rPr>
          <w:rFonts w:ascii="Times New Roman" w:hAnsi="Times New Roman"/>
          <w:sz w:val="24"/>
          <w:lang w:eastAsia="et-EE"/>
        </w:rPr>
      </w:pPr>
    </w:p>
    <w:p w14:paraId="3CACE328" w14:textId="28F8B0B0" w:rsidR="00DB4E4A" w:rsidRPr="00D379D8" w:rsidRDefault="00DB4E4A" w:rsidP="00341E6E">
      <w:pPr>
        <w:rPr>
          <w:rFonts w:ascii="Times New Roman" w:hAnsi="Times New Roman"/>
          <w:sz w:val="24"/>
          <w:lang w:eastAsia="et-EE"/>
        </w:rPr>
      </w:pPr>
      <w:r w:rsidRPr="00D379D8">
        <w:rPr>
          <w:rFonts w:ascii="Times New Roman" w:hAnsi="Times New Roman"/>
          <w:sz w:val="24"/>
          <w:lang w:eastAsia="et-EE"/>
        </w:rPr>
        <w:t xml:space="preserve">Lisaks struktuursetele muudatustele </w:t>
      </w:r>
      <w:r w:rsidR="00974062" w:rsidRPr="00D379D8">
        <w:rPr>
          <w:rFonts w:ascii="Times New Roman" w:hAnsi="Times New Roman"/>
          <w:sz w:val="24"/>
          <w:lang w:eastAsia="et-EE"/>
        </w:rPr>
        <w:t xml:space="preserve">tehakse eelnõukohase seadusega järgmised </w:t>
      </w:r>
      <w:r w:rsidR="00731CFC" w:rsidRPr="00D379D8">
        <w:rPr>
          <w:rFonts w:ascii="Times New Roman" w:hAnsi="Times New Roman"/>
          <w:sz w:val="24"/>
        </w:rPr>
        <w:t>Euroopa Parlamendi ja nõukogu määruse</w:t>
      </w:r>
      <w:r w:rsidR="00067A86" w:rsidRPr="00D379D8">
        <w:rPr>
          <w:rFonts w:ascii="Times New Roman" w:hAnsi="Times New Roman"/>
          <w:sz w:val="24"/>
        </w:rPr>
        <w:t xml:space="preserve"> </w:t>
      </w:r>
      <w:r w:rsidR="00731CFC" w:rsidRPr="00D379D8">
        <w:rPr>
          <w:rFonts w:ascii="Times New Roman" w:hAnsi="Times New Roman"/>
          <w:sz w:val="24"/>
        </w:rPr>
        <w:t xml:space="preserve">(EL) 2024/1938 </w:t>
      </w:r>
      <w:r w:rsidR="00411297" w:rsidRPr="00D379D8">
        <w:rPr>
          <w:rFonts w:ascii="Times New Roman" w:hAnsi="Times New Roman"/>
          <w:sz w:val="24"/>
        </w:rPr>
        <w:t xml:space="preserve">rakendamiseks vajalikud </w:t>
      </w:r>
      <w:r w:rsidR="00974062" w:rsidRPr="00D379D8">
        <w:rPr>
          <w:rFonts w:ascii="Times New Roman" w:hAnsi="Times New Roman"/>
          <w:sz w:val="24"/>
          <w:lang w:eastAsia="et-EE"/>
        </w:rPr>
        <w:t>sisulised muudatused</w:t>
      </w:r>
      <w:r w:rsidRPr="00D379D8">
        <w:rPr>
          <w:rFonts w:ascii="Times New Roman" w:hAnsi="Times New Roman"/>
          <w:sz w:val="24"/>
          <w:lang w:eastAsia="et-EE"/>
        </w:rPr>
        <w:t>:</w:t>
      </w:r>
    </w:p>
    <w:p w14:paraId="01D6D7BC" w14:textId="0E506468" w:rsidR="00974062" w:rsidRPr="00D379D8" w:rsidRDefault="00054A5D" w:rsidP="00341E6E">
      <w:pPr>
        <w:pStyle w:val="Loendilik"/>
        <w:numPr>
          <w:ilvl w:val="0"/>
          <w:numId w:val="28"/>
        </w:numPr>
        <w:rPr>
          <w:rFonts w:ascii="Times New Roman" w:hAnsi="Times New Roman"/>
          <w:sz w:val="24"/>
          <w:lang w:eastAsia="et-EE"/>
        </w:rPr>
      </w:pPr>
      <w:r w:rsidRPr="00D379D8">
        <w:rPr>
          <w:rFonts w:ascii="Times New Roman" w:hAnsi="Times New Roman"/>
          <w:sz w:val="24"/>
        </w:rPr>
        <w:t xml:space="preserve">senine veredoonoritega seotud töölt vabastamise regulatsioon laieneb teistele </w:t>
      </w:r>
      <w:proofErr w:type="spellStart"/>
      <w:r w:rsidR="5EC54E6E" w:rsidRPr="00D379D8">
        <w:rPr>
          <w:rFonts w:ascii="Times New Roman" w:hAnsi="Times New Roman"/>
          <w:sz w:val="24"/>
        </w:rPr>
        <w:t>inimpäritolu</w:t>
      </w:r>
      <w:proofErr w:type="spellEnd"/>
      <w:r w:rsidR="5EC54E6E" w:rsidRPr="00D379D8">
        <w:rPr>
          <w:rFonts w:ascii="Times New Roman" w:hAnsi="Times New Roman"/>
          <w:sz w:val="24"/>
        </w:rPr>
        <w:t xml:space="preserve"> materjali</w:t>
      </w:r>
      <w:r w:rsidRPr="00D379D8">
        <w:rPr>
          <w:rFonts w:ascii="Times New Roman" w:hAnsi="Times New Roman"/>
          <w:sz w:val="24"/>
        </w:rPr>
        <w:t xml:space="preserve"> doonoritele, </w:t>
      </w:r>
      <w:r w:rsidR="62F4D379" w:rsidRPr="00D379D8">
        <w:rPr>
          <w:rFonts w:ascii="Times New Roman" w:hAnsi="Times New Roman"/>
          <w:sz w:val="24"/>
        </w:rPr>
        <w:t xml:space="preserve">kes ei vaja </w:t>
      </w:r>
      <w:proofErr w:type="spellStart"/>
      <w:r w:rsidR="62F4D379" w:rsidRPr="00D379D8">
        <w:rPr>
          <w:rFonts w:ascii="Times New Roman" w:hAnsi="Times New Roman"/>
          <w:sz w:val="24"/>
        </w:rPr>
        <w:t>inimpäritolu</w:t>
      </w:r>
      <w:proofErr w:type="spellEnd"/>
      <w:r w:rsidR="62F4D379" w:rsidRPr="00D379D8">
        <w:rPr>
          <w:rFonts w:ascii="Times New Roman" w:hAnsi="Times New Roman"/>
          <w:sz w:val="24"/>
        </w:rPr>
        <w:t xml:space="preserve"> materjali loovutamiseks statsionaarset abi, </w:t>
      </w:r>
      <w:r w:rsidRPr="00D379D8">
        <w:rPr>
          <w:rFonts w:ascii="Times New Roman" w:hAnsi="Times New Roman"/>
          <w:sz w:val="24"/>
        </w:rPr>
        <w:t>sealhulgas reproduktiivmaterjali doonoritele;</w:t>
      </w:r>
    </w:p>
    <w:p w14:paraId="5670E56C" w14:textId="2F14FDC3" w:rsidR="00054A5D" w:rsidRPr="00D379D8" w:rsidRDefault="001B7EF5" w:rsidP="00341E6E">
      <w:pPr>
        <w:pStyle w:val="Loendilik"/>
        <w:numPr>
          <w:ilvl w:val="0"/>
          <w:numId w:val="28"/>
        </w:numPr>
        <w:rPr>
          <w:rFonts w:ascii="Times New Roman" w:hAnsi="Times New Roman"/>
          <w:sz w:val="24"/>
          <w:lang w:eastAsia="et-EE"/>
        </w:rPr>
      </w:pPr>
      <w:r w:rsidRPr="00D379D8">
        <w:rPr>
          <w:rFonts w:ascii="Times New Roman" w:hAnsi="Times New Roman"/>
          <w:sz w:val="24"/>
        </w:rPr>
        <w:t xml:space="preserve">sätestatakse </w:t>
      </w:r>
      <w:r w:rsidR="00027804" w:rsidRPr="00D379D8">
        <w:rPr>
          <w:rFonts w:ascii="Times New Roman" w:hAnsi="Times New Roman"/>
          <w:sz w:val="24"/>
        </w:rPr>
        <w:t>Tervisekassa</w:t>
      </w:r>
      <w:r w:rsidR="00411297">
        <w:rPr>
          <w:rFonts w:ascii="Times New Roman" w:hAnsi="Times New Roman"/>
          <w:sz w:val="24"/>
        </w:rPr>
        <w:t>-</w:t>
      </w:r>
      <w:r w:rsidRPr="00D379D8">
        <w:rPr>
          <w:rFonts w:ascii="Times New Roman" w:hAnsi="Times New Roman"/>
          <w:sz w:val="24"/>
        </w:rPr>
        <w:t xml:space="preserve">poolne </w:t>
      </w:r>
      <w:r w:rsidR="00027804" w:rsidRPr="00D379D8">
        <w:rPr>
          <w:rFonts w:ascii="Times New Roman" w:hAnsi="Times New Roman"/>
          <w:sz w:val="24"/>
        </w:rPr>
        <w:t>rahast</w:t>
      </w:r>
      <w:r w:rsidRPr="00D379D8">
        <w:rPr>
          <w:rFonts w:ascii="Times New Roman" w:hAnsi="Times New Roman"/>
          <w:sz w:val="24"/>
        </w:rPr>
        <w:t>us</w:t>
      </w:r>
      <w:r w:rsidR="00027804" w:rsidRPr="00D379D8">
        <w:rPr>
          <w:rFonts w:ascii="Times New Roman" w:hAnsi="Times New Roman"/>
          <w:sz w:val="24"/>
        </w:rPr>
        <w:t xml:space="preserve"> ravikindlustuseta doonorite ja potentsiaalsete doonorite uuringuteks ning ravikindlustuseta elusdoonorite raviks</w:t>
      </w:r>
      <w:r w:rsidR="00FB722B" w:rsidRPr="00D379D8">
        <w:rPr>
          <w:rFonts w:ascii="Times New Roman" w:hAnsi="Times New Roman"/>
          <w:sz w:val="24"/>
        </w:rPr>
        <w:t>;</w:t>
      </w:r>
    </w:p>
    <w:p w14:paraId="569A6AFF" w14:textId="024692B8" w:rsidR="00FB722B" w:rsidRPr="00D379D8" w:rsidRDefault="2BCD7BA4" w:rsidP="00341E6E">
      <w:pPr>
        <w:pStyle w:val="Loendilik"/>
        <w:numPr>
          <w:ilvl w:val="0"/>
          <w:numId w:val="28"/>
        </w:numPr>
        <w:rPr>
          <w:rFonts w:ascii="Times New Roman" w:hAnsi="Times New Roman"/>
          <w:sz w:val="24"/>
          <w:lang w:eastAsia="et-EE"/>
        </w:rPr>
      </w:pPr>
      <w:r w:rsidRPr="00D379D8">
        <w:rPr>
          <w:rFonts w:ascii="Times New Roman" w:hAnsi="Times New Roman"/>
          <w:sz w:val="24"/>
          <w:lang w:eastAsia="et-EE"/>
        </w:rPr>
        <w:t xml:space="preserve">siirdamiskeskusele </w:t>
      </w:r>
      <w:r w:rsidR="1798A730" w:rsidRPr="00D379D8">
        <w:rPr>
          <w:rFonts w:ascii="Times New Roman" w:hAnsi="Times New Roman"/>
          <w:sz w:val="24"/>
          <w:lang w:eastAsia="et-EE"/>
        </w:rPr>
        <w:t xml:space="preserve">antakse õigus </w:t>
      </w:r>
      <w:r w:rsidR="282F6CE6" w:rsidRPr="00D379D8">
        <w:rPr>
          <w:rFonts w:ascii="Times New Roman" w:hAnsi="Times New Roman"/>
          <w:sz w:val="24"/>
          <w:lang w:eastAsia="et-EE"/>
        </w:rPr>
        <w:t xml:space="preserve">Eesti elanike terviseandmete töötlemiseks </w:t>
      </w:r>
      <w:r w:rsidR="48DC8A86" w:rsidRPr="00D379D8">
        <w:rPr>
          <w:rFonts w:ascii="Times New Roman" w:hAnsi="Times New Roman"/>
          <w:sz w:val="24"/>
          <w:lang w:eastAsia="et-EE"/>
        </w:rPr>
        <w:t>siirdamisrän</w:t>
      </w:r>
      <w:r w:rsidR="003652E2" w:rsidRPr="00D379D8">
        <w:rPr>
          <w:rFonts w:ascii="Times New Roman" w:hAnsi="Times New Roman"/>
          <w:sz w:val="24"/>
          <w:lang w:eastAsia="et-EE"/>
        </w:rPr>
        <w:t>d</w:t>
      </w:r>
      <w:r w:rsidR="48DC8A86" w:rsidRPr="00D379D8">
        <w:rPr>
          <w:rFonts w:ascii="Times New Roman" w:hAnsi="Times New Roman"/>
          <w:sz w:val="24"/>
          <w:lang w:eastAsia="et-EE"/>
        </w:rPr>
        <w:t>e seiramise eesmärg</w:t>
      </w:r>
      <w:r w:rsidR="003652E2" w:rsidRPr="00D379D8">
        <w:rPr>
          <w:rFonts w:ascii="Times New Roman" w:hAnsi="Times New Roman"/>
          <w:sz w:val="24"/>
          <w:lang w:eastAsia="et-EE"/>
        </w:rPr>
        <w:t>il</w:t>
      </w:r>
      <w:r w:rsidR="48DC8A86" w:rsidRPr="00D379D8">
        <w:rPr>
          <w:rFonts w:ascii="Times New Roman" w:hAnsi="Times New Roman"/>
          <w:sz w:val="24"/>
          <w:lang w:eastAsia="et-EE"/>
        </w:rPr>
        <w:t>;</w:t>
      </w:r>
    </w:p>
    <w:p w14:paraId="07F9BD0C" w14:textId="3D289E75" w:rsidR="48DC8A86" w:rsidRPr="00D379D8" w:rsidRDefault="48DC8A86" w:rsidP="00341E6E">
      <w:pPr>
        <w:pStyle w:val="Loendilik"/>
        <w:numPr>
          <w:ilvl w:val="0"/>
          <w:numId w:val="28"/>
        </w:numPr>
        <w:rPr>
          <w:rFonts w:ascii="Times New Roman" w:hAnsi="Times New Roman"/>
          <w:sz w:val="24"/>
          <w:lang w:eastAsia="et-EE"/>
        </w:rPr>
      </w:pPr>
      <w:r w:rsidRPr="00D379D8">
        <w:rPr>
          <w:rFonts w:ascii="Times New Roman" w:hAnsi="Times New Roman"/>
          <w:sz w:val="24"/>
          <w:lang w:eastAsia="et-EE"/>
        </w:rPr>
        <w:t xml:space="preserve">ajakohastatakse </w:t>
      </w:r>
      <w:r w:rsidR="009126D3" w:rsidRPr="00D379D8">
        <w:rPr>
          <w:rFonts w:ascii="Times New Roman" w:hAnsi="Times New Roman"/>
          <w:sz w:val="24"/>
          <w:lang w:eastAsia="et-EE"/>
        </w:rPr>
        <w:t xml:space="preserve">riigilõivud </w:t>
      </w:r>
      <w:proofErr w:type="spellStart"/>
      <w:r w:rsidR="0B136536" w:rsidRPr="00D379D8">
        <w:rPr>
          <w:rFonts w:ascii="Times New Roman" w:hAnsi="Times New Roman"/>
          <w:sz w:val="24"/>
          <w:lang w:eastAsia="et-EE"/>
        </w:rPr>
        <w:t>inimpäritolu</w:t>
      </w:r>
      <w:proofErr w:type="spellEnd"/>
      <w:r w:rsidR="0B136536" w:rsidRPr="00D379D8">
        <w:rPr>
          <w:rFonts w:ascii="Times New Roman" w:hAnsi="Times New Roman"/>
          <w:sz w:val="24"/>
          <w:lang w:eastAsia="et-EE"/>
        </w:rPr>
        <w:t xml:space="preserve"> materjali ja elundite </w:t>
      </w:r>
      <w:r w:rsidR="003652E2" w:rsidRPr="00D379D8">
        <w:rPr>
          <w:rFonts w:ascii="Times New Roman" w:hAnsi="Times New Roman"/>
          <w:sz w:val="24"/>
          <w:lang w:eastAsia="et-EE"/>
        </w:rPr>
        <w:t xml:space="preserve">käitlemise </w:t>
      </w:r>
      <w:r w:rsidR="0B136536" w:rsidRPr="00D379D8">
        <w:rPr>
          <w:rFonts w:ascii="Times New Roman" w:hAnsi="Times New Roman"/>
          <w:sz w:val="24"/>
          <w:lang w:eastAsia="et-EE"/>
        </w:rPr>
        <w:t>lubade</w:t>
      </w:r>
      <w:r w:rsidR="00C24312" w:rsidRPr="00D379D8">
        <w:rPr>
          <w:rFonts w:ascii="Times New Roman" w:hAnsi="Times New Roman"/>
          <w:sz w:val="24"/>
          <w:lang w:eastAsia="et-EE"/>
        </w:rPr>
        <w:t xml:space="preserve"> ning </w:t>
      </w:r>
      <w:proofErr w:type="spellStart"/>
      <w:r w:rsidR="00351FE4" w:rsidRPr="00D379D8">
        <w:rPr>
          <w:rFonts w:ascii="Times New Roman" w:hAnsi="Times New Roman"/>
          <w:sz w:val="24"/>
          <w:lang w:eastAsia="et-EE"/>
        </w:rPr>
        <w:t>inimpreparaadi</w:t>
      </w:r>
      <w:proofErr w:type="spellEnd"/>
      <w:r w:rsidR="00351FE4" w:rsidRPr="00D379D8">
        <w:rPr>
          <w:rFonts w:ascii="Times New Roman" w:hAnsi="Times New Roman"/>
          <w:sz w:val="24"/>
          <w:lang w:eastAsia="et-EE"/>
        </w:rPr>
        <w:t xml:space="preserve"> loa</w:t>
      </w:r>
      <w:r w:rsidR="0B136536" w:rsidRPr="00D379D8">
        <w:rPr>
          <w:rFonts w:ascii="Times New Roman" w:hAnsi="Times New Roman"/>
          <w:sz w:val="24"/>
          <w:lang w:eastAsia="et-EE"/>
        </w:rPr>
        <w:t xml:space="preserve"> menetlemise</w:t>
      </w:r>
      <w:r w:rsidR="009126D3" w:rsidRPr="00D379D8">
        <w:rPr>
          <w:rFonts w:ascii="Times New Roman" w:hAnsi="Times New Roman"/>
          <w:sz w:val="24"/>
          <w:lang w:eastAsia="et-EE"/>
        </w:rPr>
        <w:t xml:space="preserve"> eest</w:t>
      </w:r>
      <w:r w:rsidRPr="00D379D8">
        <w:rPr>
          <w:rFonts w:ascii="Times New Roman" w:hAnsi="Times New Roman"/>
          <w:sz w:val="24"/>
          <w:lang w:eastAsia="et-EE"/>
        </w:rPr>
        <w:t>;</w:t>
      </w:r>
    </w:p>
    <w:p w14:paraId="4CCBF75A" w14:textId="2E415049" w:rsidR="181184DC" w:rsidRPr="00D379D8" w:rsidRDefault="181184DC" w:rsidP="00341E6E">
      <w:pPr>
        <w:pStyle w:val="Loendilik"/>
        <w:numPr>
          <w:ilvl w:val="0"/>
          <w:numId w:val="28"/>
        </w:numPr>
        <w:rPr>
          <w:rFonts w:ascii="Times New Roman" w:hAnsi="Times New Roman"/>
          <w:sz w:val="24"/>
          <w:lang w:eastAsia="et-EE"/>
        </w:rPr>
      </w:pPr>
      <w:r w:rsidRPr="00D379D8">
        <w:rPr>
          <w:rFonts w:ascii="Times New Roman" w:hAnsi="Times New Roman"/>
          <w:sz w:val="24"/>
          <w:lang w:eastAsia="et-EE"/>
        </w:rPr>
        <w:t>a</w:t>
      </w:r>
      <w:r w:rsidR="5121B2CD" w:rsidRPr="00D379D8">
        <w:rPr>
          <w:rFonts w:ascii="Times New Roman" w:hAnsi="Times New Roman"/>
          <w:sz w:val="24"/>
          <w:lang w:eastAsia="et-EE"/>
        </w:rPr>
        <w:t>ntakse Kaits</w:t>
      </w:r>
      <w:r w:rsidR="005B0D7D">
        <w:rPr>
          <w:rFonts w:ascii="Times New Roman" w:hAnsi="Times New Roman"/>
          <w:sz w:val="24"/>
          <w:lang w:eastAsia="et-EE"/>
        </w:rPr>
        <w:t>e</w:t>
      </w:r>
      <w:r w:rsidR="5121B2CD" w:rsidRPr="00D379D8">
        <w:rPr>
          <w:rFonts w:ascii="Times New Roman" w:hAnsi="Times New Roman"/>
          <w:sz w:val="24"/>
          <w:lang w:eastAsia="et-EE"/>
        </w:rPr>
        <w:t xml:space="preserve">väele, Kaitseliidule </w:t>
      </w:r>
      <w:r w:rsidR="00411297">
        <w:rPr>
          <w:rFonts w:ascii="Times New Roman" w:hAnsi="Times New Roman"/>
          <w:sz w:val="24"/>
          <w:lang w:eastAsia="et-EE"/>
        </w:rPr>
        <w:t>ja</w:t>
      </w:r>
      <w:r w:rsidR="5121B2CD" w:rsidRPr="00D379D8">
        <w:rPr>
          <w:rFonts w:ascii="Times New Roman" w:hAnsi="Times New Roman"/>
          <w:sz w:val="24"/>
          <w:lang w:eastAsia="et-EE"/>
        </w:rPr>
        <w:t xml:space="preserve"> välis</w:t>
      </w:r>
      <w:r w:rsidR="0087791A" w:rsidRPr="00D379D8">
        <w:rPr>
          <w:rFonts w:ascii="Times New Roman" w:hAnsi="Times New Roman"/>
          <w:sz w:val="24"/>
          <w:lang w:eastAsia="et-EE"/>
        </w:rPr>
        <w:t>riikide relva</w:t>
      </w:r>
      <w:r w:rsidR="5121B2CD" w:rsidRPr="00D379D8">
        <w:rPr>
          <w:rFonts w:ascii="Times New Roman" w:hAnsi="Times New Roman"/>
          <w:sz w:val="24"/>
          <w:lang w:eastAsia="et-EE"/>
        </w:rPr>
        <w:t xml:space="preserve">jõududele </w:t>
      </w:r>
      <w:r w:rsidR="005B15C6" w:rsidRPr="00D379D8">
        <w:rPr>
          <w:rFonts w:ascii="Times New Roman" w:hAnsi="Times New Roman"/>
          <w:sz w:val="24"/>
          <w:lang w:eastAsia="et-EE"/>
        </w:rPr>
        <w:t xml:space="preserve">luba </w:t>
      </w:r>
      <w:r w:rsidR="5121B2CD" w:rsidRPr="00D379D8">
        <w:rPr>
          <w:rFonts w:ascii="Times New Roman" w:hAnsi="Times New Roman"/>
          <w:sz w:val="24"/>
          <w:lang w:eastAsia="et-EE"/>
        </w:rPr>
        <w:t>korraldada verekogumist ja vereülekannet erak</w:t>
      </w:r>
      <w:r w:rsidR="1B0A68EA" w:rsidRPr="00D379D8">
        <w:rPr>
          <w:rFonts w:ascii="Times New Roman" w:hAnsi="Times New Roman"/>
          <w:sz w:val="24"/>
          <w:lang w:eastAsia="et-EE"/>
        </w:rPr>
        <w:t>orralise ja sõjaseisukorra ajal;</w:t>
      </w:r>
    </w:p>
    <w:p w14:paraId="135ABA4B" w14:textId="1AB1BFE9" w:rsidR="1B0A68EA" w:rsidRPr="00D379D8" w:rsidRDefault="1B0A68EA" w:rsidP="00341E6E">
      <w:pPr>
        <w:pStyle w:val="Loendilik"/>
        <w:numPr>
          <w:ilvl w:val="0"/>
          <w:numId w:val="28"/>
        </w:numPr>
        <w:rPr>
          <w:rFonts w:ascii="Times New Roman" w:hAnsi="Times New Roman"/>
          <w:sz w:val="24"/>
          <w:lang w:eastAsia="et-EE"/>
        </w:rPr>
      </w:pPr>
      <w:r w:rsidRPr="00D379D8">
        <w:rPr>
          <w:rFonts w:ascii="Times New Roman" w:hAnsi="Times New Roman"/>
          <w:sz w:val="24"/>
          <w:lang w:eastAsia="et-EE"/>
        </w:rPr>
        <w:t xml:space="preserve">kehtestatakse annetatud reproduktiivmaterjali </w:t>
      </w:r>
      <w:r w:rsidR="07B7F27F" w:rsidRPr="00D379D8">
        <w:rPr>
          <w:rFonts w:ascii="Times New Roman" w:hAnsi="Times New Roman"/>
          <w:sz w:val="24"/>
          <w:lang w:eastAsia="et-EE"/>
        </w:rPr>
        <w:t xml:space="preserve">eest </w:t>
      </w:r>
      <w:r w:rsidRPr="00D379D8">
        <w:rPr>
          <w:rFonts w:ascii="Times New Roman" w:hAnsi="Times New Roman"/>
          <w:sz w:val="24"/>
          <w:lang w:eastAsia="et-EE"/>
        </w:rPr>
        <w:t>makstava hüvitise piirmäärad;</w:t>
      </w:r>
    </w:p>
    <w:p w14:paraId="7ED1816D" w14:textId="2D8E9656" w:rsidR="7686E2CA" w:rsidRPr="00D379D8" w:rsidRDefault="7686E2CA" w:rsidP="00341E6E">
      <w:pPr>
        <w:pStyle w:val="Loendilik"/>
        <w:numPr>
          <w:ilvl w:val="0"/>
          <w:numId w:val="28"/>
        </w:numPr>
        <w:rPr>
          <w:rFonts w:ascii="Times New Roman" w:hAnsi="Times New Roman"/>
          <w:sz w:val="24"/>
          <w:lang w:eastAsia="et-EE"/>
        </w:rPr>
      </w:pPr>
      <w:r w:rsidRPr="00D379D8">
        <w:rPr>
          <w:rFonts w:ascii="Times New Roman" w:hAnsi="Times New Roman"/>
          <w:sz w:val="24"/>
          <w:lang w:eastAsia="et-EE"/>
        </w:rPr>
        <w:t>muudetakse põlvnemise regulatsiooni kunstliku viljastamise ja partnerannetuse kontekstis;</w:t>
      </w:r>
    </w:p>
    <w:p w14:paraId="1B027130" w14:textId="7E2ACB21" w:rsidR="7686E2CA" w:rsidRPr="00D379D8" w:rsidRDefault="00634A35" w:rsidP="00341E6E">
      <w:pPr>
        <w:pStyle w:val="Loendilik"/>
        <w:numPr>
          <w:ilvl w:val="0"/>
          <w:numId w:val="28"/>
        </w:numPr>
        <w:rPr>
          <w:rFonts w:ascii="Times New Roman" w:hAnsi="Times New Roman"/>
          <w:sz w:val="24"/>
          <w:lang w:eastAsia="et-EE"/>
        </w:rPr>
      </w:pPr>
      <w:r w:rsidRPr="00D379D8">
        <w:rPr>
          <w:rFonts w:ascii="Times New Roman" w:hAnsi="Times New Roman"/>
          <w:sz w:val="24"/>
          <w:lang w:eastAsia="et-EE"/>
        </w:rPr>
        <w:t>ü</w:t>
      </w:r>
      <w:r w:rsidR="7686E2CA" w:rsidRPr="00D379D8">
        <w:rPr>
          <w:rFonts w:ascii="Times New Roman" w:hAnsi="Times New Roman"/>
          <w:sz w:val="24"/>
          <w:lang w:eastAsia="et-EE"/>
        </w:rPr>
        <w:t>htlustatakse andmete säilitamise tähtajad</w:t>
      </w:r>
      <w:r w:rsidRPr="00D379D8">
        <w:rPr>
          <w:rFonts w:ascii="Times New Roman" w:hAnsi="Times New Roman"/>
          <w:sz w:val="24"/>
          <w:lang w:eastAsia="et-EE"/>
        </w:rPr>
        <w:t>.</w:t>
      </w:r>
    </w:p>
    <w:p w14:paraId="4483A3D1" w14:textId="77342601" w:rsidR="52D18D7E" w:rsidRPr="00D379D8" w:rsidRDefault="52D18D7E" w:rsidP="00341E6E">
      <w:pPr>
        <w:pStyle w:val="Loendilik"/>
        <w:rPr>
          <w:rFonts w:ascii="Times New Roman" w:hAnsi="Times New Roman"/>
          <w:sz w:val="24"/>
          <w:lang w:eastAsia="et-EE"/>
        </w:rPr>
      </w:pPr>
    </w:p>
    <w:p w14:paraId="45F90DD9" w14:textId="5A53BC94" w:rsidR="00506DD3" w:rsidRPr="00D379D8" w:rsidRDefault="00506DD3" w:rsidP="00341E6E">
      <w:pPr>
        <w:rPr>
          <w:rFonts w:ascii="Times New Roman" w:hAnsi="Times New Roman"/>
          <w:sz w:val="24"/>
          <w:lang w:eastAsia="et-EE"/>
        </w:rPr>
      </w:pPr>
      <w:r w:rsidRPr="00D379D8">
        <w:rPr>
          <w:rFonts w:ascii="Times New Roman" w:hAnsi="Times New Roman"/>
          <w:sz w:val="24"/>
        </w:rPr>
        <w:t>Eelnõu</w:t>
      </w:r>
      <w:r w:rsidR="00743CBB" w:rsidRPr="00D379D8">
        <w:rPr>
          <w:rFonts w:ascii="Times New Roman" w:hAnsi="Times New Roman"/>
          <w:sz w:val="24"/>
        </w:rPr>
        <w:t>kohase sea</w:t>
      </w:r>
      <w:r w:rsidR="005B154F" w:rsidRPr="00D379D8">
        <w:rPr>
          <w:rFonts w:ascii="Times New Roman" w:hAnsi="Times New Roman"/>
          <w:sz w:val="24"/>
        </w:rPr>
        <w:t>duse</w:t>
      </w:r>
      <w:r w:rsidRPr="00D379D8">
        <w:rPr>
          <w:rFonts w:ascii="Times New Roman" w:hAnsi="Times New Roman"/>
          <w:sz w:val="24"/>
        </w:rPr>
        <w:t xml:space="preserve"> rakendamisega kaasneb vajadus kohaneda </w:t>
      </w:r>
      <w:r w:rsidR="00644E21" w:rsidRPr="00D379D8">
        <w:rPr>
          <w:rFonts w:ascii="Times New Roman" w:hAnsi="Times New Roman"/>
          <w:sz w:val="24"/>
        </w:rPr>
        <w:t xml:space="preserve">ühtsete </w:t>
      </w:r>
      <w:r w:rsidRPr="00D379D8">
        <w:rPr>
          <w:rFonts w:ascii="Times New Roman" w:hAnsi="Times New Roman"/>
          <w:sz w:val="24"/>
        </w:rPr>
        <w:t xml:space="preserve">ELi tasandi menetluste ja infosüsteemidega, sealhulgas </w:t>
      </w:r>
      <w:proofErr w:type="spellStart"/>
      <w:r w:rsidR="2D5CF435" w:rsidRPr="00D379D8">
        <w:rPr>
          <w:rFonts w:ascii="Times New Roman" w:hAnsi="Times New Roman"/>
          <w:sz w:val="24"/>
        </w:rPr>
        <w:t>inimpäritolu</w:t>
      </w:r>
      <w:proofErr w:type="spellEnd"/>
      <w:r w:rsidR="2D5CF435" w:rsidRPr="00D379D8">
        <w:rPr>
          <w:rFonts w:ascii="Times New Roman" w:hAnsi="Times New Roman"/>
          <w:sz w:val="24"/>
        </w:rPr>
        <w:t xml:space="preserve"> materjali</w:t>
      </w:r>
      <w:r w:rsidR="00C75F1F" w:rsidRPr="00D379D8">
        <w:rPr>
          <w:rFonts w:ascii="Times New Roman" w:hAnsi="Times New Roman"/>
          <w:sz w:val="24"/>
        </w:rPr>
        <w:t xml:space="preserve">ga seotud </w:t>
      </w:r>
      <w:r w:rsidR="00B71CA6" w:rsidRPr="00D379D8">
        <w:rPr>
          <w:rFonts w:ascii="Times New Roman" w:hAnsi="Times New Roman"/>
          <w:sz w:val="24"/>
        </w:rPr>
        <w:t>toiminguid tegevate</w:t>
      </w:r>
      <w:r w:rsidR="2D5CF435" w:rsidRPr="00D379D8">
        <w:rPr>
          <w:rFonts w:ascii="Times New Roman" w:hAnsi="Times New Roman"/>
          <w:sz w:val="24"/>
        </w:rPr>
        <w:t xml:space="preserve"> </w:t>
      </w:r>
      <w:r w:rsidRPr="00D379D8">
        <w:rPr>
          <w:rFonts w:ascii="Times New Roman" w:hAnsi="Times New Roman"/>
          <w:sz w:val="24"/>
        </w:rPr>
        <w:t xml:space="preserve">asutuste registreerimise ning andmete kogumise ja aruandluse nõuetega, mille eesmärk on parandada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 kättesaadavust, ohutust ja järelevalvet.</w:t>
      </w:r>
    </w:p>
    <w:p w14:paraId="2DAEFA05" w14:textId="77777777" w:rsidR="00763464" w:rsidRPr="00D379D8" w:rsidRDefault="00763464" w:rsidP="00341E6E">
      <w:pPr>
        <w:rPr>
          <w:rFonts w:ascii="Times New Roman" w:hAnsi="Times New Roman"/>
          <w:sz w:val="24"/>
          <w:lang w:eastAsia="et-EE"/>
        </w:rPr>
      </w:pPr>
    </w:p>
    <w:p w14:paraId="78FF5380" w14:textId="13169BE6" w:rsidR="00BA3726" w:rsidRPr="00D379D8" w:rsidRDefault="00BA3726" w:rsidP="00341E6E">
      <w:pPr>
        <w:rPr>
          <w:rFonts w:ascii="Times New Roman" w:hAnsi="Times New Roman"/>
          <w:sz w:val="24"/>
          <w:lang w:eastAsia="et-EE"/>
        </w:rPr>
      </w:pPr>
      <w:r w:rsidRPr="00D379D8">
        <w:rPr>
          <w:rFonts w:ascii="Times New Roman" w:hAnsi="Times New Roman"/>
          <w:sz w:val="24"/>
          <w:lang w:eastAsia="et-EE"/>
        </w:rPr>
        <w:t>Kokkuvõtvalt loob eelnõ</w:t>
      </w:r>
      <w:r w:rsidR="5047D6DC" w:rsidRPr="00D379D8">
        <w:rPr>
          <w:rFonts w:ascii="Times New Roman" w:hAnsi="Times New Roman"/>
          <w:sz w:val="24"/>
          <w:lang w:eastAsia="et-EE"/>
        </w:rPr>
        <w:t>u</w:t>
      </w:r>
      <w:r w:rsidR="004C2969" w:rsidRPr="00D379D8">
        <w:rPr>
          <w:rFonts w:ascii="Times New Roman" w:hAnsi="Times New Roman"/>
          <w:sz w:val="24"/>
          <w:lang w:eastAsia="et-EE"/>
        </w:rPr>
        <w:t>kohane seadus</w:t>
      </w:r>
      <w:r w:rsidR="1D23D4AF" w:rsidRPr="00D379D8">
        <w:rPr>
          <w:rFonts w:ascii="Times New Roman" w:hAnsi="Times New Roman"/>
          <w:sz w:val="24"/>
          <w:lang w:eastAsia="et-EE"/>
        </w:rPr>
        <w:t xml:space="preserve"> </w:t>
      </w:r>
      <w:r w:rsidRPr="00D379D8">
        <w:rPr>
          <w:rFonts w:ascii="Times New Roman" w:hAnsi="Times New Roman"/>
          <w:sz w:val="24"/>
          <w:lang w:eastAsia="et-EE"/>
        </w:rPr>
        <w:t xml:space="preserve">selge ja ajakohase õigusraamistiku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valdkonnas, tagab </w:t>
      </w:r>
      <w:r w:rsidR="00EE676A" w:rsidRPr="00D379D8">
        <w:rPr>
          <w:rFonts w:ascii="Times New Roman" w:hAnsi="Times New Roman"/>
          <w:sz w:val="24"/>
        </w:rPr>
        <w:t xml:space="preserve">Euroopa Parlamendi ja nõukogu määruse (EL) 2024/1938 </w:t>
      </w:r>
      <w:r w:rsidRPr="00D379D8">
        <w:rPr>
          <w:rFonts w:ascii="Times New Roman" w:hAnsi="Times New Roman"/>
          <w:sz w:val="24"/>
          <w:lang w:eastAsia="et-EE"/>
        </w:rPr>
        <w:t>nõuete rakendamise ning vähendab varasema regulatsiooni killustatust ja dubleerimist.</w:t>
      </w:r>
    </w:p>
    <w:p w14:paraId="40CB6096" w14:textId="77777777" w:rsidR="00BA3726" w:rsidRPr="00D379D8" w:rsidRDefault="00BA3726" w:rsidP="00341E6E">
      <w:pPr>
        <w:rPr>
          <w:rFonts w:ascii="Times New Roman" w:hAnsi="Times New Roman"/>
          <w:color w:val="000000" w:themeColor="text1"/>
          <w:sz w:val="24"/>
          <w:lang w:eastAsia="et-EE"/>
        </w:rPr>
      </w:pPr>
    </w:p>
    <w:p w14:paraId="3CC87124" w14:textId="01953DD8" w:rsidR="00A82089" w:rsidRPr="00D379D8" w:rsidRDefault="00EE676A" w:rsidP="00341E6E">
      <w:pPr>
        <w:rPr>
          <w:rFonts w:ascii="Times New Roman" w:hAnsi="Times New Roman"/>
          <w:sz w:val="24"/>
          <w:lang w:eastAsia="et-EE"/>
        </w:rPr>
      </w:pPr>
      <w:r w:rsidRPr="00D379D8">
        <w:rPr>
          <w:rFonts w:ascii="Times New Roman" w:hAnsi="Times New Roman"/>
          <w:sz w:val="24"/>
        </w:rPr>
        <w:t xml:space="preserve">Euroopa Parlamendi ja nõukogu määruse (EL) 2024/1938 </w:t>
      </w:r>
      <w:r w:rsidR="002C7247" w:rsidRPr="00D379D8">
        <w:rPr>
          <w:rFonts w:ascii="Times New Roman" w:hAnsi="Times New Roman"/>
          <w:color w:val="000000" w:themeColor="text1"/>
          <w:sz w:val="24"/>
        </w:rPr>
        <w:t>rakendamisega</w:t>
      </w:r>
      <w:r w:rsidR="00140013" w:rsidRPr="00D379D8">
        <w:rPr>
          <w:rFonts w:ascii="Times New Roman" w:hAnsi="Times New Roman"/>
          <w:color w:val="000000" w:themeColor="text1"/>
          <w:sz w:val="24"/>
        </w:rPr>
        <w:t xml:space="preserve"> kasvab </w:t>
      </w:r>
      <w:proofErr w:type="spellStart"/>
      <w:r w:rsidR="394768BA" w:rsidRPr="00D379D8">
        <w:rPr>
          <w:rFonts w:ascii="Times New Roman" w:hAnsi="Times New Roman"/>
          <w:color w:val="000000" w:themeColor="text1"/>
          <w:sz w:val="24"/>
        </w:rPr>
        <w:t>inimpäritolu</w:t>
      </w:r>
      <w:proofErr w:type="spellEnd"/>
      <w:r w:rsidR="394768BA" w:rsidRPr="00D379D8">
        <w:rPr>
          <w:rFonts w:ascii="Times New Roman" w:hAnsi="Times New Roman"/>
          <w:color w:val="000000" w:themeColor="text1"/>
          <w:sz w:val="24"/>
        </w:rPr>
        <w:t xml:space="preserve"> materjali</w:t>
      </w:r>
      <w:r w:rsidR="00ED0086" w:rsidRPr="00D379D8">
        <w:rPr>
          <w:rFonts w:ascii="Times New Roman" w:hAnsi="Times New Roman"/>
          <w:color w:val="000000" w:themeColor="text1"/>
          <w:sz w:val="24"/>
        </w:rPr>
        <w:t>ga seotud toiminguid tegevate</w:t>
      </w:r>
      <w:r w:rsidR="00E819B5" w:rsidRPr="00D379D8">
        <w:rPr>
          <w:rFonts w:ascii="Times New Roman" w:hAnsi="Times New Roman"/>
          <w:color w:val="000000" w:themeColor="text1"/>
          <w:sz w:val="24"/>
        </w:rPr>
        <w:t xml:space="preserve"> asutuste </w:t>
      </w:r>
      <w:r w:rsidR="00140013" w:rsidRPr="00D379D8">
        <w:rPr>
          <w:rFonts w:ascii="Times New Roman" w:hAnsi="Times New Roman"/>
          <w:color w:val="000000" w:themeColor="text1"/>
          <w:sz w:val="24"/>
        </w:rPr>
        <w:t>h</w:t>
      </w:r>
      <w:r w:rsidR="4BA22EC1" w:rsidRPr="00D379D8">
        <w:rPr>
          <w:rFonts w:ascii="Times New Roman" w:hAnsi="Times New Roman"/>
          <w:color w:val="000000" w:themeColor="text1"/>
          <w:sz w:val="24"/>
        </w:rPr>
        <w:t>alduskoormus</w:t>
      </w:r>
      <w:r w:rsidR="6159E18B" w:rsidRPr="00D379D8">
        <w:rPr>
          <w:rFonts w:ascii="Times New Roman" w:hAnsi="Times New Roman"/>
          <w:color w:val="000000" w:themeColor="text1"/>
          <w:sz w:val="24"/>
        </w:rPr>
        <w:t xml:space="preserve"> ja ring. </w:t>
      </w:r>
      <w:proofErr w:type="spellStart"/>
      <w:r w:rsidR="6159E18B" w:rsidRPr="00D379D8">
        <w:rPr>
          <w:rFonts w:ascii="Times New Roman" w:hAnsi="Times New Roman"/>
          <w:color w:val="000000" w:themeColor="text1"/>
          <w:sz w:val="24"/>
        </w:rPr>
        <w:t>Inimpäritolu</w:t>
      </w:r>
      <w:proofErr w:type="spellEnd"/>
      <w:r w:rsidR="6159E18B" w:rsidRPr="00D379D8">
        <w:rPr>
          <w:rFonts w:ascii="Times New Roman" w:hAnsi="Times New Roman"/>
          <w:color w:val="000000" w:themeColor="text1"/>
          <w:sz w:val="24"/>
        </w:rPr>
        <w:t xml:space="preserve"> </w:t>
      </w:r>
      <w:r w:rsidR="009E4E38">
        <w:rPr>
          <w:rFonts w:ascii="Times New Roman" w:hAnsi="Times New Roman"/>
          <w:color w:val="000000" w:themeColor="text1"/>
          <w:sz w:val="24"/>
        </w:rPr>
        <w:t xml:space="preserve">materjali </w:t>
      </w:r>
      <w:r w:rsidR="6159E18B" w:rsidRPr="00D379D8">
        <w:rPr>
          <w:rFonts w:ascii="Times New Roman" w:hAnsi="Times New Roman"/>
          <w:color w:val="000000" w:themeColor="text1"/>
          <w:sz w:val="24"/>
        </w:rPr>
        <w:t>asutusteks peavad ennast registreerima näiteks hambaraviasutused, kes kasutavad luumaterjale ja kellele varem RKESS</w:t>
      </w:r>
      <w:r w:rsidR="0348E381" w:rsidRPr="00D379D8">
        <w:rPr>
          <w:rFonts w:ascii="Times New Roman" w:hAnsi="Times New Roman"/>
          <w:color w:val="000000" w:themeColor="text1"/>
          <w:sz w:val="24"/>
        </w:rPr>
        <w:t xml:space="preserve"> ei kohaldunud. Samuti </w:t>
      </w:r>
      <w:r w:rsidR="008C0F26" w:rsidRPr="00D379D8">
        <w:rPr>
          <w:rFonts w:ascii="Times New Roman" w:hAnsi="Times New Roman"/>
          <w:color w:val="000000" w:themeColor="text1"/>
          <w:sz w:val="24"/>
        </w:rPr>
        <w:t xml:space="preserve">kohalduvad </w:t>
      </w:r>
      <w:proofErr w:type="spellStart"/>
      <w:r w:rsidR="0348E381" w:rsidRPr="00D379D8">
        <w:rPr>
          <w:rFonts w:ascii="Times New Roman" w:hAnsi="Times New Roman"/>
          <w:color w:val="000000" w:themeColor="text1"/>
          <w:sz w:val="24"/>
        </w:rPr>
        <w:t>inimpäritolu</w:t>
      </w:r>
      <w:proofErr w:type="spellEnd"/>
      <w:r w:rsidR="1C1A5F5B" w:rsidRPr="00D379D8">
        <w:rPr>
          <w:rFonts w:ascii="Times New Roman" w:hAnsi="Times New Roman"/>
          <w:color w:val="000000" w:themeColor="text1"/>
          <w:sz w:val="24"/>
        </w:rPr>
        <w:t xml:space="preserve"> materjali seadus ja EL</w:t>
      </w:r>
      <w:r w:rsidR="009E4E38">
        <w:rPr>
          <w:rFonts w:ascii="Times New Roman" w:hAnsi="Times New Roman"/>
          <w:color w:val="000000" w:themeColor="text1"/>
          <w:sz w:val="24"/>
        </w:rPr>
        <w:t>i</w:t>
      </w:r>
      <w:r w:rsidR="1C1A5F5B" w:rsidRPr="00D379D8">
        <w:rPr>
          <w:rFonts w:ascii="Times New Roman" w:hAnsi="Times New Roman"/>
          <w:color w:val="000000" w:themeColor="text1"/>
          <w:sz w:val="24"/>
        </w:rPr>
        <w:t xml:space="preserve"> määrus ka vereke</w:t>
      </w:r>
      <w:r w:rsidR="005B0D7D">
        <w:rPr>
          <w:rFonts w:ascii="Times New Roman" w:hAnsi="Times New Roman"/>
          <w:color w:val="000000" w:themeColor="text1"/>
          <w:sz w:val="24"/>
        </w:rPr>
        <w:t>s</w:t>
      </w:r>
      <w:r w:rsidR="1C1A5F5B" w:rsidRPr="00D379D8">
        <w:rPr>
          <w:rFonts w:ascii="Times New Roman" w:hAnsi="Times New Roman"/>
          <w:color w:val="000000" w:themeColor="text1"/>
          <w:sz w:val="24"/>
        </w:rPr>
        <w:t xml:space="preserve">kustele, kes enne tegutsesid </w:t>
      </w:r>
      <w:proofErr w:type="spellStart"/>
      <w:r w:rsidR="1C1A5F5B" w:rsidRPr="00D379D8">
        <w:rPr>
          <w:rFonts w:ascii="Times New Roman" w:hAnsi="Times New Roman"/>
          <w:color w:val="000000" w:themeColor="text1"/>
          <w:sz w:val="24"/>
        </w:rPr>
        <w:t>VereS</w:t>
      </w:r>
      <w:r w:rsidR="009E4E38">
        <w:rPr>
          <w:rFonts w:ascii="Times New Roman" w:hAnsi="Times New Roman"/>
          <w:color w:val="000000" w:themeColor="text1"/>
          <w:sz w:val="24"/>
        </w:rPr>
        <w:t>-i</w:t>
      </w:r>
      <w:proofErr w:type="spellEnd"/>
      <w:r w:rsidR="1C1A5F5B" w:rsidRPr="00D379D8">
        <w:rPr>
          <w:rFonts w:ascii="Times New Roman" w:hAnsi="Times New Roman"/>
          <w:color w:val="000000" w:themeColor="text1"/>
          <w:sz w:val="24"/>
        </w:rPr>
        <w:t xml:space="preserve"> ja </w:t>
      </w:r>
      <w:proofErr w:type="spellStart"/>
      <w:r w:rsidR="009823B7" w:rsidRPr="00D379D8">
        <w:rPr>
          <w:rFonts w:ascii="Times New Roman" w:hAnsi="Times New Roman"/>
          <w:color w:val="000000" w:themeColor="text1"/>
          <w:sz w:val="24"/>
        </w:rPr>
        <w:t>RavS</w:t>
      </w:r>
      <w:proofErr w:type="spellEnd"/>
      <w:r w:rsidR="009E4E38">
        <w:rPr>
          <w:rFonts w:ascii="Times New Roman" w:hAnsi="Times New Roman"/>
          <w:color w:val="000000" w:themeColor="text1"/>
          <w:sz w:val="24"/>
        </w:rPr>
        <w:t>-i</w:t>
      </w:r>
      <w:r w:rsidR="1C1A5F5B" w:rsidRPr="00D379D8">
        <w:rPr>
          <w:rFonts w:ascii="Times New Roman" w:hAnsi="Times New Roman"/>
          <w:color w:val="000000" w:themeColor="text1"/>
          <w:sz w:val="24"/>
        </w:rPr>
        <w:t xml:space="preserve"> alusel</w:t>
      </w:r>
      <w:r w:rsidR="00E819B5" w:rsidRPr="00D379D8">
        <w:rPr>
          <w:rFonts w:ascii="Times New Roman" w:hAnsi="Times New Roman"/>
          <w:color w:val="000000" w:themeColor="text1"/>
          <w:sz w:val="24"/>
        </w:rPr>
        <w:t>.</w:t>
      </w:r>
      <w:r w:rsidR="4BA22EC1" w:rsidRPr="00D379D8">
        <w:rPr>
          <w:rFonts w:ascii="Times New Roman" w:hAnsi="Times New Roman"/>
          <w:color w:val="000000" w:themeColor="text1"/>
          <w:sz w:val="24"/>
        </w:rPr>
        <w:t xml:space="preserve"> </w:t>
      </w:r>
      <w:proofErr w:type="spellStart"/>
      <w:r w:rsidR="63AE9E69" w:rsidRPr="00D379D8">
        <w:rPr>
          <w:rFonts w:ascii="Times New Roman" w:hAnsi="Times New Roman"/>
          <w:color w:val="000000" w:themeColor="text1"/>
          <w:sz w:val="24"/>
        </w:rPr>
        <w:t>Inimpäritolu</w:t>
      </w:r>
      <w:proofErr w:type="spellEnd"/>
      <w:r w:rsidR="63AE9E69" w:rsidRPr="00D379D8">
        <w:rPr>
          <w:rFonts w:ascii="Times New Roman" w:hAnsi="Times New Roman"/>
          <w:color w:val="000000" w:themeColor="text1"/>
          <w:sz w:val="24"/>
        </w:rPr>
        <w:t xml:space="preserve"> materjali valdkonna arenguga võib asutuste loetelu, kellele vastava eelnõu sätted kohalduvad, veelgi laieneda. Iga </w:t>
      </w:r>
      <w:proofErr w:type="spellStart"/>
      <w:r w:rsidR="63AE9E69" w:rsidRPr="00D379D8">
        <w:rPr>
          <w:rFonts w:ascii="Times New Roman" w:hAnsi="Times New Roman"/>
          <w:color w:val="000000" w:themeColor="text1"/>
          <w:sz w:val="24"/>
        </w:rPr>
        <w:t>inimpäritolu</w:t>
      </w:r>
      <w:proofErr w:type="spellEnd"/>
      <w:r w:rsidR="63AE9E69" w:rsidRPr="00D379D8">
        <w:rPr>
          <w:rFonts w:ascii="Times New Roman" w:hAnsi="Times New Roman"/>
          <w:color w:val="000000" w:themeColor="text1"/>
          <w:sz w:val="24"/>
        </w:rPr>
        <w:t xml:space="preserve"> materjali </w:t>
      </w:r>
      <w:r w:rsidR="1A09EBF2" w:rsidRPr="00D379D8">
        <w:rPr>
          <w:rFonts w:ascii="Times New Roman" w:hAnsi="Times New Roman"/>
          <w:color w:val="000000" w:themeColor="text1"/>
          <w:sz w:val="24"/>
        </w:rPr>
        <w:t>liigi kasutuselevõtuga</w:t>
      </w:r>
      <w:r w:rsidR="00743FB6" w:rsidRPr="00D379D8">
        <w:rPr>
          <w:rFonts w:ascii="Times New Roman" w:hAnsi="Times New Roman"/>
          <w:color w:val="000000" w:themeColor="text1"/>
          <w:sz w:val="24"/>
        </w:rPr>
        <w:t xml:space="preserve"> </w:t>
      </w:r>
      <w:r w:rsidR="1A09EBF2" w:rsidRPr="00D379D8">
        <w:rPr>
          <w:rFonts w:ascii="Times New Roman" w:hAnsi="Times New Roman"/>
          <w:color w:val="000000" w:themeColor="text1"/>
          <w:sz w:val="24"/>
        </w:rPr>
        <w:t>laieneb ka EL</w:t>
      </w:r>
      <w:r w:rsidR="009E4E38">
        <w:rPr>
          <w:rFonts w:ascii="Times New Roman" w:hAnsi="Times New Roman"/>
          <w:color w:val="000000" w:themeColor="text1"/>
          <w:sz w:val="24"/>
        </w:rPr>
        <w:t>i</w:t>
      </w:r>
      <w:r w:rsidR="1A09EBF2" w:rsidRPr="00D379D8">
        <w:rPr>
          <w:rFonts w:ascii="Times New Roman" w:hAnsi="Times New Roman"/>
          <w:color w:val="000000" w:themeColor="text1"/>
          <w:sz w:val="24"/>
        </w:rPr>
        <w:t xml:space="preserve"> määruse ja </w:t>
      </w:r>
      <w:proofErr w:type="spellStart"/>
      <w:r w:rsidR="1A09EBF2" w:rsidRPr="00D379D8">
        <w:rPr>
          <w:rFonts w:ascii="Times New Roman" w:hAnsi="Times New Roman"/>
          <w:color w:val="000000" w:themeColor="text1"/>
          <w:sz w:val="24"/>
        </w:rPr>
        <w:t>inimpäritolu</w:t>
      </w:r>
      <w:proofErr w:type="spellEnd"/>
      <w:r w:rsidR="1A09EBF2" w:rsidRPr="00D379D8">
        <w:rPr>
          <w:rFonts w:ascii="Times New Roman" w:hAnsi="Times New Roman"/>
          <w:color w:val="000000" w:themeColor="text1"/>
          <w:sz w:val="24"/>
        </w:rPr>
        <w:t xml:space="preserve"> materjali seaduse </w:t>
      </w:r>
      <w:proofErr w:type="spellStart"/>
      <w:r w:rsidR="1A09EBF2" w:rsidRPr="00D379D8">
        <w:rPr>
          <w:rFonts w:ascii="Times New Roman" w:hAnsi="Times New Roman"/>
          <w:color w:val="000000" w:themeColor="text1"/>
          <w:sz w:val="24"/>
        </w:rPr>
        <w:t>rakendajate</w:t>
      </w:r>
      <w:proofErr w:type="spellEnd"/>
      <w:r w:rsidR="1A09EBF2" w:rsidRPr="00D379D8">
        <w:rPr>
          <w:rFonts w:ascii="Times New Roman" w:hAnsi="Times New Roman"/>
          <w:color w:val="000000" w:themeColor="text1"/>
          <w:sz w:val="24"/>
        </w:rPr>
        <w:t xml:space="preserve"> ring.</w:t>
      </w:r>
      <w:r w:rsidR="4BA22EC1" w:rsidRPr="00D379D8">
        <w:rPr>
          <w:rFonts w:ascii="Times New Roman" w:hAnsi="Times New Roman"/>
          <w:color w:val="000000" w:themeColor="text1"/>
          <w:sz w:val="24"/>
        </w:rPr>
        <w:t xml:space="preserve"> </w:t>
      </w:r>
      <w:r w:rsidR="00E819B5" w:rsidRPr="00D379D8">
        <w:rPr>
          <w:rFonts w:ascii="Times New Roman" w:hAnsi="Times New Roman"/>
          <w:color w:val="000000" w:themeColor="text1"/>
          <w:sz w:val="24"/>
        </w:rPr>
        <w:t>Iga</w:t>
      </w:r>
      <w:r w:rsidR="4BA22EC1" w:rsidRPr="00D379D8">
        <w:rPr>
          <w:rFonts w:ascii="Times New Roman" w:hAnsi="Times New Roman"/>
          <w:color w:val="000000" w:themeColor="text1"/>
          <w:sz w:val="24"/>
        </w:rPr>
        <w:t xml:space="preserve"> </w:t>
      </w:r>
      <w:proofErr w:type="spellStart"/>
      <w:r w:rsidR="270A0E5F" w:rsidRPr="00D379D8">
        <w:rPr>
          <w:rFonts w:ascii="Times New Roman" w:hAnsi="Times New Roman"/>
          <w:color w:val="000000" w:themeColor="text1"/>
          <w:sz w:val="24"/>
        </w:rPr>
        <w:t>inimpäritolu</w:t>
      </w:r>
      <w:proofErr w:type="spellEnd"/>
      <w:r w:rsidR="270A0E5F" w:rsidRPr="00D379D8">
        <w:rPr>
          <w:rFonts w:ascii="Times New Roman" w:hAnsi="Times New Roman"/>
          <w:color w:val="000000" w:themeColor="text1"/>
          <w:sz w:val="24"/>
        </w:rPr>
        <w:t xml:space="preserve"> preparaadi kasutamine nõuab </w:t>
      </w:r>
      <w:proofErr w:type="spellStart"/>
      <w:r w:rsidR="697B1DD3" w:rsidRPr="00D379D8">
        <w:rPr>
          <w:rFonts w:ascii="Times New Roman" w:hAnsi="Times New Roman"/>
          <w:color w:val="000000" w:themeColor="text1"/>
          <w:sz w:val="24"/>
        </w:rPr>
        <w:lastRenderedPageBreak/>
        <w:t>inimpäritolu</w:t>
      </w:r>
      <w:proofErr w:type="spellEnd"/>
      <w:r w:rsidR="697B1DD3" w:rsidRPr="00D379D8">
        <w:rPr>
          <w:rFonts w:ascii="Times New Roman" w:hAnsi="Times New Roman"/>
          <w:color w:val="000000" w:themeColor="text1"/>
          <w:sz w:val="24"/>
        </w:rPr>
        <w:t xml:space="preserve"> materjali</w:t>
      </w:r>
      <w:r w:rsidR="00143A11">
        <w:rPr>
          <w:rFonts w:ascii="Times New Roman" w:hAnsi="Times New Roman"/>
          <w:color w:val="000000" w:themeColor="text1"/>
          <w:sz w:val="24"/>
        </w:rPr>
        <w:t>ga seotud toiminguid tegeva</w:t>
      </w:r>
      <w:r w:rsidR="270A0E5F" w:rsidRPr="00D379D8">
        <w:rPr>
          <w:rFonts w:ascii="Times New Roman" w:hAnsi="Times New Roman"/>
          <w:color w:val="000000" w:themeColor="text1"/>
          <w:sz w:val="24"/>
        </w:rPr>
        <w:t xml:space="preserve"> asutuse registreerimist </w:t>
      </w:r>
      <w:r w:rsidR="00E32E84" w:rsidRPr="00D379D8">
        <w:rPr>
          <w:rFonts w:ascii="Times New Roman" w:hAnsi="Times New Roman"/>
          <w:color w:val="000000" w:themeColor="text1"/>
          <w:sz w:val="24"/>
        </w:rPr>
        <w:t xml:space="preserve">ELi </w:t>
      </w:r>
      <w:proofErr w:type="spellStart"/>
      <w:r w:rsidR="13AD2957" w:rsidRPr="00D379D8">
        <w:rPr>
          <w:rFonts w:ascii="Times New Roman" w:hAnsi="Times New Roman"/>
          <w:color w:val="000000" w:themeColor="text1"/>
          <w:sz w:val="24"/>
        </w:rPr>
        <w:t>inimpäritolu</w:t>
      </w:r>
      <w:proofErr w:type="spellEnd"/>
      <w:r w:rsidR="13AD2957" w:rsidRPr="00D379D8">
        <w:rPr>
          <w:rFonts w:ascii="Times New Roman" w:hAnsi="Times New Roman"/>
          <w:color w:val="000000" w:themeColor="text1"/>
          <w:sz w:val="24"/>
        </w:rPr>
        <w:t xml:space="preserve"> materjali</w:t>
      </w:r>
      <w:r w:rsidR="00E32E84" w:rsidRPr="00D379D8">
        <w:rPr>
          <w:rFonts w:ascii="Times New Roman" w:hAnsi="Times New Roman"/>
          <w:color w:val="000000" w:themeColor="text1"/>
          <w:sz w:val="24"/>
        </w:rPr>
        <w:t xml:space="preserve"> </w:t>
      </w:r>
      <w:r w:rsidR="270A0E5F" w:rsidRPr="00D379D8">
        <w:rPr>
          <w:rFonts w:ascii="Times New Roman" w:hAnsi="Times New Roman"/>
          <w:color w:val="000000" w:themeColor="text1"/>
          <w:sz w:val="24"/>
        </w:rPr>
        <w:t>veebiplatvormil</w:t>
      </w:r>
      <w:r w:rsidR="4F35D426" w:rsidRPr="00D379D8">
        <w:rPr>
          <w:rFonts w:ascii="Times New Roman" w:hAnsi="Times New Roman"/>
          <w:color w:val="000000" w:themeColor="text1"/>
          <w:sz w:val="24"/>
        </w:rPr>
        <w:t>, käitlemise ja jälgitavuse andmete kogumist ja salvestamist ning aruannete edastamist vastav</w:t>
      </w:r>
      <w:r w:rsidR="0C830FC7" w:rsidRPr="00D379D8">
        <w:rPr>
          <w:rFonts w:ascii="Times New Roman" w:hAnsi="Times New Roman"/>
          <w:color w:val="000000" w:themeColor="text1"/>
          <w:sz w:val="24"/>
        </w:rPr>
        <w:t>a</w:t>
      </w:r>
      <w:r w:rsidR="4F35D426" w:rsidRPr="00D379D8">
        <w:rPr>
          <w:rFonts w:ascii="Times New Roman" w:hAnsi="Times New Roman"/>
          <w:color w:val="000000" w:themeColor="text1"/>
          <w:sz w:val="24"/>
        </w:rPr>
        <w:t xml:space="preserve">lt </w:t>
      </w:r>
      <w:r w:rsidRPr="00D379D8">
        <w:rPr>
          <w:rFonts w:ascii="Times New Roman" w:hAnsi="Times New Roman"/>
          <w:sz w:val="24"/>
        </w:rPr>
        <w:t>Euroopa Parlamendi ja nõukogu määruse</w:t>
      </w:r>
      <w:r w:rsidR="00F704C2" w:rsidRPr="00D379D8">
        <w:rPr>
          <w:rFonts w:ascii="Times New Roman" w:hAnsi="Times New Roman"/>
          <w:sz w:val="24"/>
        </w:rPr>
        <w:t>le</w:t>
      </w:r>
      <w:r w:rsidRPr="00D379D8">
        <w:rPr>
          <w:rFonts w:ascii="Times New Roman" w:hAnsi="Times New Roman"/>
          <w:sz w:val="24"/>
        </w:rPr>
        <w:t xml:space="preserve"> (EL) 2024/1938</w:t>
      </w:r>
      <w:r w:rsidR="4F35D426" w:rsidRPr="00D379D8">
        <w:rPr>
          <w:rFonts w:ascii="Times New Roman" w:hAnsi="Times New Roman"/>
          <w:color w:val="000000" w:themeColor="text1"/>
          <w:sz w:val="24"/>
        </w:rPr>
        <w:t xml:space="preserve">. </w:t>
      </w:r>
    </w:p>
    <w:p w14:paraId="3A337124" w14:textId="77777777" w:rsidR="00A82089" w:rsidRPr="00D379D8" w:rsidRDefault="00A82089" w:rsidP="00341E6E">
      <w:pPr>
        <w:pStyle w:val="Default"/>
        <w:jc w:val="both"/>
        <w:rPr>
          <w:rFonts w:ascii="Times New Roman" w:hAnsi="Times New Roman" w:cs="Times New Roman"/>
        </w:rPr>
      </w:pPr>
    </w:p>
    <w:p w14:paraId="1FEC9E08" w14:textId="3B94CAB9" w:rsidR="00E53F55" w:rsidRPr="00D379D8" w:rsidRDefault="00E91A66" w:rsidP="00341E6E">
      <w:pPr>
        <w:pStyle w:val="Loendilik"/>
        <w:numPr>
          <w:ilvl w:val="1"/>
          <w:numId w:val="5"/>
        </w:numPr>
        <w:rPr>
          <w:rFonts w:ascii="Times New Roman" w:hAnsi="Times New Roman"/>
          <w:bCs/>
          <w:sz w:val="24"/>
        </w:rPr>
      </w:pPr>
      <w:r w:rsidRPr="00D379D8">
        <w:rPr>
          <w:rFonts w:ascii="Times New Roman" w:hAnsi="Times New Roman"/>
          <w:b/>
          <w:bCs/>
          <w:sz w:val="24"/>
        </w:rPr>
        <w:t xml:space="preserve"> </w:t>
      </w:r>
      <w:r w:rsidR="00D62171" w:rsidRPr="00D379D8">
        <w:rPr>
          <w:rFonts w:ascii="Times New Roman" w:hAnsi="Times New Roman"/>
          <w:b/>
          <w:bCs/>
          <w:sz w:val="24"/>
        </w:rPr>
        <w:t xml:space="preserve">Eelnõu </w:t>
      </w:r>
      <w:r w:rsidR="00223B88" w:rsidRPr="00D379D8">
        <w:rPr>
          <w:rFonts w:ascii="Times New Roman" w:hAnsi="Times New Roman"/>
          <w:b/>
          <w:bCs/>
          <w:sz w:val="24"/>
        </w:rPr>
        <w:t xml:space="preserve">ettevalmistaja </w:t>
      </w:r>
    </w:p>
    <w:p w14:paraId="200A7068" w14:textId="77777777" w:rsidR="00E43734" w:rsidRPr="00D379D8" w:rsidRDefault="00E43734" w:rsidP="00341E6E">
      <w:pPr>
        <w:pStyle w:val="Loendilik"/>
        <w:ind w:left="360"/>
        <w:rPr>
          <w:rFonts w:ascii="Times New Roman" w:hAnsi="Times New Roman"/>
          <w:bCs/>
          <w:sz w:val="24"/>
        </w:rPr>
      </w:pPr>
    </w:p>
    <w:p w14:paraId="537755F9" w14:textId="77777777" w:rsidR="00825B77" w:rsidRPr="00D379D8" w:rsidRDefault="00825B77" w:rsidP="00341E6E">
      <w:pPr>
        <w:rPr>
          <w:rFonts w:ascii="Times New Roman" w:hAnsi="Times New Roman"/>
          <w:bCs/>
          <w:sz w:val="24"/>
        </w:rPr>
        <w:sectPr w:rsidR="00825B77" w:rsidRPr="00D379D8" w:rsidSect="004F5AFB">
          <w:type w:val="continuous"/>
          <w:pgSz w:w="11906" w:h="16838"/>
          <w:pgMar w:top="1134" w:right="1134" w:bottom="1134" w:left="1701" w:header="680" w:footer="680" w:gutter="0"/>
          <w:cols w:space="708"/>
          <w:docGrid w:linePitch="360"/>
        </w:sectPr>
      </w:pPr>
    </w:p>
    <w:p w14:paraId="7C36D1D2" w14:textId="2A3D4EE1" w:rsidR="00E215F1" w:rsidRPr="00D379D8" w:rsidRDefault="2B20DF00" w:rsidP="00341E6E">
      <w:pPr>
        <w:pStyle w:val="Default"/>
        <w:jc w:val="both"/>
        <w:rPr>
          <w:rFonts w:ascii="Times New Roman" w:hAnsi="Times New Roman" w:cs="Times New Roman"/>
        </w:rPr>
      </w:pPr>
      <w:r w:rsidRPr="00D379D8">
        <w:rPr>
          <w:rFonts w:ascii="Times New Roman" w:hAnsi="Times New Roman" w:cs="Times New Roman"/>
        </w:rPr>
        <w:t xml:space="preserve">Eelnõu ja seletuskirja on koostanud </w:t>
      </w:r>
      <w:r w:rsidR="00AA1367" w:rsidRPr="00D379D8">
        <w:rPr>
          <w:rFonts w:ascii="Times New Roman" w:hAnsi="Times New Roman" w:cs="Times New Roman"/>
        </w:rPr>
        <w:t>S</w:t>
      </w:r>
      <w:r w:rsidRPr="00D379D8">
        <w:rPr>
          <w:rFonts w:ascii="Times New Roman" w:hAnsi="Times New Roman" w:cs="Times New Roman"/>
        </w:rPr>
        <w:t>otsiaalministeeriumi tervishoiuteenuste osakonna nõunik Jelizaveta Ter-Minasjan (</w:t>
      </w:r>
      <w:hyperlink r:id="rId12">
        <w:r w:rsidR="00751163" w:rsidRPr="00D379D8">
          <w:rPr>
            <w:rStyle w:val="Hperlink"/>
            <w:rFonts w:ascii="Times New Roman" w:hAnsi="Times New Roman" w:cs="Times New Roman"/>
          </w:rPr>
          <w:t>jelizaveta.ter-minasjan@sm.ee</w:t>
        </w:r>
      </w:hyperlink>
      <w:r w:rsidR="553D846A" w:rsidRPr="00D379D8">
        <w:rPr>
          <w:rFonts w:ascii="Times New Roman" w:hAnsi="Times New Roman" w:cs="Times New Roman"/>
        </w:rPr>
        <w:t>)</w:t>
      </w:r>
      <w:r w:rsidR="008A1B5F" w:rsidRPr="00D379D8">
        <w:rPr>
          <w:rFonts w:ascii="Times New Roman" w:hAnsi="Times New Roman" w:cs="Times New Roman"/>
        </w:rPr>
        <w:t>.</w:t>
      </w:r>
      <w:r w:rsidR="553D846A" w:rsidRPr="00D379D8">
        <w:rPr>
          <w:rFonts w:ascii="Times New Roman" w:hAnsi="Times New Roman" w:cs="Times New Roman"/>
        </w:rPr>
        <w:t xml:space="preserve"> </w:t>
      </w:r>
      <w:r w:rsidR="008A1B5F" w:rsidRPr="00D379D8">
        <w:rPr>
          <w:rFonts w:ascii="Times New Roman" w:hAnsi="Times New Roman" w:cs="Times New Roman"/>
        </w:rPr>
        <w:t xml:space="preserve">Eelnõu juriidilise ekspertiisi </w:t>
      </w:r>
      <w:r w:rsidR="008D695B" w:rsidRPr="00D379D8">
        <w:rPr>
          <w:rFonts w:ascii="Times New Roman" w:hAnsi="Times New Roman" w:cs="Times New Roman"/>
        </w:rPr>
        <w:t>on teinud</w:t>
      </w:r>
      <w:r w:rsidR="008A1B5F" w:rsidRPr="00D379D8">
        <w:rPr>
          <w:rFonts w:ascii="Times New Roman" w:hAnsi="Times New Roman" w:cs="Times New Roman"/>
        </w:rPr>
        <w:t xml:space="preserve"> </w:t>
      </w:r>
      <w:r w:rsidR="553D846A" w:rsidRPr="00D379D8">
        <w:rPr>
          <w:rFonts w:ascii="Times New Roman" w:hAnsi="Times New Roman" w:cs="Times New Roman"/>
        </w:rPr>
        <w:t>õigusosakonna nõunik Kaidi Meristo (</w:t>
      </w:r>
      <w:hyperlink r:id="rId13">
        <w:r w:rsidR="553D846A" w:rsidRPr="00D379D8">
          <w:rPr>
            <w:rStyle w:val="Hperlink"/>
            <w:rFonts w:ascii="Times New Roman" w:hAnsi="Times New Roman" w:cs="Times New Roman"/>
          </w:rPr>
          <w:t>kaidi.meristo@sm.ee</w:t>
        </w:r>
      </w:hyperlink>
      <w:r w:rsidR="553D846A" w:rsidRPr="00D379D8">
        <w:rPr>
          <w:rFonts w:ascii="Times New Roman" w:hAnsi="Times New Roman" w:cs="Times New Roman"/>
        </w:rPr>
        <w:t>)</w:t>
      </w:r>
      <w:r w:rsidR="3AEB5B53" w:rsidRPr="00D379D8">
        <w:rPr>
          <w:rFonts w:ascii="Times New Roman" w:hAnsi="Times New Roman" w:cs="Times New Roman"/>
        </w:rPr>
        <w:t>. Mõjuanalüüs</w:t>
      </w:r>
      <w:r w:rsidR="00FB0FB0" w:rsidRPr="00D379D8">
        <w:rPr>
          <w:rFonts w:ascii="Times New Roman" w:hAnsi="Times New Roman" w:cs="Times New Roman"/>
        </w:rPr>
        <w:t>i</w:t>
      </w:r>
      <w:r w:rsidR="3AEB5B53" w:rsidRPr="00D379D8">
        <w:rPr>
          <w:rFonts w:ascii="Times New Roman" w:hAnsi="Times New Roman" w:cs="Times New Roman"/>
        </w:rPr>
        <w:t xml:space="preserve"> on koostanud analüüsiosakonna </w:t>
      </w:r>
      <w:r w:rsidR="1B15971B" w:rsidRPr="00D379D8">
        <w:rPr>
          <w:rFonts w:ascii="Times New Roman" w:hAnsi="Times New Roman" w:cs="Times New Roman"/>
        </w:rPr>
        <w:t>analüütik Vootele Veldre (</w:t>
      </w:r>
      <w:r w:rsidR="001F3EA6" w:rsidRPr="00A14877">
        <w:rPr>
          <w:rFonts w:ascii="Times New Roman" w:hAnsi="Times New Roman" w:cs="Times New Roman"/>
          <w:color w:val="4472C4" w:themeColor="accent5"/>
          <w:u w:val="single"/>
        </w:rPr>
        <w:t>vootele.veldre@sm.ee</w:t>
      </w:r>
      <w:r w:rsidR="1B15971B" w:rsidRPr="00D379D8">
        <w:rPr>
          <w:rFonts w:ascii="Times New Roman" w:hAnsi="Times New Roman" w:cs="Times New Roman"/>
        </w:rPr>
        <w:t>)</w:t>
      </w:r>
      <w:r w:rsidR="52C2EF3A" w:rsidRPr="00D379D8">
        <w:rPr>
          <w:rFonts w:ascii="Times New Roman" w:hAnsi="Times New Roman" w:cs="Times New Roman"/>
        </w:rPr>
        <w:t xml:space="preserve">. </w:t>
      </w:r>
      <w:r w:rsidR="3E901B27" w:rsidRPr="00D379D8">
        <w:rPr>
          <w:rFonts w:ascii="Times New Roman" w:hAnsi="Times New Roman" w:cs="Times New Roman"/>
        </w:rPr>
        <w:t xml:space="preserve">Eelnõu </w:t>
      </w:r>
      <w:r w:rsidR="009E4E38">
        <w:rPr>
          <w:rFonts w:ascii="Times New Roman" w:hAnsi="Times New Roman" w:cs="Times New Roman"/>
        </w:rPr>
        <w:t xml:space="preserve">on </w:t>
      </w:r>
      <w:r w:rsidR="3E901B27" w:rsidRPr="00D379D8">
        <w:rPr>
          <w:rFonts w:ascii="Times New Roman" w:hAnsi="Times New Roman" w:cs="Times New Roman"/>
        </w:rPr>
        <w:t>keele</w:t>
      </w:r>
      <w:r w:rsidR="009E4E38">
        <w:rPr>
          <w:rFonts w:ascii="Times New Roman" w:hAnsi="Times New Roman" w:cs="Times New Roman"/>
        </w:rPr>
        <w:t>toimetanud</w:t>
      </w:r>
      <w:r w:rsidR="5D25CB69" w:rsidRPr="00D379D8">
        <w:rPr>
          <w:rFonts w:ascii="Times New Roman" w:hAnsi="Times New Roman" w:cs="Times New Roman"/>
        </w:rPr>
        <w:t xml:space="preserve"> </w:t>
      </w:r>
      <w:r w:rsidR="0B4DDBAC" w:rsidRPr="00D379D8">
        <w:rPr>
          <w:rFonts w:ascii="Times New Roman" w:hAnsi="Times New Roman" w:cs="Times New Roman"/>
        </w:rPr>
        <w:t>Rahandusministeeriumi keeletoimet</w:t>
      </w:r>
      <w:r w:rsidR="005B0D7D">
        <w:rPr>
          <w:rFonts w:ascii="Times New Roman" w:hAnsi="Times New Roman" w:cs="Times New Roman"/>
        </w:rPr>
        <w:t>a</w:t>
      </w:r>
      <w:r w:rsidR="0B4DDBAC" w:rsidRPr="00D379D8">
        <w:rPr>
          <w:rFonts w:ascii="Times New Roman" w:hAnsi="Times New Roman" w:cs="Times New Roman"/>
        </w:rPr>
        <w:t xml:space="preserve">ja </w:t>
      </w:r>
      <w:r w:rsidR="6F071921" w:rsidRPr="00D379D8">
        <w:rPr>
          <w:rFonts w:ascii="Times New Roman" w:hAnsi="Times New Roman" w:cs="Times New Roman"/>
        </w:rPr>
        <w:t>Virge Tammaru (</w:t>
      </w:r>
      <w:hyperlink r:id="rId14" w:history="1">
        <w:r w:rsidR="00707BC4" w:rsidRPr="00CD5E6E">
          <w:rPr>
            <w:rStyle w:val="Hperlink"/>
            <w:rFonts w:ascii="Times New Roman" w:hAnsi="Times New Roman" w:cs="Times New Roman"/>
          </w:rPr>
          <w:t>virge.tammaru@fin.ee</w:t>
        </w:r>
      </w:hyperlink>
      <w:r w:rsidR="3A4157E7" w:rsidRPr="00D379D8">
        <w:rPr>
          <w:rFonts w:ascii="Times New Roman" w:hAnsi="Times New Roman" w:cs="Times New Roman"/>
        </w:rPr>
        <w:t>)</w:t>
      </w:r>
      <w:r w:rsidR="3E901B27" w:rsidRPr="00D379D8">
        <w:rPr>
          <w:rFonts w:ascii="Times New Roman" w:hAnsi="Times New Roman" w:cs="Times New Roman"/>
        </w:rPr>
        <w:t xml:space="preserve">. </w:t>
      </w:r>
      <w:r w:rsidR="278D5AA5" w:rsidRPr="00D379D8">
        <w:rPr>
          <w:rFonts w:ascii="Times New Roman" w:hAnsi="Times New Roman" w:cs="Times New Roman"/>
        </w:rPr>
        <w:t xml:space="preserve">Eelnõu väljatöötamise protsessi </w:t>
      </w:r>
      <w:r w:rsidR="008D695B" w:rsidRPr="00D379D8">
        <w:rPr>
          <w:rFonts w:ascii="Times New Roman" w:hAnsi="Times New Roman" w:cs="Times New Roman"/>
        </w:rPr>
        <w:t>ol</w:t>
      </w:r>
      <w:r w:rsidR="278D5AA5" w:rsidRPr="00D379D8">
        <w:rPr>
          <w:rFonts w:ascii="Times New Roman" w:hAnsi="Times New Roman" w:cs="Times New Roman"/>
        </w:rPr>
        <w:t>id kaasatud valdkonna eksperdid</w:t>
      </w:r>
      <w:r w:rsidR="00944ECF" w:rsidRPr="00D379D8">
        <w:rPr>
          <w:rFonts w:ascii="Times New Roman" w:hAnsi="Times New Roman" w:cs="Times New Roman"/>
        </w:rPr>
        <w:t xml:space="preserve"> ning</w:t>
      </w:r>
      <w:r w:rsidR="278D5AA5" w:rsidRPr="00D379D8">
        <w:rPr>
          <w:rFonts w:ascii="Times New Roman" w:hAnsi="Times New Roman" w:cs="Times New Roman"/>
        </w:rPr>
        <w:t xml:space="preserve"> siirda</w:t>
      </w:r>
      <w:r w:rsidR="2182838E" w:rsidRPr="00D379D8">
        <w:rPr>
          <w:rFonts w:ascii="Times New Roman" w:hAnsi="Times New Roman" w:cs="Times New Roman"/>
        </w:rPr>
        <w:t>miskeskus, vere ja v</w:t>
      </w:r>
      <w:r w:rsidR="7A0D0CCF" w:rsidRPr="00D379D8">
        <w:rPr>
          <w:rFonts w:ascii="Times New Roman" w:hAnsi="Times New Roman" w:cs="Times New Roman"/>
        </w:rPr>
        <w:t>e</w:t>
      </w:r>
      <w:r w:rsidR="2182838E" w:rsidRPr="00D379D8">
        <w:rPr>
          <w:rFonts w:ascii="Times New Roman" w:hAnsi="Times New Roman" w:cs="Times New Roman"/>
        </w:rPr>
        <w:t xml:space="preserve">repreparaatide käitlejad, verekeskused, rakkude ja kudede käitlejad, viljatusravi valdkonna esindajad ning </w:t>
      </w:r>
      <w:r w:rsidR="35D101B2" w:rsidRPr="00D379D8">
        <w:rPr>
          <w:rFonts w:ascii="Times New Roman" w:hAnsi="Times New Roman" w:cs="Times New Roman"/>
        </w:rPr>
        <w:t xml:space="preserve">tervishoiuteenuse osutajate esindajad. </w:t>
      </w:r>
    </w:p>
    <w:p w14:paraId="3325E1EF" w14:textId="0F02BF95" w:rsidR="6B826222" w:rsidRPr="00D379D8" w:rsidRDefault="6B826222" w:rsidP="00341E6E">
      <w:pPr>
        <w:pStyle w:val="Default"/>
        <w:jc w:val="both"/>
        <w:rPr>
          <w:rFonts w:ascii="Times New Roman" w:hAnsi="Times New Roman" w:cs="Times New Roman"/>
        </w:rPr>
      </w:pPr>
    </w:p>
    <w:p w14:paraId="5E1C6377" w14:textId="77777777" w:rsidR="00986736" w:rsidRPr="00D379D8" w:rsidRDefault="00E91A66" w:rsidP="00341E6E">
      <w:pPr>
        <w:pStyle w:val="Loendilik"/>
        <w:numPr>
          <w:ilvl w:val="1"/>
          <w:numId w:val="5"/>
        </w:numPr>
        <w:rPr>
          <w:rFonts w:ascii="Times New Roman" w:hAnsi="Times New Roman"/>
          <w:b/>
          <w:bCs/>
          <w:sz w:val="24"/>
        </w:rPr>
      </w:pPr>
      <w:r w:rsidRPr="00D379D8">
        <w:rPr>
          <w:rFonts w:ascii="Times New Roman" w:hAnsi="Times New Roman"/>
          <w:b/>
          <w:bCs/>
          <w:sz w:val="24"/>
        </w:rPr>
        <w:t xml:space="preserve"> </w:t>
      </w:r>
      <w:r w:rsidR="00D62171" w:rsidRPr="00D379D8">
        <w:rPr>
          <w:rFonts w:ascii="Times New Roman" w:hAnsi="Times New Roman"/>
          <w:b/>
          <w:bCs/>
          <w:sz w:val="24"/>
        </w:rPr>
        <w:t>Märkused</w:t>
      </w:r>
    </w:p>
    <w:p w14:paraId="0220C7F1" w14:textId="2A5CD2EB" w:rsidR="00D62171" w:rsidRPr="00D379D8" w:rsidRDefault="00D62171" w:rsidP="00341E6E">
      <w:pPr>
        <w:rPr>
          <w:rFonts w:ascii="Times New Roman" w:hAnsi="Times New Roman"/>
          <w:sz w:val="24"/>
          <w:lang w:eastAsia="et-EE"/>
        </w:rPr>
      </w:pPr>
    </w:p>
    <w:p w14:paraId="3EA317C2" w14:textId="77777777" w:rsidR="00E215F1" w:rsidRPr="00D379D8" w:rsidRDefault="00E215F1" w:rsidP="00341E6E">
      <w:pPr>
        <w:rPr>
          <w:rFonts w:ascii="Times New Roman" w:hAnsi="Times New Roman"/>
          <w:sz w:val="24"/>
          <w:lang w:eastAsia="et-EE"/>
        </w:rPr>
        <w:sectPr w:rsidR="00E215F1" w:rsidRPr="00D379D8" w:rsidSect="004F5AFB">
          <w:type w:val="continuous"/>
          <w:pgSz w:w="11906" w:h="16838"/>
          <w:pgMar w:top="1134" w:right="1134" w:bottom="1134" w:left="1701" w:header="680" w:footer="680" w:gutter="0"/>
          <w:cols w:space="708"/>
          <w:docGrid w:linePitch="360"/>
        </w:sectPr>
      </w:pPr>
    </w:p>
    <w:p w14:paraId="08162C5E" w14:textId="2E468421" w:rsidR="00FE1329" w:rsidRPr="00D379D8" w:rsidRDefault="14BEAB55" w:rsidP="00341E6E">
      <w:pPr>
        <w:rPr>
          <w:rFonts w:ascii="Times New Roman" w:hAnsi="Times New Roman"/>
          <w:sz w:val="24"/>
        </w:rPr>
      </w:pPr>
      <w:r w:rsidRPr="00D379D8">
        <w:rPr>
          <w:rFonts w:ascii="Times New Roman" w:hAnsi="Times New Roman"/>
          <w:sz w:val="24"/>
          <w:lang w:eastAsia="et-EE"/>
        </w:rPr>
        <w:t xml:space="preserve">Eelnõu on seotud Euroopa </w:t>
      </w:r>
      <w:r w:rsidR="00A51BCC" w:rsidRPr="00D379D8">
        <w:rPr>
          <w:rFonts w:ascii="Times New Roman" w:hAnsi="Times New Roman"/>
          <w:sz w:val="24"/>
          <w:lang w:eastAsia="et-EE"/>
        </w:rPr>
        <w:t>Parlamendi ja nõukogu</w:t>
      </w:r>
      <w:r w:rsidRPr="00D379D8">
        <w:rPr>
          <w:rFonts w:ascii="Times New Roman" w:hAnsi="Times New Roman"/>
          <w:sz w:val="24"/>
          <w:lang w:eastAsia="et-EE"/>
        </w:rPr>
        <w:t xml:space="preserve"> määrusega </w:t>
      </w:r>
      <w:r w:rsidR="009F3DB0" w:rsidRPr="00D379D8">
        <w:rPr>
          <w:rFonts w:ascii="Times New Roman" w:hAnsi="Times New Roman"/>
          <w:sz w:val="24"/>
          <w:lang w:eastAsia="et-EE"/>
        </w:rPr>
        <w:t xml:space="preserve">(EL) </w:t>
      </w:r>
      <w:r w:rsidRPr="00D379D8">
        <w:rPr>
          <w:rFonts w:ascii="Times New Roman" w:hAnsi="Times New Roman"/>
          <w:sz w:val="24"/>
          <w:lang w:eastAsia="et-EE"/>
        </w:rPr>
        <w:t>2024/1938</w:t>
      </w:r>
      <w:r w:rsidR="009E1A19" w:rsidRPr="00D379D8">
        <w:rPr>
          <w:rFonts w:ascii="Times New Roman" w:hAnsi="Times New Roman"/>
          <w:sz w:val="24"/>
          <w:lang w:eastAsia="et-EE"/>
        </w:rPr>
        <w:t>, kuivõrd eelnõu</w:t>
      </w:r>
      <w:r w:rsidR="00031DC5" w:rsidRPr="00D379D8">
        <w:rPr>
          <w:rFonts w:ascii="Times New Roman" w:hAnsi="Times New Roman"/>
          <w:sz w:val="24"/>
          <w:lang w:eastAsia="et-EE"/>
        </w:rPr>
        <w:t>kohase seaduse</w:t>
      </w:r>
      <w:r w:rsidR="009E1A19" w:rsidRPr="00D379D8">
        <w:rPr>
          <w:rFonts w:ascii="Times New Roman" w:hAnsi="Times New Roman"/>
          <w:sz w:val="24"/>
          <w:lang w:eastAsia="et-EE"/>
        </w:rPr>
        <w:t>ga</w:t>
      </w:r>
      <w:r w:rsidR="00D12532" w:rsidRPr="00D379D8">
        <w:rPr>
          <w:rFonts w:ascii="Times New Roman" w:hAnsi="Times New Roman"/>
          <w:sz w:val="24"/>
          <w:lang w:eastAsia="et-EE"/>
        </w:rPr>
        <w:t xml:space="preserve"> </w:t>
      </w:r>
      <w:r w:rsidR="00E5681D" w:rsidRPr="00D379D8">
        <w:rPr>
          <w:rFonts w:ascii="Times New Roman" w:hAnsi="Times New Roman"/>
          <w:sz w:val="24"/>
        </w:rPr>
        <w:t xml:space="preserve">täpsustatakse ja täiendatakse </w:t>
      </w:r>
      <w:r w:rsidR="006F6774" w:rsidRPr="00D379D8">
        <w:rPr>
          <w:rFonts w:ascii="Times New Roman" w:hAnsi="Times New Roman"/>
          <w:sz w:val="24"/>
        </w:rPr>
        <w:t>nimetatud</w:t>
      </w:r>
      <w:r w:rsidR="00E5681D" w:rsidRPr="00D379D8">
        <w:rPr>
          <w:rFonts w:ascii="Times New Roman" w:hAnsi="Times New Roman"/>
          <w:sz w:val="24"/>
        </w:rPr>
        <w:t xml:space="preserve"> määruses</w:t>
      </w:r>
      <w:r w:rsidR="00E5681D" w:rsidRPr="00D379D8">
        <w:rPr>
          <w:rFonts w:ascii="Times New Roman" w:hAnsi="Times New Roman"/>
          <w:sz w:val="24"/>
          <w:lang w:eastAsia="et-EE"/>
        </w:rPr>
        <w:t xml:space="preserve"> </w:t>
      </w:r>
      <w:r w:rsidR="00FE1329" w:rsidRPr="00D379D8">
        <w:rPr>
          <w:rFonts w:ascii="Times New Roman" w:hAnsi="Times New Roman"/>
          <w:sz w:val="24"/>
        </w:rPr>
        <w:t>sätestatud küsimus</w:t>
      </w:r>
      <w:r w:rsidR="00E5681D" w:rsidRPr="00D379D8">
        <w:rPr>
          <w:rFonts w:ascii="Times New Roman" w:hAnsi="Times New Roman"/>
          <w:sz w:val="24"/>
        </w:rPr>
        <w:t>i</w:t>
      </w:r>
      <w:r w:rsidR="00FE1329" w:rsidRPr="00D379D8">
        <w:rPr>
          <w:rFonts w:ascii="Times New Roman" w:hAnsi="Times New Roman"/>
          <w:sz w:val="24"/>
        </w:rPr>
        <w:t xml:space="preserve"> ulatuses, milles liikmeriikidele on see õigus antud.</w:t>
      </w:r>
    </w:p>
    <w:p w14:paraId="0456A0BF" w14:textId="77777777" w:rsidR="00D41C97" w:rsidRPr="00D379D8" w:rsidRDefault="00D41C97" w:rsidP="00341E6E">
      <w:pPr>
        <w:rPr>
          <w:rFonts w:ascii="Times New Roman" w:hAnsi="Times New Roman"/>
          <w:sz w:val="24"/>
        </w:rPr>
      </w:pPr>
    </w:p>
    <w:p w14:paraId="474FCC68" w14:textId="2126062A" w:rsidR="1A1A383C" w:rsidRPr="00D379D8" w:rsidRDefault="1A1A383C" w:rsidP="00341E6E">
      <w:pPr>
        <w:rPr>
          <w:rFonts w:ascii="Times New Roman" w:hAnsi="Times New Roman"/>
          <w:sz w:val="24"/>
        </w:rPr>
      </w:pPr>
      <w:r w:rsidRPr="00D379D8">
        <w:rPr>
          <w:rFonts w:ascii="Times New Roman" w:hAnsi="Times New Roman"/>
          <w:sz w:val="24"/>
        </w:rPr>
        <w:t xml:space="preserve">Eelnõu </w:t>
      </w:r>
      <w:r w:rsidRPr="00D379D8" w:rsidDel="00277A47">
        <w:rPr>
          <w:rFonts w:ascii="Times New Roman" w:hAnsi="Times New Roman"/>
          <w:sz w:val="24"/>
        </w:rPr>
        <w:t xml:space="preserve">on </w:t>
      </w:r>
      <w:r w:rsidRPr="00D379D8">
        <w:rPr>
          <w:rFonts w:ascii="Times New Roman" w:hAnsi="Times New Roman"/>
          <w:sz w:val="24"/>
        </w:rPr>
        <w:t xml:space="preserve">seotud </w:t>
      </w:r>
      <w:r w:rsidR="06869AE5" w:rsidRPr="00D379D8">
        <w:rPr>
          <w:rFonts w:ascii="Times New Roman" w:hAnsi="Times New Roman"/>
          <w:sz w:val="24"/>
        </w:rPr>
        <w:t xml:space="preserve">Riigikogu </w:t>
      </w:r>
      <w:r w:rsidRPr="00D379D8">
        <w:rPr>
          <w:rFonts w:ascii="Times New Roman" w:hAnsi="Times New Roman"/>
          <w:sz w:val="24"/>
        </w:rPr>
        <w:t xml:space="preserve">menetluses oleva </w:t>
      </w:r>
      <w:r w:rsidR="1FF00063" w:rsidRPr="00D379D8" w:rsidDel="00593E61">
        <w:rPr>
          <w:rFonts w:ascii="Times New Roman" w:hAnsi="Times New Roman"/>
          <w:sz w:val="24"/>
        </w:rPr>
        <w:t>TTKS-</w:t>
      </w:r>
      <w:r w:rsidR="1FF00063" w:rsidRPr="00D379D8">
        <w:rPr>
          <w:rFonts w:ascii="Times New Roman" w:hAnsi="Times New Roman"/>
          <w:sz w:val="24"/>
        </w:rPr>
        <w:t xml:space="preserve">i </w:t>
      </w:r>
      <w:r w:rsidR="57FC65AC" w:rsidRPr="00D379D8" w:rsidDel="00277A47">
        <w:rPr>
          <w:rFonts w:ascii="Times New Roman" w:hAnsi="Times New Roman"/>
          <w:sz w:val="24"/>
        </w:rPr>
        <w:t xml:space="preserve">muutmise </w:t>
      </w:r>
      <w:r w:rsidR="1FF00063" w:rsidRPr="00D379D8" w:rsidDel="00277A47">
        <w:rPr>
          <w:rFonts w:ascii="Times New Roman" w:hAnsi="Times New Roman"/>
          <w:sz w:val="24"/>
        </w:rPr>
        <w:t xml:space="preserve">ja </w:t>
      </w:r>
      <w:r w:rsidR="5FBA7DE6" w:rsidRPr="00D379D8">
        <w:rPr>
          <w:rFonts w:ascii="Times New Roman" w:hAnsi="Times New Roman"/>
          <w:sz w:val="24"/>
        </w:rPr>
        <w:t>teiste seaduste muutmise seaduse eelnõuga 951SE</w:t>
      </w:r>
      <w:r w:rsidR="00BC5F11">
        <w:rPr>
          <w:rFonts w:ascii="Times New Roman" w:hAnsi="Times New Roman"/>
          <w:sz w:val="24"/>
        </w:rPr>
        <w:t>.</w:t>
      </w:r>
    </w:p>
    <w:p w14:paraId="767C0085" w14:textId="77777777" w:rsidR="00DB42E2" w:rsidRPr="00D379D8" w:rsidRDefault="00DB42E2" w:rsidP="00341E6E">
      <w:pPr>
        <w:rPr>
          <w:rFonts w:ascii="Times New Roman" w:hAnsi="Times New Roman"/>
          <w:sz w:val="24"/>
        </w:rPr>
      </w:pPr>
    </w:p>
    <w:p w14:paraId="027DC36B" w14:textId="77777777" w:rsidR="00DB42E2" w:rsidRPr="00D379D8" w:rsidRDefault="00DB42E2" w:rsidP="00341E6E">
      <w:pPr>
        <w:jc w:val="left"/>
        <w:rPr>
          <w:rFonts w:ascii="Times New Roman" w:hAnsi="Times New Roman"/>
          <w:color w:val="000000" w:themeColor="text1"/>
          <w:sz w:val="24"/>
        </w:rPr>
      </w:pPr>
      <w:r w:rsidRPr="00D379D8">
        <w:rPr>
          <w:rFonts w:ascii="Times New Roman" w:hAnsi="Times New Roman"/>
          <w:color w:val="000000" w:themeColor="text1"/>
          <w:sz w:val="24"/>
        </w:rPr>
        <w:t>Eelnõu ei tulene Vabariigi Valitsuse tegevusprogrammi 2025–2027</w:t>
      </w:r>
      <w:r w:rsidRPr="00D379D8">
        <w:rPr>
          <w:rStyle w:val="Allmrkuseviide"/>
          <w:rFonts w:ascii="Times New Roman" w:hAnsi="Times New Roman"/>
          <w:color w:val="000000" w:themeColor="text1"/>
          <w:sz w:val="24"/>
        </w:rPr>
        <w:footnoteReference w:id="3"/>
      </w:r>
      <w:r w:rsidRPr="00D379D8">
        <w:rPr>
          <w:rFonts w:ascii="Times New Roman" w:hAnsi="Times New Roman"/>
          <w:color w:val="000000" w:themeColor="text1"/>
          <w:sz w:val="24"/>
        </w:rPr>
        <w:t xml:space="preserve"> tegevusest.</w:t>
      </w:r>
    </w:p>
    <w:p w14:paraId="3C808A27" w14:textId="77777777" w:rsidR="00630009" w:rsidRPr="00D379D8" w:rsidRDefault="00630009" w:rsidP="00341E6E">
      <w:pPr>
        <w:jc w:val="left"/>
        <w:rPr>
          <w:rFonts w:ascii="Times New Roman" w:hAnsi="Times New Roman"/>
          <w:color w:val="000000" w:themeColor="text1"/>
          <w:sz w:val="24"/>
        </w:rPr>
      </w:pPr>
    </w:p>
    <w:p w14:paraId="67B121A6" w14:textId="564A4D20" w:rsidR="00630009" w:rsidRPr="00D379D8" w:rsidRDefault="00630009" w:rsidP="00341E6E">
      <w:pPr>
        <w:rPr>
          <w:rFonts w:ascii="Times New Roman" w:hAnsi="Times New Roman"/>
          <w:color w:val="000000" w:themeColor="text1"/>
          <w:sz w:val="24"/>
        </w:rPr>
      </w:pPr>
      <w:r w:rsidRPr="00D379D8">
        <w:rPr>
          <w:rFonts w:ascii="Times New Roman" w:hAnsi="Times New Roman"/>
          <w:color w:val="000000" w:themeColor="text1"/>
          <w:sz w:val="24"/>
        </w:rPr>
        <w:t>Eelnõu koostamisele ei ole tulenevalt</w:t>
      </w:r>
      <w:r w:rsidR="001962D0" w:rsidRPr="00D379D8">
        <w:rPr>
          <w:rFonts w:ascii="Times New Roman" w:hAnsi="Times New Roman"/>
          <w:color w:val="000000" w:themeColor="text1"/>
          <w:sz w:val="24"/>
        </w:rPr>
        <w:t xml:space="preserve"> hea õigusloome ja normitehnika eeskirja</w:t>
      </w:r>
      <w:r w:rsidRPr="00D379D8">
        <w:rPr>
          <w:rFonts w:ascii="Times New Roman" w:hAnsi="Times New Roman"/>
          <w:color w:val="000000" w:themeColor="text1"/>
          <w:sz w:val="24"/>
        </w:rPr>
        <w:t xml:space="preserve"> </w:t>
      </w:r>
      <w:r w:rsidR="00C62BDB" w:rsidRPr="00D379D8">
        <w:rPr>
          <w:rFonts w:ascii="Times New Roman" w:hAnsi="Times New Roman"/>
          <w:color w:val="000000" w:themeColor="text1"/>
          <w:sz w:val="24"/>
        </w:rPr>
        <w:t>§ 1 l</w:t>
      </w:r>
      <w:r w:rsidR="001962D0" w:rsidRPr="00D379D8">
        <w:rPr>
          <w:rFonts w:ascii="Times New Roman" w:hAnsi="Times New Roman"/>
          <w:color w:val="000000" w:themeColor="text1"/>
          <w:sz w:val="24"/>
        </w:rPr>
        <w:t>õike</w:t>
      </w:r>
      <w:r w:rsidR="00C62BDB" w:rsidRPr="00D379D8">
        <w:rPr>
          <w:rFonts w:ascii="Times New Roman" w:hAnsi="Times New Roman"/>
          <w:color w:val="000000" w:themeColor="text1"/>
          <w:sz w:val="24"/>
        </w:rPr>
        <w:t xml:space="preserve"> 2 p</w:t>
      </w:r>
      <w:r w:rsidR="001962D0" w:rsidRPr="00D379D8">
        <w:rPr>
          <w:rFonts w:ascii="Times New Roman" w:hAnsi="Times New Roman"/>
          <w:color w:val="000000" w:themeColor="text1"/>
          <w:sz w:val="24"/>
        </w:rPr>
        <w:t>unktist</w:t>
      </w:r>
      <w:r w:rsidR="00C62BDB" w:rsidRPr="00D379D8">
        <w:rPr>
          <w:rFonts w:ascii="Times New Roman" w:hAnsi="Times New Roman"/>
          <w:color w:val="000000" w:themeColor="text1"/>
          <w:sz w:val="24"/>
        </w:rPr>
        <w:t xml:space="preserve"> 2</w:t>
      </w:r>
      <w:r w:rsidR="001962D0" w:rsidRPr="00D379D8">
        <w:rPr>
          <w:rFonts w:ascii="Times New Roman" w:hAnsi="Times New Roman"/>
          <w:color w:val="000000" w:themeColor="text1"/>
          <w:sz w:val="24"/>
        </w:rPr>
        <w:t xml:space="preserve"> eelnenud väljatöötamiskavatsust.</w:t>
      </w:r>
    </w:p>
    <w:p w14:paraId="1DB6C319" w14:textId="77777777" w:rsidR="00DB42E2" w:rsidRPr="00D379D8" w:rsidRDefault="00DB42E2" w:rsidP="00341E6E">
      <w:pPr>
        <w:rPr>
          <w:rFonts w:ascii="Times New Roman" w:hAnsi="Times New Roman"/>
          <w:sz w:val="24"/>
          <w:lang w:eastAsia="et-EE"/>
        </w:rPr>
      </w:pPr>
    </w:p>
    <w:p w14:paraId="1AF23A89" w14:textId="0F969A10" w:rsidR="00DB42E2" w:rsidRPr="00D379D8" w:rsidRDefault="00DB42E2" w:rsidP="00341E6E">
      <w:pPr>
        <w:rPr>
          <w:rFonts w:ascii="Times New Roman" w:hAnsi="Times New Roman"/>
          <w:sz w:val="24"/>
          <w:lang w:eastAsia="et-EE"/>
        </w:rPr>
      </w:pPr>
      <w:r w:rsidRPr="00D379D8">
        <w:rPr>
          <w:rFonts w:ascii="Times New Roman" w:hAnsi="Times New Roman"/>
          <w:sz w:val="24"/>
          <w:lang w:eastAsia="et-EE"/>
        </w:rPr>
        <w:t>Eelnõu</w:t>
      </w:r>
      <w:r w:rsidR="009E4E38">
        <w:rPr>
          <w:rFonts w:ascii="Times New Roman" w:hAnsi="Times New Roman"/>
          <w:sz w:val="24"/>
          <w:lang w:eastAsia="et-EE"/>
        </w:rPr>
        <w:t xml:space="preserve"> kohaselt</w:t>
      </w:r>
      <w:r w:rsidRPr="00D379D8">
        <w:rPr>
          <w:rFonts w:ascii="Times New Roman" w:hAnsi="Times New Roman"/>
          <w:sz w:val="24"/>
          <w:lang w:eastAsia="et-EE"/>
        </w:rPr>
        <w:t xml:space="preserve"> muudetakse järgmisi seadus</w:t>
      </w:r>
      <w:r w:rsidR="00BD70E6" w:rsidRPr="00D379D8">
        <w:rPr>
          <w:rFonts w:ascii="Times New Roman" w:hAnsi="Times New Roman"/>
          <w:sz w:val="24"/>
          <w:lang w:eastAsia="et-EE"/>
        </w:rPr>
        <w:t>i</w:t>
      </w:r>
      <w:r w:rsidRPr="00D379D8">
        <w:rPr>
          <w:rFonts w:ascii="Times New Roman" w:hAnsi="Times New Roman"/>
          <w:sz w:val="24"/>
          <w:lang w:eastAsia="et-EE"/>
        </w:rPr>
        <w:t>:</w:t>
      </w:r>
    </w:p>
    <w:p w14:paraId="6AFF90CF" w14:textId="32A11348" w:rsidR="00600CCB" w:rsidRPr="00D379D8" w:rsidRDefault="00932AD8" w:rsidP="00341E6E">
      <w:pPr>
        <w:rPr>
          <w:rFonts w:ascii="Times New Roman" w:hAnsi="Times New Roman"/>
          <w:sz w:val="24"/>
          <w:lang w:eastAsia="et-EE"/>
        </w:rPr>
      </w:pPr>
      <w:r w:rsidRPr="00D379D8">
        <w:rPr>
          <w:rFonts w:ascii="Times New Roman" w:hAnsi="Times New Roman"/>
          <w:sz w:val="24"/>
          <w:lang w:eastAsia="et-EE"/>
        </w:rPr>
        <w:t xml:space="preserve">1) </w:t>
      </w:r>
      <w:r w:rsidR="00600CCB" w:rsidRPr="00D379D8">
        <w:rPr>
          <w:rFonts w:ascii="Times New Roman" w:hAnsi="Times New Roman"/>
          <w:sz w:val="24"/>
          <w:lang w:eastAsia="et-EE"/>
        </w:rPr>
        <w:t>halduskoostöö seadus</w:t>
      </w:r>
      <w:r w:rsidR="00BB3685" w:rsidRPr="00D379D8">
        <w:rPr>
          <w:rFonts w:ascii="Times New Roman" w:hAnsi="Times New Roman"/>
          <w:sz w:val="24"/>
          <w:lang w:eastAsia="et-EE"/>
        </w:rPr>
        <w:t xml:space="preserve"> (HKTS)</w:t>
      </w:r>
      <w:r w:rsidR="00D65A4F" w:rsidRPr="00D379D8">
        <w:rPr>
          <w:rFonts w:ascii="Times New Roman" w:hAnsi="Times New Roman"/>
          <w:sz w:val="24"/>
          <w:lang w:eastAsia="et-EE"/>
        </w:rPr>
        <w:t xml:space="preserve">, </w:t>
      </w:r>
      <w:r w:rsidR="00D65A4F" w:rsidRPr="00D379D8">
        <w:rPr>
          <w:rFonts w:ascii="Times New Roman" w:hAnsi="Times New Roman"/>
          <w:color w:val="202020"/>
          <w:sz w:val="24"/>
          <w:shd w:val="clear" w:color="auto" w:fill="FFFFFF"/>
        </w:rPr>
        <w:t>RT I, 10.02.2026, 6</w:t>
      </w:r>
      <w:r w:rsidRPr="00D379D8">
        <w:rPr>
          <w:rFonts w:ascii="Times New Roman" w:hAnsi="Times New Roman"/>
          <w:color w:val="202020"/>
          <w:sz w:val="24"/>
        </w:rPr>
        <w:t>;</w:t>
      </w:r>
    </w:p>
    <w:p w14:paraId="57415868" w14:textId="7D38B3B3" w:rsidR="00600CCB" w:rsidRPr="00D379D8" w:rsidRDefault="00932AD8" w:rsidP="00341E6E">
      <w:pPr>
        <w:rPr>
          <w:rFonts w:ascii="Times New Roman" w:hAnsi="Times New Roman"/>
          <w:sz w:val="24"/>
          <w:lang w:eastAsia="et-EE"/>
        </w:rPr>
      </w:pPr>
      <w:r w:rsidRPr="00D379D8">
        <w:rPr>
          <w:rFonts w:ascii="Times New Roman" w:hAnsi="Times New Roman"/>
          <w:sz w:val="24"/>
          <w:lang w:eastAsia="et-EE"/>
        </w:rPr>
        <w:t xml:space="preserve">2) </w:t>
      </w:r>
      <w:r w:rsidR="00600CCB" w:rsidRPr="00D379D8">
        <w:rPr>
          <w:rFonts w:ascii="Times New Roman" w:hAnsi="Times New Roman"/>
          <w:sz w:val="24"/>
          <w:lang w:eastAsia="et-EE"/>
        </w:rPr>
        <w:t>karistusseadustik</w:t>
      </w:r>
      <w:r w:rsidR="008452D7" w:rsidRPr="00D379D8">
        <w:rPr>
          <w:rFonts w:ascii="Times New Roman" w:hAnsi="Times New Roman"/>
          <w:sz w:val="24"/>
          <w:lang w:eastAsia="et-EE"/>
        </w:rPr>
        <w:t xml:space="preserve"> (</w:t>
      </w:r>
      <w:proofErr w:type="spellStart"/>
      <w:r w:rsidR="008452D7" w:rsidRPr="00D379D8">
        <w:rPr>
          <w:rFonts w:ascii="Times New Roman" w:hAnsi="Times New Roman"/>
          <w:sz w:val="24"/>
          <w:lang w:eastAsia="et-EE"/>
        </w:rPr>
        <w:t>Ka</w:t>
      </w:r>
      <w:r w:rsidR="00A316CB" w:rsidRPr="00D379D8">
        <w:rPr>
          <w:rFonts w:ascii="Times New Roman" w:hAnsi="Times New Roman"/>
          <w:sz w:val="24"/>
          <w:lang w:eastAsia="et-EE"/>
        </w:rPr>
        <w:t>r</w:t>
      </w:r>
      <w:r w:rsidR="008452D7" w:rsidRPr="00D379D8">
        <w:rPr>
          <w:rFonts w:ascii="Times New Roman" w:hAnsi="Times New Roman"/>
          <w:sz w:val="24"/>
          <w:lang w:eastAsia="et-EE"/>
        </w:rPr>
        <w:t>S</w:t>
      </w:r>
      <w:proofErr w:type="spellEnd"/>
      <w:r w:rsidR="008452D7" w:rsidRPr="00D379D8">
        <w:rPr>
          <w:rFonts w:ascii="Times New Roman" w:hAnsi="Times New Roman"/>
          <w:sz w:val="24"/>
          <w:lang w:eastAsia="et-EE"/>
        </w:rPr>
        <w:t>)</w:t>
      </w:r>
      <w:r w:rsidR="00EC28AC" w:rsidRPr="00D379D8">
        <w:rPr>
          <w:rFonts w:ascii="Times New Roman" w:hAnsi="Times New Roman"/>
          <w:sz w:val="24"/>
          <w:lang w:eastAsia="et-EE"/>
        </w:rPr>
        <w:t xml:space="preserve">, </w:t>
      </w:r>
      <w:r w:rsidR="00EC28AC" w:rsidRPr="00D379D8">
        <w:rPr>
          <w:rFonts w:ascii="Times New Roman" w:hAnsi="Times New Roman"/>
          <w:color w:val="202020"/>
          <w:sz w:val="24"/>
          <w:shd w:val="clear" w:color="auto" w:fill="FFFFFF"/>
        </w:rPr>
        <w:t>RT I, 22.12.2025, 2</w:t>
      </w:r>
      <w:r w:rsidRPr="00D379D8">
        <w:rPr>
          <w:rFonts w:ascii="Times New Roman" w:hAnsi="Times New Roman"/>
          <w:color w:val="202020"/>
          <w:sz w:val="24"/>
          <w:shd w:val="clear" w:color="auto" w:fill="FFFFFF"/>
        </w:rPr>
        <w:t>;</w:t>
      </w:r>
    </w:p>
    <w:p w14:paraId="5553F4DD" w14:textId="6A8DC4F6" w:rsidR="00600CCB" w:rsidRPr="00D379D8" w:rsidRDefault="00932AD8" w:rsidP="00341E6E">
      <w:pPr>
        <w:rPr>
          <w:rFonts w:ascii="Times New Roman" w:hAnsi="Times New Roman"/>
          <w:sz w:val="24"/>
          <w:lang w:eastAsia="et-EE"/>
        </w:rPr>
      </w:pPr>
      <w:r w:rsidRPr="00D379D8">
        <w:rPr>
          <w:rFonts w:ascii="Times New Roman" w:hAnsi="Times New Roman"/>
          <w:sz w:val="24"/>
          <w:lang w:eastAsia="et-EE"/>
        </w:rPr>
        <w:t xml:space="preserve">3) </w:t>
      </w:r>
      <w:r w:rsidR="00600CCB" w:rsidRPr="00D379D8">
        <w:rPr>
          <w:rFonts w:ascii="Times New Roman" w:hAnsi="Times New Roman"/>
          <w:sz w:val="24"/>
          <w:lang w:eastAsia="et-EE"/>
        </w:rPr>
        <w:t>kunstliku viljastamise ja embrüokaitse seadus</w:t>
      </w:r>
      <w:r w:rsidR="008452D7" w:rsidRPr="00D379D8">
        <w:rPr>
          <w:rFonts w:ascii="Times New Roman" w:hAnsi="Times New Roman"/>
          <w:sz w:val="24"/>
          <w:lang w:eastAsia="et-EE"/>
        </w:rPr>
        <w:t xml:space="preserve"> (KVEKS), </w:t>
      </w:r>
      <w:r w:rsidR="00050E42" w:rsidRPr="00D379D8">
        <w:rPr>
          <w:rFonts w:ascii="Times New Roman" w:hAnsi="Times New Roman"/>
          <w:color w:val="202020"/>
          <w:sz w:val="24"/>
          <w:shd w:val="clear" w:color="auto" w:fill="FFFFFF"/>
        </w:rPr>
        <w:t>RT I, 06.07.2023, 52</w:t>
      </w:r>
      <w:r w:rsidRPr="00D379D8">
        <w:rPr>
          <w:rFonts w:ascii="Times New Roman" w:hAnsi="Times New Roman"/>
          <w:color w:val="202020"/>
          <w:sz w:val="24"/>
          <w:shd w:val="clear" w:color="auto" w:fill="FFFFFF"/>
        </w:rPr>
        <w:t>;</w:t>
      </w:r>
    </w:p>
    <w:p w14:paraId="131D2355" w14:textId="69CD6BD9" w:rsidR="00600CCB" w:rsidRPr="00D379D8" w:rsidRDefault="00932AD8" w:rsidP="00341E6E">
      <w:pPr>
        <w:rPr>
          <w:rFonts w:ascii="Times New Roman" w:hAnsi="Times New Roman"/>
          <w:sz w:val="24"/>
          <w:lang w:eastAsia="et-EE"/>
        </w:rPr>
      </w:pPr>
      <w:r w:rsidRPr="00D379D8">
        <w:rPr>
          <w:rFonts w:ascii="Times New Roman" w:hAnsi="Times New Roman"/>
          <w:sz w:val="24"/>
          <w:lang w:eastAsia="et-EE"/>
        </w:rPr>
        <w:t xml:space="preserve">4) </w:t>
      </w:r>
      <w:r w:rsidR="00600CCB" w:rsidRPr="00D379D8">
        <w:rPr>
          <w:rFonts w:ascii="Times New Roman" w:hAnsi="Times New Roman"/>
          <w:sz w:val="24"/>
          <w:lang w:eastAsia="et-EE"/>
        </w:rPr>
        <w:t>nakkushaiguste ennetamise ja tõrje seadus</w:t>
      </w:r>
      <w:r w:rsidR="00050E42" w:rsidRPr="00D379D8">
        <w:rPr>
          <w:rFonts w:ascii="Times New Roman" w:hAnsi="Times New Roman"/>
          <w:sz w:val="24"/>
          <w:lang w:eastAsia="et-EE"/>
        </w:rPr>
        <w:t xml:space="preserve"> (NETS), </w:t>
      </w:r>
      <w:r w:rsidR="00EC5FA6" w:rsidRPr="00D379D8">
        <w:rPr>
          <w:rFonts w:ascii="Times New Roman" w:hAnsi="Times New Roman"/>
          <w:color w:val="202020"/>
          <w:sz w:val="24"/>
          <w:shd w:val="clear" w:color="auto" w:fill="FFFFFF"/>
        </w:rPr>
        <w:t xml:space="preserve">RT I, </w:t>
      </w:r>
      <w:r w:rsidR="00863C95" w:rsidRPr="00D379D8">
        <w:rPr>
          <w:rFonts w:ascii="Times New Roman" w:hAnsi="Times New Roman"/>
          <w:color w:val="202020"/>
          <w:sz w:val="24"/>
          <w:shd w:val="clear" w:color="auto" w:fill="FFFFFF"/>
        </w:rPr>
        <w:t>11</w:t>
      </w:r>
      <w:r w:rsidR="00EC5FA6" w:rsidRPr="00D379D8">
        <w:rPr>
          <w:rFonts w:ascii="Times New Roman" w:hAnsi="Times New Roman"/>
          <w:color w:val="202020"/>
          <w:sz w:val="24"/>
          <w:shd w:val="clear" w:color="auto" w:fill="FFFFFF"/>
        </w:rPr>
        <w:t>.0</w:t>
      </w:r>
      <w:r w:rsidR="00863C95" w:rsidRPr="00D379D8">
        <w:rPr>
          <w:rFonts w:ascii="Times New Roman" w:hAnsi="Times New Roman"/>
          <w:color w:val="202020"/>
          <w:sz w:val="24"/>
          <w:shd w:val="clear" w:color="auto" w:fill="FFFFFF"/>
        </w:rPr>
        <w:t>7</w:t>
      </w:r>
      <w:r w:rsidR="00EC5FA6" w:rsidRPr="00D379D8">
        <w:rPr>
          <w:rFonts w:ascii="Times New Roman" w:hAnsi="Times New Roman"/>
          <w:color w:val="202020"/>
          <w:sz w:val="24"/>
          <w:shd w:val="clear" w:color="auto" w:fill="FFFFFF"/>
        </w:rPr>
        <w:t xml:space="preserve">.2026, </w:t>
      </w:r>
      <w:r w:rsidR="00863C95" w:rsidRPr="00D379D8">
        <w:rPr>
          <w:rFonts w:ascii="Times New Roman" w:hAnsi="Times New Roman"/>
          <w:color w:val="202020"/>
          <w:sz w:val="24"/>
          <w:shd w:val="clear" w:color="auto" w:fill="FFFFFF"/>
        </w:rPr>
        <w:t>114</w:t>
      </w:r>
      <w:r w:rsidRPr="00D379D8">
        <w:rPr>
          <w:rFonts w:ascii="Times New Roman" w:hAnsi="Times New Roman"/>
          <w:color w:val="202020"/>
          <w:sz w:val="24"/>
          <w:shd w:val="clear" w:color="auto" w:fill="FFFFFF"/>
        </w:rPr>
        <w:t>;</w:t>
      </w:r>
    </w:p>
    <w:p w14:paraId="5E1FCC46" w14:textId="2D623CA0" w:rsidR="00600CCB" w:rsidRPr="00D379D8" w:rsidRDefault="00932AD8" w:rsidP="00341E6E">
      <w:pPr>
        <w:rPr>
          <w:rFonts w:ascii="Times New Roman" w:hAnsi="Times New Roman"/>
          <w:sz w:val="24"/>
          <w:lang w:eastAsia="et-EE"/>
        </w:rPr>
      </w:pPr>
      <w:r w:rsidRPr="00D379D8">
        <w:rPr>
          <w:rFonts w:ascii="Times New Roman" w:hAnsi="Times New Roman"/>
          <w:sz w:val="24"/>
          <w:lang w:eastAsia="et-EE"/>
        </w:rPr>
        <w:t xml:space="preserve">5) </w:t>
      </w:r>
      <w:r w:rsidR="00600CCB" w:rsidRPr="00D379D8">
        <w:rPr>
          <w:rFonts w:ascii="Times New Roman" w:hAnsi="Times New Roman"/>
          <w:sz w:val="24"/>
          <w:lang w:eastAsia="et-EE"/>
        </w:rPr>
        <w:t>perekonna</w:t>
      </w:r>
      <w:r w:rsidR="0001496F" w:rsidRPr="00D379D8">
        <w:rPr>
          <w:rFonts w:ascii="Times New Roman" w:hAnsi="Times New Roman"/>
          <w:sz w:val="24"/>
          <w:lang w:eastAsia="et-EE"/>
        </w:rPr>
        <w:t>seisu</w:t>
      </w:r>
      <w:r w:rsidR="00600CCB" w:rsidRPr="00D379D8">
        <w:rPr>
          <w:rFonts w:ascii="Times New Roman" w:hAnsi="Times New Roman"/>
          <w:sz w:val="24"/>
          <w:lang w:eastAsia="et-EE"/>
        </w:rPr>
        <w:t>toimingute seadus</w:t>
      </w:r>
      <w:r w:rsidR="00862DCD" w:rsidRPr="00D379D8">
        <w:rPr>
          <w:rFonts w:ascii="Times New Roman" w:hAnsi="Times New Roman"/>
          <w:sz w:val="24"/>
          <w:lang w:eastAsia="et-EE"/>
        </w:rPr>
        <w:t xml:space="preserve"> (</w:t>
      </w:r>
      <w:r w:rsidR="00640EAB" w:rsidRPr="00D379D8">
        <w:rPr>
          <w:rFonts w:ascii="Times New Roman" w:hAnsi="Times New Roman"/>
          <w:sz w:val="24"/>
          <w:lang w:eastAsia="et-EE"/>
        </w:rPr>
        <w:t>PKTS</w:t>
      </w:r>
      <w:r w:rsidR="00862DCD" w:rsidRPr="00D379D8">
        <w:rPr>
          <w:rFonts w:ascii="Times New Roman" w:hAnsi="Times New Roman"/>
          <w:sz w:val="24"/>
          <w:lang w:eastAsia="et-EE"/>
        </w:rPr>
        <w:t xml:space="preserve">), </w:t>
      </w:r>
      <w:r w:rsidR="00862DCD" w:rsidRPr="00D379D8">
        <w:rPr>
          <w:rFonts w:ascii="Times New Roman" w:hAnsi="Times New Roman"/>
          <w:color w:val="202020"/>
          <w:sz w:val="24"/>
          <w:shd w:val="clear" w:color="auto" w:fill="FFFFFF"/>
        </w:rPr>
        <w:t>RT I, 21.11.2025, 6</w:t>
      </w:r>
      <w:r w:rsidRPr="00D379D8">
        <w:rPr>
          <w:rFonts w:ascii="Times New Roman" w:hAnsi="Times New Roman"/>
          <w:color w:val="202020"/>
          <w:sz w:val="24"/>
          <w:shd w:val="clear" w:color="auto" w:fill="FFFFFF"/>
        </w:rPr>
        <w:t>;</w:t>
      </w:r>
    </w:p>
    <w:p w14:paraId="7EAE2D5A" w14:textId="618145BE" w:rsidR="00600CCB" w:rsidRPr="00D379D8" w:rsidRDefault="00932AD8" w:rsidP="00341E6E">
      <w:pPr>
        <w:rPr>
          <w:rStyle w:val="normaltextrun"/>
          <w:rFonts w:ascii="Times New Roman" w:hAnsi="Times New Roman"/>
          <w:color w:val="000000"/>
          <w:sz w:val="24"/>
          <w:shd w:val="clear" w:color="auto" w:fill="FFFFFF"/>
        </w:rPr>
      </w:pPr>
      <w:r w:rsidRPr="00D379D8">
        <w:rPr>
          <w:rFonts w:ascii="Times New Roman" w:hAnsi="Times New Roman"/>
          <w:sz w:val="24"/>
          <w:lang w:eastAsia="et-EE"/>
        </w:rPr>
        <w:t xml:space="preserve">6) </w:t>
      </w:r>
      <w:r w:rsidR="00600CCB" w:rsidRPr="00D379D8">
        <w:rPr>
          <w:rFonts w:ascii="Times New Roman" w:hAnsi="Times New Roman"/>
          <w:sz w:val="24"/>
          <w:lang w:eastAsia="et-EE"/>
        </w:rPr>
        <w:t>r</w:t>
      </w:r>
      <w:r w:rsidR="00600CCB" w:rsidRPr="00D379D8">
        <w:rPr>
          <w:rStyle w:val="normaltextrun"/>
          <w:rFonts w:ascii="Times New Roman" w:hAnsi="Times New Roman"/>
          <w:color w:val="000000"/>
          <w:sz w:val="24"/>
          <w:shd w:val="clear" w:color="auto" w:fill="FFFFFF"/>
        </w:rPr>
        <w:t>akkude, kudede ja elundite hankimise, käitlemise ja siirdamise seadus</w:t>
      </w:r>
      <w:r w:rsidR="00640EAB" w:rsidRPr="00D379D8">
        <w:rPr>
          <w:rStyle w:val="normaltextrun"/>
          <w:rFonts w:ascii="Times New Roman" w:hAnsi="Times New Roman"/>
          <w:color w:val="000000"/>
          <w:sz w:val="24"/>
          <w:shd w:val="clear" w:color="auto" w:fill="FFFFFF"/>
        </w:rPr>
        <w:t xml:space="preserve"> (</w:t>
      </w:r>
      <w:r w:rsidR="00E313B8" w:rsidRPr="00D379D8">
        <w:rPr>
          <w:rStyle w:val="normaltextrun"/>
          <w:rFonts w:ascii="Times New Roman" w:hAnsi="Times New Roman"/>
          <w:color w:val="000000"/>
          <w:sz w:val="24"/>
          <w:shd w:val="clear" w:color="auto" w:fill="FFFFFF"/>
        </w:rPr>
        <w:t>RKESS)</w:t>
      </w:r>
      <w:r w:rsidR="00B21F8F" w:rsidRPr="00D379D8">
        <w:rPr>
          <w:rStyle w:val="normaltextrun"/>
          <w:rFonts w:ascii="Times New Roman" w:hAnsi="Times New Roman"/>
          <w:color w:val="000000"/>
          <w:sz w:val="24"/>
          <w:shd w:val="clear" w:color="auto" w:fill="FFFFFF"/>
        </w:rPr>
        <w:t>,</w:t>
      </w:r>
      <w:r w:rsidR="00E313B8" w:rsidRPr="00D379D8">
        <w:rPr>
          <w:rStyle w:val="normaltextrun"/>
          <w:rFonts w:ascii="Times New Roman" w:hAnsi="Times New Roman"/>
          <w:color w:val="000000"/>
          <w:sz w:val="24"/>
          <w:shd w:val="clear" w:color="auto" w:fill="FFFFFF"/>
        </w:rPr>
        <w:t xml:space="preserve"> </w:t>
      </w:r>
      <w:r w:rsidR="00E313B8" w:rsidRPr="00D379D8">
        <w:rPr>
          <w:rFonts w:ascii="Times New Roman" w:hAnsi="Times New Roman"/>
          <w:color w:val="202020"/>
          <w:sz w:val="24"/>
          <w:shd w:val="clear" w:color="auto" w:fill="FFFFFF"/>
        </w:rPr>
        <w:t>RT I, 06.07.2023, 75</w:t>
      </w:r>
      <w:r w:rsidRPr="00D379D8">
        <w:rPr>
          <w:rFonts w:ascii="Times New Roman" w:hAnsi="Times New Roman"/>
          <w:color w:val="202020"/>
          <w:sz w:val="24"/>
          <w:shd w:val="clear" w:color="auto" w:fill="FFFFFF"/>
        </w:rPr>
        <w:t>;</w:t>
      </w:r>
    </w:p>
    <w:p w14:paraId="52B01EDA" w14:textId="08450C10" w:rsidR="00B23704" w:rsidRPr="00D379D8" w:rsidRDefault="00932AD8" w:rsidP="00341E6E">
      <w:pPr>
        <w:rPr>
          <w:rFonts w:ascii="Times New Roman" w:hAnsi="Times New Roman"/>
          <w:sz w:val="24"/>
          <w:lang w:eastAsia="et-EE"/>
        </w:rPr>
      </w:pPr>
      <w:r w:rsidRPr="00D379D8">
        <w:rPr>
          <w:rFonts w:ascii="Times New Roman" w:hAnsi="Times New Roman"/>
          <w:sz w:val="24"/>
          <w:lang w:eastAsia="et-EE"/>
        </w:rPr>
        <w:t xml:space="preserve">7) </w:t>
      </w:r>
      <w:r w:rsidR="00600CCB" w:rsidRPr="00D379D8">
        <w:rPr>
          <w:rFonts w:ascii="Times New Roman" w:hAnsi="Times New Roman"/>
          <w:sz w:val="24"/>
          <w:lang w:eastAsia="et-EE"/>
        </w:rPr>
        <w:t>ravimiseadus</w:t>
      </w:r>
      <w:r w:rsidR="00982EBB" w:rsidRPr="00D379D8">
        <w:rPr>
          <w:rFonts w:ascii="Times New Roman" w:hAnsi="Times New Roman"/>
          <w:sz w:val="24"/>
          <w:lang w:eastAsia="et-EE"/>
        </w:rPr>
        <w:t xml:space="preserve"> (</w:t>
      </w:r>
      <w:proofErr w:type="spellStart"/>
      <w:r w:rsidR="00982EBB" w:rsidRPr="00D379D8">
        <w:rPr>
          <w:rFonts w:ascii="Times New Roman" w:hAnsi="Times New Roman"/>
          <w:sz w:val="24"/>
          <w:lang w:eastAsia="et-EE"/>
        </w:rPr>
        <w:t>RavS</w:t>
      </w:r>
      <w:proofErr w:type="spellEnd"/>
      <w:r w:rsidR="00982EBB" w:rsidRPr="00D379D8">
        <w:rPr>
          <w:rFonts w:ascii="Times New Roman" w:hAnsi="Times New Roman"/>
          <w:sz w:val="24"/>
          <w:lang w:eastAsia="et-EE"/>
        </w:rPr>
        <w:t>)</w:t>
      </w:r>
      <w:r w:rsidR="004E75AB" w:rsidRPr="00D379D8">
        <w:rPr>
          <w:rFonts w:ascii="Times New Roman" w:hAnsi="Times New Roman"/>
          <w:sz w:val="24"/>
          <w:lang w:eastAsia="et-EE"/>
        </w:rPr>
        <w:t xml:space="preserve">, </w:t>
      </w:r>
      <w:r w:rsidR="004E75AB" w:rsidRPr="00D379D8">
        <w:rPr>
          <w:rFonts w:ascii="Times New Roman" w:hAnsi="Times New Roman"/>
          <w:color w:val="202020"/>
          <w:sz w:val="24"/>
          <w:shd w:val="clear" w:color="auto" w:fill="FFFFFF"/>
        </w:rPr>
        <w:t>RT I, 14.04.2026, 6</w:t>
      </w:r>
      <w:r w:rsidRPr="00D379D8">
        <w:rPr>
          <w:rFonts w:ascii="Times New Roman" w:hAnsi="Times New Roman"/>
          <w:sz w:val="24"/>
          <w:lang w:eastAsia="et-EE"/>
        </w:rPr>
        <w:t>;</w:t>
      </w:r>
    </w:p>
    <w:p w14:paraId="43E7732F" w14:textId="77777777" w:rsidR="00E32703" w:rsidRPr="00D379D8" w:rsidRDefault="00932AD8" w:rsidP="00341E6E">
      <w:pPr>
        <w:rPr>
          <w:rFonts w:ascii="Times New Roman" w:hAnsi="Times New Roman"/>
          <w:color w:val="202020"/>
          <w:sz w:val="24"/>
          <w:shd w:val="clear" w:color="auto" w:fill="FFFFFF"/>
        </w:rPr>
      </w:pPr>
      <w:r w:rsidRPr="00D379D8">
        <w:rPr>
          <w:rFonts w:ascii="Times New Roman" w:hAnsi="Times New Roman"/>
          <w:sz w:val="24"/>
          <w:lang w:eastAsia="et-EE"/>
        </w:rPr>
        <w:t xml:space="preserve">8) </w:t>
      </w:r>
      <w:r w:rsidR="00600CCB" w:rsidRPr="00D379D8">
        <w:rPr>
          <w:rFonts w:ascii="Times New Roman" w:hAnsi="Times New Roman"/>
          <w:sz w:val="24"/>
          <w:lang w:eastAsia="et-EE"/>
        </w:rPr>
        <w:t>riigilõivuseadus</w:t>
      </w:r>
      <w:r w:rsidR="004E75AB" w:rsidRPr="00D379D8">
        <w:rPr>
          <w:rFonts w:ascii="Times New Roman" w:hAnsi="Times New Roman"/>
          <w:sz w:val="24"/>
          <w:lang w:eastAsia="et-EE"/>
        </w:rPr>
        <w:t xml:space="preserve"> (</w:t>
      </w:r>
      <w:r w:rsidR="00131BC1" w:rsidRPr="00D379D8">
        <w:rPr>
          <w:rFonts w:ascii="Times New Roman" w:hAnsi="Times New Roman"/>
          <w:sz w:val="24"/>
          <w:lang w:eastAsia="et-EE"/>
        </w:rPr>
        <w:t xml:space="preserve">RLS), </w:t>
      </w:r>
      <w:r w:rsidR="007F4EDF" w:rsidRPr="00D379D8">
        <w:rPr>
          <w:rFonts w:ascii="Times New Roman" w:hAnsi="Times New Roman"/>
          <w:color w:val="202020"/>
          <w:sz w:val="24"/>
          <w:shd w:val="clear" w:color="auto" w:fill="FFFFFF"/>
        </w:rPr>
        <w:t>RT I, 09.04.2026, 4</w:t>
      </w:r>
      <w:r w:rsidR="00E32703" w:rsidRPr="00D379D8">
        <w:rPr>
          <w:rFonts w:ascii="Times New Roman" w:hAnsi="Times New Roman"/>
          <w:color w:val="202020"/>
          <w:sz w:val="24"/>
          <w:shd w:val="clear" w:color="auto" w:fill="FFFFFF"/>
        </w:rPr>
        <w:t>;</w:t>
      </w:r>
    </w:p>
    <w:p w14:paraId="7FF0FE96" w14:textId="18749BA1" w:rsidR="00D01C8D" w:rsidRPr="00D379D8" w:rsidRDefault="00D01C8D" w:rsidP="00341E6E">
      <w:pPr>
        <w:rPr>
          <w:rFonts w:ascii="Times New Roman" w:hAnsi="Times New Roman"/>
          <w:sz w:val="24"/>
          <w:shd w:val="clear" w:color="auto" w:fill="FFFFFF"/>
        </w:rPr>
      </w:pPr>
      <w:r w:rsidRPr="00D379D8">
        <w:rPr>
          <w:rFonts w:ascii="Times New Roman" w:hAnsi="Times New Roman"/>
          <w:color w:val="202020"/>
          <w:sz w:val="24"/>
        </w:rPr>
        <w:t>9)</w:t>
      </w:r>
      <w:r w:rsidR="33538E4A" w:rsidRPr="00D379D8">
        <w:rPr>
          <w:rFonts w:ascii="Times New Roman" w:hAnsi="Times New Roman"/>
          <w:color w:val="000000" w:themeColor="text1"/>
          <w:sz w:val="24"/>
        </w:rPr>
        <w:t xml:space="preserve"> surma põhjuse tuvastamise seadus</w:t>
      </w:r>
      <w:r w:rsidR="48235844" w:rsidRPr="00D379D8">
        <w:rPr>
          <w:rFonts w:ascii="Times New Roman" w:hAnsi="Times New Roman"/>
          <w:color w:val="000000" w:themeColor="text1"/>
          <w:sz w:val="24"/>
        </w:rPr>
        <w:t xml:space="preserve"> (SPTS)</w:t>
      </w:r>
      <w:r w:rsidR="00463752" w:rsidRPr="00D379D8">
        <w:rPr>
          <w:rFonts w:ascii="Times New Roman" w:hAnsi="Times New Roman"/>
          <w:color w:val="000000" w:themeColor="text1"/>
          <w:sz w:val="24"/>
        </w:rPr>
        <w:t xml:space="preserve">, </w:t>
      </w:r>
      <w:r w:rsidR="0012467B" w:rsidRPr="00D379D8">
        <w:rPr>
          <w:rFonts w:ascii="Times New Roman" w:hAnsi="Times New Roman"/>
          <w:sz w:val="24"/>
          <w:shd w:val="clear" w:color="auto" w:fill="FFFFFF"/>
        </w:rPr>
        <w:t>RT I, 17.03.2026, 11;</w:t>
      </w:r>
    </w:p>
    <w:p w14:paraId="5DC5862E" w14:textId="08AF46AB" w:rsidR="00600CCB" w:rsidRPr="00D379D8" w:rsidRDefault="00D01C8D" w:rsidP="00341E6E">
      <w:pPr>
        <w:rPr>
          <w:rFonts w:ascii="Times New Roman" w:hAnsi="Times New Roman"/>
          <w:color w:val="000000" w:themeColor="text1"/>
          <w:sz w:val="24"/>
        </w:rPr>
      </w:pPr>
      <w:r w:rsidRPr="00D379D8">
        <w:rPr>
          <w:rFonts w:ascii="Times New Roman" w:hAnsi="Times New Roman"/>
          <w:color w:val="202020"/>
          <w:sz w:val="24"/>
        </w:rPr>
        <w:t>10)</w:t>
      </w:r>
      <w:r w:rsidR="388A06CB" w:rsidRPr="00D379D8">
        <w:rPr>
          <w:rFonts w:ascii="Times New Roman" w:hAnsi="Times New Roman"/>
          <w:color w:val="202020"/>
          <w:sz w:val="24"/>
        </w:rPr>
        <w:t xml:space="preserve"> </w:t>
      </w:r>
      <w:r w:rsidR="5BA72BEB" w:rsidRPr="00D379D8">
        <w:rPr>
          <w:rFonts w:ascii="Times New Roman" w:hAnsi="Times New Roman"/>
          <w:color w:val="000000" w:themeColor="text1"/>
          <w:sz w:val="24"/>
        </w:rPr>
        <w:t>tervishoiuteenuste korraldamise seadus</w:t>
      </w:r>
      <w:r w:rsidR="08EAF870" w:rsidRPr="00D379D8">
        <w:rPr>
          <w:rFonts w:ascii="Times New Roman" w:hAnsi="Times New Roman"/>
          <w:color w:val="000000" w:themeColor="text1"/>
          <w:sz w:val="24"/>
        </w:rPr>
        <w:t xml:space="preserve"> (TTKS)</w:t>
      </w:r>
      <w:r w:rsidR="004C75C3" w:rsidRPr="00D379D8">
        <w:rPr>
          <w:rFonts w:ascii="Times New Roman" w:hAnsi="Times New Roman"/>
          <w:color w:val="000000" w:themeColor="text1"/>
          <w:sz w:val="24"/>
        </w:rPr>
        <w:t>,</w:t>
      </w:r>
      <w:r w:rsidR="0012467B" w:rsidRPr="00D379D8">
        <w:rPr>
          <w:rFonts w:ascii="Times New Roman" w:hAnsi="Times New Roman"/>
          <w:color w:val="000000" w:themeColor="text1"/>
          <w:sz w:val="24"/>
        </w:rPr>
        <w:t xml:space="preserve"> </w:t>
      </w:r>
      <w:r w:rsidR="004C75C3" w:rsidRPr="00D379D8">
        <w:rPr>
          <w:rFonts w:ascii="Times New Roman" w:hAnsi="Times New Roman"/>
          <w:sz w:val="24"/>
          <w:shd w:val="clear" w:color="auto" w:fill="FFFFFF"/>
        </w:rPr>
        <w:t xml:space="preserve">RT I, </w:t>
      </w:r>
      <w:r w:rsidR="001919C1" w:rsidRPr="00D379D8">
        <w:rPr>
          <w:rFonts w:ascii="Times New Roman" w:hAnsi="Times New Roman"/>
          <w:sz w:val="24"/>
          <w:shd w:val="clear" w:color="auto" w:fill="FFFFFF"/>
        </w:rPr>
        <w:t>30.06.2026, 133</w:t>
      </w:r>
      <w:r w:rsidR="004C75C3" w:rsidRPr="00D379D8">
        <w:rPr>
          <w:rFonts w:ascii="Times New Roman" w:hAnsi="Times New Roman"/>
          <w:sz w:val="24"/>
          <w:shd w:val="clear" w:color="auto" w:fill="FFFFFF"/>
        </w:rPr>
        <w:t>;</w:t>
      </w:r>
    </w:p>
    <w:p w14:paraId="492EF757" w14:textId="33DAF0C1" w:rsidR="00600CCB" w:rsidRPr="00D379D8" w:rsidRDefault="08EAF870" w:rsidP="00341E6E">
      <w:pPr>
        <w:rPr>
          <w:rFonts w:ascii="Times New Roman" w:hAnsi="Times New Roman"/>
          <w:sz w:val="24"/>
          <w:lang w:eastAsia="et-EE"/>
        </w:rPr>
      </w:pPr>
      <w:r w:rsidRPr="00D379D8">
        <w:rPr>
          <w:rFonts w:ascii="Times New Roman" w:hAnsi="Times New Roman"/>
          <w:color w:val="000000" w:themeColor="text1"/>
          <w:sz w:val="24"/>
        </w:rPr>
        <w:t>11) tulumaksuseadus (</w:t>
      </w:r>
      <w:proofErr w:type="spellStart"/>
      <w:r w:rsidRPr="00D379D8">
        <w:rPr>
          <w:rFonts w:ascii="Times New Roman" w:hAnsi="Times New Roman"/>
          <w:color w:val="000000" w:themeColor="text1"/>
          <w:sz w:val="24"/>
        </w:rPr>
        <w:t>TuMS</w:t>
      </w:r>
      <w:proofErr w:type="spellEnd"/>
      <w:r w:rsidRPr="00D379D8">
        <w:rPr>
          <w:rFonts w:ascii="Times New Roman" w:hAnsi="Times New Roman"/>
          <w:color w:val="000000" w:themeColor="text1"/>
          <w:sz w:val="24"/>
        </w:rPr>
        <w:t>)</w:t>
      </w:r>
      <w:r w:rsidR="006E7AD5" w:rsidRPr="00D379D8">
        <w:rPr>
          <w:rFonts w:ascii="Times New Roman" w:hAnsi="Times New Roman"/>
          <w:color w:val="000000" w:themeColor="text1"/>
          <w:sz w:val="24"/>
        </w:rPr>
        <w:t xml:space="preserve">, </w:t>
      </w:r>
      <w:r w:rsidR="006E7AD5" w:rsidRPr="00D379D8">
        <w:rPr>
          <w:rFonts w:ascii="Times New Roman" w:hAnsi="Times New Roman"/>
          <w:sz w:val="24"/>
          <w:shd w:val="clear" w:color="auto" w:fill="FFFFFF"/>
        </w:rPr>
        <w:t xml:space="preserve">RT I, </w:t>
      </w:r>
      <w:r w:rsidR="00700286" w:rsidRPr="00D379D8">
        <w:rPr>
          <w:rFonts w:ascii="Times New Roman" w:hAnsi="Times New Roman"/>
          <w:sz w:val="24"/>
          <w:shd w:val="clear" w:color="auto" w:fill="FFFFFF"/>
        </w:rPr>
        <w:t>11.07.2026, 128</w:t>
      </w:r>
      <w:r w:rsidR="006E7AD5" w:rsidRPr="00D379D8">
        <w:rPr>
          <w:rFonts w:ascii="Times New Roman" w:hAnsi="Times New Roman"/>
          <w:sz w:val="24"/>
          <w:shd w:val="clear" w:color="auto" w:fill="FFFFFF"/>
        </w:rPr>
        <w:t>.</w:t>
      </w:r>
    </w:p>
    <w:p w14:paraId="0E4C6B3E" w14:textId="77777777" w:rsidR="00B23704" w:rsidRPr="00D379D8" w:rsidRDefault="00B23704" w:rsidP="00341E6E">
      <w:pPr>
        <w:rPr>
          <w:rFonts w:ascii="Times New Roman" w:hAnsi="Times New Roman"/>
          <w:sz w:val="24"/>
          <w:lang w:eastAsia="et-EE"/>
        </w:rPr>
      </w:pPr>
    </w:p>
    <w:p w14:paraId="53AD20F8" w14:textId="0A88B1DE" w:rsidR="00B23704" w:rsidRPr="005E6928" w:rsidRDefault="00B23704" w:rsidP="00341E6E">
      <w:pPr>
        <w:rPr>
          <w:rFonts w:ascii="Times New Roman" w:hAnsi="Times New Roman"/>
          <w:sz w:val="24"/>
        </w:rPr>
      </w:pPr>
      <w:r w:rsidRPr="00D379D8">
        <w:rPr>
          <w:rFonts w:ascii="Times New Roman" w:hAnsi="Times New Roman"/>
          <w:sz w:val="24"/>
          <w:lang w:eastAsia="et-EE"/>
        </w:rPr>
        <w:t>Eelnõu</w:t>
      </w:r>
      <w:r w:rsidR="009E4E38">
        <w:rPr>
          <w:rFonts w:ascii="Times New Roman" w:hAnsi="Times New Roman"/>
          <w:sz w:val="24"/>
          <w:lang w:eastAsia="et-EE"/>
        </w:rPr>
        <w:t>kohase seaduse</w:t>
      </w:r>
      <w:r w:rsidRPr="00D379D8">
        <w:rPr>
          <w:rFonts w:ascii="Times New Roman" w:hAnsi="Times New Roman"/>
          <w:sz w:val="24"/>
          <w:lang w:eastAsia="et-EE"/>
        </w:rPr>
        <w:t>ga tunnistatakse kehtetuks vereseadus</w:t>
      </w:r>
      <w:r w:rsidR="007F4EDF" w:rsidRPr="00D379D8">
        <w:rPr>
          <w:rFonts w:ascii="Times New Roman" w:hAnsi="Times New Roman"/>
          <w:sz w:val="24"/>
          <w:lang w:eastAsia="et-EE"/>
        </w:rPr>
        <w:t xml:space="preserve"> </w:t>
      </w:r>
      <w:r w:rsidR="006305C6" w:rsidRPr="00D379D8">
        <w:rPr>
          <w:rFonts w:ascii="Times New Roman" w:hAnsi="Times New Roman"/>
          <w:sz w:val="24"/>
          <w:lang w:eastAsia="et-EE"/>
        </w:rPr>
        <w:t>(</w:t>
      </w:r>
      <w:proofErr w:type="spellStart"/>
      <w:r w:rsidR="00003339" w:rsidRPr="00D379D8">
        <w:rPr>
          <w:rFonts w:ascii="Times New Roman" w:hAnsi="Times New Roman"/>
          <w:sz w:val="24"/>
          <w:lang w:eastAsia="et-EE"/>
        </w:rPr>
        <w:t>V</w:t>
      </w:r>
      <w:r w:rsidR="006305C6" w:rsidRPr="00D379D8">
        <w:rPr>
          <w:rFonts w:ascii="Times New Roman" w:hAnsi="Times New Roman"/>
          <w:sz w:val="24"/>
          <w:lang w:eastAsia="et-EE"/>
        </w:rPr>
        <w:t>ereS</w:t>
      </w:r>
      <w:proofErr w:type="spellEnd"/>
      <w:r w:rsidR="006305C6" w:rsidRPr="00D379D8">
        <w:rPr>
          <w:rFonts w:ascii="Times New Roman" w:hAnsi="Times New Roman"/>
          <w:sz w:val="24"/>
          <w:lang w:eastAsia="et-EE"/>
        </w:rPr>
        <w:t xml:space="preserve">), </w:t>
      </w:r>
      <w:r w:rsidR="002069B1" w:rsidRPr="00D379D8">
        <w:rPr>
          <w:rFonts w:ascii="Times New Roman" w:hAnsi="Times New Roman"/>
          <w:color w:val="202020"/>
          <w:sz w:val="24"/>
          <w:shd w:val="clear" w:color="auto" w:fill="FFFFFF"/>
        </w:rPr>
        <w:t>RT I, 17.03.2026, 13</w:t>
      </w:r>
      <w:r w:rsidR="00630009" w:rsidRPr="00D379D8">
        <w:rPr>
          <w:rFonts w:ascii="Times New Roman" w:hAnsi="Times New Roman"/>
          <w:color w:val="202020"/>
          <w:sz w:val="24"/>
          <w:shd w:val="clear" w:color="auto" w:fill="FFFFFF"/>
        </w:rPr>
        <w:t>.</w:t>
      </w:r>
    </w:p>
    <w:p w14:paraId="222755E4" w14:textId="0FCBE32F" w:rsidR="3EC03E77" w:rsidRPr="00D379D8" w:rsidRDefault="3EC03E77" w:rsidP="00341E6E">
      <w:pPr>
        <w:rPr>
          <w:rFonts w:ascii="Times New Roman" w:hAnsi="Times New Roman"/>
          <w:color w:val="202020"/>
          <w:sz w:val="24"/>
        </w:rPr>
      </w:pPr>
    </w:p>
    <w:p w14:paraId="466659E0" w14:textId="0648A56F" w:rsidR="604AFF5F" w:rsidRPr="005E6928" w:rsidRDefault="604AFF5F" w:rsidP="00341E6E">
      <w:pPr>
        <w:rPr>
          <w:rFonts w:ascii="Times New Roman" w:hAnsi="Times New Roman"/>
          <w:sz w:val="24"/>
        </w:rPr>
      </w:pPr>
      <w:r w:rsidRPr="00D379D8">
        <w:rPr>
          <w:rFonts w:ascii="Times New Roman" w:hAnsi="Times New Roman"/>
          <w:color w:val="202020"/>
          <w:sz w:val="24"/>
        </w:rPr>
        <w:t>Eelnõu mõjutab halduskoormust. Täpsem halduskoormuse muutuste</w:t>
      </w:r>
      <w:r w:rsidR="009E4E38">
        <w:rPr>
          <w:rFonts w:ascii="Times New Roman" w:hAnsi="Times New Roman"/>
          <w:color w:val="202020"/>
          <w:sz w:val="24"/>
        </w:rPr>
        <w:t xml:space="preserve"> </w:t>
      </w:r>
      <w:r w:rsidR="009E4E38" w:rsidRPr="00D379D8">
        <w:rPr>
          <w:rFonts w:ascii="Times New Roman" w:hAnsi="Times New Roman"/>
          <w:color w:val="202020"/>
          <w:sz w:val="24"/>
        </w:rPr>
        <w:t>kirjeldus</w:t>
      </w:r>
      <w:r w:rsidRPr="00D379D8">
        <w:rPr>
          <w:rFonts w:ascii="Times New Roman" w:hAnsi="Times New Roman"/>
          <w:color w:val="202020"/>
          <w:sz w:val="24"/>
        </w:rPr>
        <w:t xml:space="preserve"> on esitatud seletuskirja punktis 6.5.</w:t>
      </w:r>
    </w:p>
    <w:p w14:paraId="27B047B6" w14:textId="53F86805" w:rsidR="3EC03E77" w:rsidRPr="00D379D8" w:rsidRDefault="3EC03E77" w:rsidP="00341E6E">
      <w:pPr>
        <w:rPr>
          <w:rFonts w:ascii="Times New Roman" w:hAnsi="Times New Roman"/>
          <w:color w:val="202020"/>
          <w:sz w:val="24"/>
        </w:rPr>
      </w:pPr>
    </w:p>
    <w:p w14:paraId="3FE13BBC" w14:textId="52B935A7" w:rsidR="604AFF5F" w:rsidRPr="00D379D8" w:rsidRDefault="604AFF5F" w:rsidP="00341E6E">
      <w:pPr>
        <w:rPr>
          <w:rFonts w:ascii="Times New Roman" w:hAnsi="Times New Roman"/>
          <w:color w:val="202020"/>
          <w:sz w:val="24"/>
        </w:rPr>
      </w:pPr>
      <w:r w:rsidRPr="00D379D8">
        <w:rPr>
          <w:rFonts w:ascii="Times New Roman" w:hAnsi="Times New Roman"/>
          <w:color w:val="202020"/>
          <w:sz w:val="24"/>
        </w:rPr>
        <w:t xml:space="preserve">Eelnõu ei too olulist mõju isikuandmete töötlemisele. Täpsem andmekaitsealane analüüs on esitatud seletuskirja </w:t>
      </w:r>
      <w:r w:rsidR="1C70F345" w:rsidRPr="00D379D8">
        <w:rPr>
          <w:rFonts w:ascii="Times New Roman" w:hAnsi="Times New Roman"/>
          <w:color w:val="202020"/>
          <w:sz w:val="24"/>
        </w:rPr>
        <w:t xml:space="preserve">punktis 6.4. </w:t>
      </w:r>
    </w:p>
    <w:p w14:paraId="0346F955" w14:textId="77777777" w:rsidR="00600CCB" w:rsidRPr="00D379D8" w:rsidRDefault="00600CCB" w:rsidP="00341E6E">
      <w:pPr>
        <w:rPr>
          <w:rFonts w:ascii="Times New Roman" w:hAnsi="Times New Roman"/>
          <w:sz w:val="24"/>
        </w:rPr>
      </w:pPr>
    </w:p>
    <w:p w14:paraId="74B0CD83" w14:textId="162C75E1" w:rsidR="000C12C8" w:rsidRPr="00D379D8" w:rsidRDefault="000C12C8" w:rsidP="00341E6E">
      <w:pPr>
        <w:tabs>
          <w:tab w:val="left" w:pos="426"/>
        </w:tabs>
        <w:rPr>
          <w:rFonts w:ascii="Times New Roman" w:hAnsi="Times New Roman"/>
          <w:sz w:val="24"/>
        </w:rPr>
      </w:pPr>
      <w:r w:rsidRPr="00D379D8">
        <w:rPr>
          <w:rFonts w:ascii="Times New Roman" w:hAnsi="Times New Roman"/>
          <w:sz w:val="24"/>
        </w:rPr>
        <w:t xml:space="preserve">Eelnõu seadusena </w:t>
      </w:r>
      <w:r w:rsidR="003D7297" w:rsidRPr="00D379D8">
        <w:rPr>
          <w:rFonts w:ascii="Times New Roman" w:hAnsi="Times New Roman"/>
          <w:sz w:val="24"/>
        </w:rPr>
        <w:t>vastuvõtmiseks on vajalik Riigikogu lihthäälteenamus</w:t>
      </w:r>
      <w:r w:rsidR="00B73089" w:rsidRPr="00D379D8">
        <w:rPr>
          <w:rFonts w:ascii="Times New Roman" w:hAnsi="Times New Roman"/>
          <w:sz w:val="24"/>
        </w:rPr>
        <w:t>.</w:t>
      </w:r>
    </w:p>
    <w:p w14:paraId="3A2E4EDB" w14:textId="7A9F76F2" w:rsidR="6B826222" w:rsidRPr="00D379D8" w:rsidRDefault="6B826222" w:rsidP="00341E6E">
      <w:pPr>
        <w:rPr>
          <w:rFonts w:ascii="Times New Roman" w:hAnsi="Times New Roman"/>
          <w:sz w:val="24"/>
        </w:rPr>
      </w:pPr>
    </w:p>
    <w:p w14:paraId="1834FF0C" w14:textId="22EAF6E9" w:rsidR="00002D9A" w:rsidRPr="00D379D8" w:rsidRDefault="00EC1523" w:rsidP="00341E6E">
      <w:pPr>
        <w:rPr>
          <w:rFonts w:ascii="Times New Roman" w:hAnsi="Times New Roman"/>
          <w:b/>
          <w:sz w:val="24"/>
        </w:rPr>
      </w:pPr>
      <w:r w:rsidRPr="00D379D8">
        <w:rPr>
          <w:rFonts w:ascii="Times New Roman" w:hAnsi="Times New Roman"/>
          <w:b/>
          <w:sz w:val="24"/>
        </w:rPr>
        <w:t xml:space="preserve">2. </w:t>
      </w:r>
      <w:r w:rsidR="001339A9" w:rsidRPr="00D379D8">
        <w:rPr>
          <w:rFonts w:ascii="Times New Roman" w:hAnsi="Times New Roman"/>
          <w:b/>
          <w:sz w:val="24"/>
        </w:rPr>
        <w:t>Seaduse eesmärk</w:t>
      </w:r>
    </w:p>
    <w:p w14:paraId="4563703C" w14:textId="77777777" w:rsidR="001160EC" w:rsidRPr="00D379D8" w:rsidRDefault="001160EC" w:rsidP="00341E6E">
      <w:pPr>
        <w:pStyle w:val="Loendilik"/>
        <w:ind w:left="360"/>
        <w:rPr>
          <w:rFonts w:ascii="Times New Roman" w:hAnsi="Times New Roman"/>
          <w:b/>
          <w:sz w:val="24"/>
        </w:rPr>
      </w:pPr>
    </w:p>
    <w:p w14:paraId="04110DEF" w14:textId="6CC12432" w:rsidR="00623B8F" w:rsidRPr="00D379D8" w:rsidRDefault="00327FEE" w:rsidP="00341E6E">
      <w:pPr>
        <w:rPr>
          <w:rFonts w:ascii="Times New Roman" w:hAnsi="Times New Roman"/>
          <w:sz w:val="24"/>
        </w:rPr>
      </w:pPr>
      <w:r w:rsidRPr="00D379D8">
        <w:rPr>
          <w:rFonts w:ascii="Times New Roman" w:hAnsi="Times New Roman"/>
          <w:sz w:val="24"/>
        </w:rPr>
        <w:t xml:space="preserve">Euroopa Parlamendi ja nõukogu määruse (EL) 2024/1938 </w:t>
      </w:r>
      <w:r w:rsidR="000C3A42" w:rsidRPr="00D379D8">
        <w:rPr>
          <w:rFonts w:ascii="Times New Roman" w:hAnsi="Times New Roman"/>
          <w:sz w:val="24"/>
        </w:rPr>
        <w:t>eesmärk on parandada tervishoius kasutamisel</w:t>
      </w:r>
      <w:r w:rsidR="009E4E38">
        <w:rPr>
          <w:rFonts w:ascii="Times New Roman" w:hAnsi="Times New Roman"/>
          <w:sz w:val="24"/>
        </w:rPr>
        <w:t xml:space="preserve"> </w:t>
      </w:r>
      <w:r w:rsidR="000C3A42" w:rsidRPr="00D379D8">
        <w:rPr>
          <w:rFonts w:ascii="Times New Roman" w:hAnsi="Times New Roman"/>
          <w:sz w:val="24"/>
        </w:rPr>
        <w:t>vere</w:t>
      </w:r>
      <w:r w:rsidR="000C3A42" w:rsidRPr="00D379D8">
        <w:rPr>
          <w:rFonts w:ascii="Times New Roman" w:hAnsi="Times New Roman"/>
          <w:b/>
          <w:bCs/>
          <w:sz w:val="24"/>
        </w:rPr>
        <w:t xml:space="preserve">, </w:t>
      </w:r>
      <w:r w:rsidR="000C3A42" w:rsidRPr="00D379D8">
        <w:rPr>
          <w:rFonts w:ascii="Times New Roman" w:hAnsi="Times New Roman"/>
          <w:sz w:val="24"/>
        </w:rPr>
        <w:t>kudede ja rakkude ohutust ja kvaliteeti</w:t>
      </w:r>
      <w:r w:rsidR="009E4E38">
        <w:rPr>
          <w:rFonts w:ascii="Times New Roman" w:hAnsi="Times New Roman"/>
          <w:sz w:val="24"/>
        </w:rPr>
        <w:t xml:space="preserve"> </w:t>
      </w:r>
      <w:r w:rsidR="000C3A42" w:rsidRPr="00D379D8">
        <w:rPr>
          <w:rFonts w:ascii="Times New Roman" w:hAnsi="Times New Roman"/>
          <w:sz w:val="24"/>
        </w:rPr>
        <w:t>ning hõlbustada selle materjali</w:t>
      </w:r>
      <w:r w:rsidR="009E4E38">
        <w:rPr>
          <w:rFonts w:ascii="Times New Roman" w:hAnsi="Times New Roman"/>
          <w:sz w:val="24"/>
        </w:rPr>
        <w:t xml:space="preserve"> </w:t>
      </w:r>
      <w:r w:rsidR="000C3A42" w:rsidRPr="00D379D8">
        <w:rPr>
          <w:rFonts w:ascii="Times New Roman" w:hAnsi="Times New Roman"/>
          <w:sz w:val="24"/>
        </w:rPr>
        <w:t>piiriülest ringlust</w:t>
      </w:r>
      <w:r w:rsidR="009E4E38">
        <w:rPr>
          <w:rFonts w:ascii="Times New Roman" w:hAnsi="Times New Roman"/>
          <w:sz w:val="24"/>
        </w:rPr>
        <w:t xml:space="preserve"> </w:t>
      </w:r>
      <w:r w:rsidR="000C3A42" w:rsidRPr="00D379D8">
        <w:rPr>
          <w:rFonts w:ascii="Times New Roman" w:hAnsi="Times New Roman"/>
          <w:sz w:val="24"/>
        </w:rPr>
        <w:t>Euroopa Liidus</w:t>
      </w:r>
      <w:r w:rsidR="009E4E38">
        <w:rPr>
          <w:rFonts w:ascii="Times New Roman" w:hAnsi="Times New Roman"/>
          <w:sz w:val="24"/>
        </w:rPr>
        <w:t>, s</w:t>
      </w:r>
      <w:r w:rsidR="000C3A42" w:rsidRPr="00D379D8">
        <w:rPr>
          <w:rFonts w:ascii="Times New Roman" w:hAnsi="Times New Roman"/>
          <w:sz w:val="24"/>
        </w:rPr>
        <w:t>amuti tagada doonoritele ja retsipientidele ning viljatusravi tulemusel sündinud lastele parem kaitse, tugevdada olemasolevat õigusraamistikku, suurendades samal ajal paindlikkus</w:t>
      </w:r>
      <w:r w:rsidR="009E4E38">
        <w:rPr>
          <w:rFonts w:ascii="Times New Roman" w:hAnsi="Times New Roman"/>
          <w:sz w:val="24"/>
        </w:rPr>
        <w:t>t</w:t>
      </w:r>
      <w:r w:rsidR="000C3A42" w:rsidRPr="00D379D8">
        <w:rPr>
          <w:rFonts w:ascii="Times New Roman" w:hAnsi="Times New Roman"/>
          <w:sz w:val="24"/>
        </w:rPr>
        <w:t>, et pidada sammu teaduse ja tehnika arenguga.</w:t>
      </w:r>
      <w:r w:rsidR="000C3A42" w:rsidRPr="00D379D8">
        <w:rPr>
          <w:rFonts w:ascii="Times New Roman" w:hAnsi="Times New Roman"/>
          <w:sz w:val="24"/>
          <w:lang w:eastAsia="et-EE"/>
        </w:rPr>
        <w:t xml:space="preserve"> Määrusega tunnistatakse kehtetuks </w:t>
      </w:r>
      <w:r w:rsidR="000C3A42" w:rsidRPr="00D379D8">
        <w:rPr>
          <w:rFonts w:ascii="Times New Roman" w:hAnsi="Times New Roman"/>
          <w:sz w:val="24"/>
        </w:rPr>
        <w:t>direktiivid 2002/98/EÜ ja 2004/23/EÜ</w:t>
      </w:r>
      <w:r w:rsidR="00DB1E11" w:rsidRPr="00D379D8">
        <w:rPr>
          <w:rFonts w:ascii="Times New Roman" w:hAnsi="Times New Roman"/>
          <w:sz w:val="24"/>
        </w:rPr>
        <w:t xml:space="preserve">, mis reguleerivad </w:t>
      </w:r>
      <w:proofErr w:type="spellStart"/>
      <w:r w:rsidR="00623B8F" w:rsidRPr="00D379D8">
        <w:rPr>
          <w:rFonts w:ascii="Times New Roman" w:hAnsi="Times New Roman"/>
          <w:sz w:val="24"/>
        </w:rPr>
        <w:t>inimvere</w:t>
      </w:r>
      <w:proofErr w:type="spellEnd"/>
      <w:r w:rsidR="00623B8F" w:rsidRPr="00D379D8">
        <w:rPr>
          <w:rFonts w:ascii="Times New Roman" w:hAnsi="Times New Roman"/>
          <w:sz w:val="24"/>
        </w:rPr>
        <w:t xml:space="preserve"> ja verekomponentide kogumise, uurimise, töötlemise, säilitamise ja jaotamise kvaliteedi- ja ohutusnõude</w:t>
      </w:r>
      <w:r w:rsidR="009E4E38">
        <w:rPr>
          <w:rFonts w:ascii="Times New Roman" w:hAnsi="Times New Roman"/>
          <w:sz w:val="24"/>
        </w:rPr>
        <w:t>i</w:t>
      </w:r>
      <w:r w:rsidR="00623B8F" w:rsidRPr="00D379D8">
        <w:rPr>
          <w:rFonts w:ascii="Times New Roman" w:hAnsi="Times New Roman"/>
          <w:sz w:val="24"/>
        </w:rPr>
        <w:t>d</w:t>
      </w:r>
      <w:r w:rsidR="00623B8F" w:rsidRPr="005E6928">
        <w:rPr>
          <w:rFonts w:ascii="Times New Roman" w:hAnsi="Times New Roman"/>
          <w:sz w:val="24"/>
        </w:rPr>
        <w:t xml:space="preserve"> </w:t>
      </w:r>
      <w:r w:rsidR="009E4E38">
        <w:rPr>
          <w:rFonts w:ascii="Times New Roman" w:hAnsi="Times New Roman"/>
          <w:sz w:val="24"/>
        </w:rPr>
        <w:t>ning</w:t>
      </w:r>
      <w:r w:rsidR="00623B8F" w:rsidRPr="00D379D8">
        <w:rPr>
          <w:rFonts w:ascii="Times New Roman" w:hAnsi="Times New Roman"/>
          <w:sz w:val="24"/>
        </w:rPr>
        <w:t xml:space="preserve"> </w:t>
      </w:r>
      <w:proofErr w:type="spellStart"/>
      <w:r w:rsidR="00623B8F" w:rsidRPr="00D379D8">
        <w:rPr>
          <w:rFonts w:ascii="Times New Roman" w:hAnsi="Times New Roman"/>
          <w:color w:val="333333"/>
          <w:sz w:val="24"/>
          <w:shd w:val="clear" w:color="auto" w:fill="FFFFFF"/>
        </w:rPr>
        <w:t>inimkudede</w:t>
      </w:r>
      <w:proofErr w:type="spellEnd"/>
      <w:r w:rsidR="00623B8F" w:rsidRPr="00D379D8">
        <w:rPr>
          <w:rFonts w:ascii="Times New Roman" w:hAnsi="Times New Roman"/>
          <w:color w:val="333333"/>
          <w:sz w:val="24"/>
          <w:shd w:val="clear" w:color="auto" w:fill="FFFFFF"/>
        </w:rPr>
        <w:t xml:space="preserve"> ja -rakkude annetamise, hankimise, uurimise, töötlemise, säilitamise, ladustamise ja jaotamise kvaliteedi- ja ohutusstandardeid ning mis on</w:t>
      </w:r>
      <w:r w:rsidR="00A6156E" w:rsidRPr="00D379D8">
        <w:rPr>
          <w:rFonts w:ascii="Times New Roman" w:hAnsi="Times New Roman"/>
          <w:color w:val="333333"/>
          <w:sz w:val="24"/>
          <w:shd w:val="clear" w:color="auto" w:fill="FFFFFF"/>
        </w:rPr>
        <w:t xml:space="preserve"> eesti õigusesse üle võetud kehtiva </w:t>
      </w:r>
      <w:proofErr w:type="spellStart"/>
      <w:r w:rsidR="00791D33" w:rsidRPr="00D379D8">
        <w:rPr>
          <w:rFonts w:ascii="Times New Roman" w:hAnsi="Times New Roman"/>
          <w:color w:val="333333"/>
          <w:sz w:val="24"/>
          <w:shd w:val="clear" w:color="auto" w:fill="FFFFFF"/>
        </w:rPr>
        <w:t>RKESS</w:t>
      </w:r>
      <w:r w:rsidR="00D0310D" w:rsidRPr="00D379D8">
        <w:rPr>
          <w:rFonts w:ascii="Times New Roman" w:hAnsi="Times New Roman"/>
          <w:color w:val="333333"/>
          <w:sz w:val="24"/>
          <w:shd w:val="clear" w:color="auto" w:fill="FFFFFF"/>
        </w:rPr>
        <w:t>-</w:t>
      </w:r>
      <w:r w:rsidR="006E0B0A" w:rsidRPr="00D379D8">
        <w:rPr>
          <w:rFonts w:ascii="Times New Roman" w:hAnsi="Times New Roman"/>
          <w:color w:val="333333"/>
          <w:sz w:val="24"/>
          <w:shd w:val="clear" w:color="auto" w:fill="FFFFFF"/>
        </w:rPr>
        <w:t>i</w:t>
      </w:r>
      <w:proofErr w:type="spellEnd"/>
      <w:r w:rsidR="006E0B0A" w:rsidRPr="00D379D8">
        <w:rPr>
          <w:rFonts w:ascii="Times New Roman" w:hAnsi="Times New Roman"/>
          <w:color w:val="333333"/>
          <w:sz w:val="24"/>
          <w:shd w:val="clear" w:color="auto" w:fill="FFFFFF"/>
        </w:rPr>
        <w:t xml:space="preserve">, </w:t>
      </w:r>
      <w:proofErr w:type="spellStart"/>
      <w:r w:rsidR="00693EAB" w:rsidRPr="00D379D8">
        <w:rPr>
          <w:rFonts w:ascii="Times New Roman" w:hAnsi="Times New Roman"/>
          <w:color w:val="333333"/>
          <w:sz w:val="24"/>
          <w:shd w:val="clear" w:color="auto" w:fill="FFFFFF"/>
        </w:rPr>
        <w:t>VereS</w:t>
      </w:r>
      <w:r w:rsidR="00D0310D" w:rsidRPr="00D379D8">
        <w:rPr>
          <w:rFonts w:ascii="Times New Roman" w:hAnsi="Times New Roman"/>
          <w:color w:val="333333"/>
          <w:sz w:val="24"/>
          <w:shd w:val="clear" w:color="auto" w:fill="FFFFFF"/>
        </w:rPr>
        <w:t>-i</w:t>
      </w:r>
      <w:proofErr w:type="spellEnd"/>
      <w:r w:rsidR="00F02F2E" w:rsidRPr="00D379D8">
        <w:rPr>
          <w:rFonts w:ascii="Times New Roman" w:hAnsi="Times New Roman"/>
          <w:color w:val="333333"/>
          <w:sz w:val="24"/>
          <w:shd w:val="clear" w:color="auto" w:fill="FFFFFF"/>
        </w:rPr>
        <w:t xml:space="preserve">, </w:t>
      </w:r>
      <w:r w:rsidR="00A22004" w:rsidRPr="00D379D8">
        <w:rPr>
          <w:rFonts w:ascii="Times New Roman" w:hAnsi="Times New Roman"/>
          <w:color w:val="333333"/>
          <w:sz w:val="24"/>
          <w:shd w:val="clear" w:color="auto" w:fill="FFFFFF"/>
        </w:rPr>
        <w:t>KVEKS</w:t>
      </w:r>
      <w:r w:rsidR="00D0310D" w:rsidRPr="00D379D8">
        <w:rPr>
          <w:rFonts w:ascii="Times New Roman" w:hAnsi="Times New Roman"/>
          <w:color w:val="333333"/>
          <w:sz w:val="24"/>
          <w:shd w:val="clear" w:color="auto" w:fill="FFFFFF"/>
        </w:rPr>
        <w:t>-</w:t>
      </w:r>
      <w:r w:rsidR="00361804" w:rsidRPr="00D379D8">
        <w:rPr>
          <w:rFonts w:ascii="Times New Roman" w:hAnsi="Times New Roman"/>
          <w:color w:val="333333"/>
          <w:sz w:val="24"/>
          <w:shd w:val="clear" w:color="auto" w:fill="FFFFFF"/>
        </w:rPr>
        <w:t xml:space="preserve">i ja </w:t>
      </w:r>
      <w:proofErr w:type="spellStart"/>
      <w:r w:rsidR="00361804" w:rsidRPr="00D379D8">
        <w:rPr>
          <w:rFonts w:ascii="Times New Roman" w:hAnsi="Times New Roman"/>
          <w:color w:val="333333"/>
          <w:sz w:val="24"/>
          <w:shd w:val="clear" w:color="auto" w:fill="FFFFFF"/>
        </w:rPr>
        <w:t>Ra</w:t>
      </w:r>
      <w:r w:rsidR="00D0310D" w:rsidRPr="00D379D8">
        <w:rPr>
          <w:rFonts w:ascii="Times New Roman" w:hAnsi="Times New Roman"/>
          <w:color w:val="333333"/>
          <w:sz w:val="24"/>
          <w:shd w:val="clear" w:color="auto" w:fill="FFFFFF"/>
        </w:rPr>
        <w:t>vS</w:t>
      </w:r>
      <w:proofErr w:type="spellEnd"/>
      <w:r w:rsidR="00D0310D" w:rsidRPr="00D379D8">
        <w:rPr>
          <w:rFonts w:ascii="Times New Roman" w:hAnsi="Times New Roman"/>
          <w:color w:val="333333"/>
          <w:sz w:val="24"/>
          <w:shd w:val="clear" w:color="auto" w:fill="FFFFFF"/>
        </w:rPr>
        <w:t>-iga.</w:t>
      </w:r>
    </w:p>
    <w:p w14:paraId="466315E0" w14:textId="1D504326" w:rsidR="000C3A42" w:rsidRPr="00D379D8" w:rsidRDefault="000C3A42" w:rsidP="00341E6E">
      <w:pPr>
        <w:rPr>
          <w:rFonts w:ascii="Times New Roman" w:hAnsi="Times New Roman"/>
          <w:sz w:val="24"/>
          <w:lang w:eastAsia="et-EE"/>
        </w:rPr>
      </w:pPr>
    </w:p>
    <w:p w14:paraId="082D195E" w14:textId="13689D0E" w:rsidR="00DC64CA" w:rsidRPr="00D379D8" w:rsidRDefault="00DC64CA" w:rsidP="00341E6E">
      <w:pPr>
        <w:rPr>
          <w:rFonts w:ascii="Times New Roman" w:hAnsi="Times New Roman"/>
          <w:sz w:val="24"/>
          <w:lang w:eastAsia="et-EE"/>
        </w:rPr>
      </w:pPr>
      <w:r w:rsidRPr="00D379D8">
        <w:rPr>
          <w:rFonts w:ascii="Times New Roman" w:hAnsi="Times New Roman"/>
          <w:sz w:val="24"/>
          <w:lang w:eastAsia="et-EE"/>
        </w:rPr>
        <w:t>Eelnõu</w:t>
      </w:r>
      <w:r w:rsidR="00E0574C" w:rsidRPr="00D379D8">
        <w:rPr>
          <w:rFonts w:ascii="Times New Roman" w:hAnsi="Times New Roman"/>
          <w:sz w:val="24"/>
          <w:lang w:eastAsia="et-EE"/>
        </w:rPr>
        <w:t>kohase seaduse</w:t>
      </w:r>
      <w:r w:rsidRPr="00D379D8">
        <w:rPr>
          <w:rFonts w:ascii="Times New Roman" w:hAnsi="Times New Roman"/>
          <w:sz w:val="24"/>
          <w:lang w:eastAsia="et-EE"/>
        </w:rPr>
        <w:t xml:space="preserve"> eesmärk on tagada Eesti õiguse kooskõla Euroopa </w:t>
      </w:r>
      <w:r w:rsidR="003F0394" w:rsidRPr="00D379D8">
        <w:rPr>
          <w:rFonts w:ascii="Times New Roman" w:hAnsi="Times New Roman"/>
          <w:sz w:val="24"/>
          <w:lang w:eastAsia="et-EE"/>
        </w:rPr>
        <w:t>Parlamendi ja nõukogu</w:t>
      </w:r>
      <w:r w:rsidRPr="00D379D8">
        <w:rPr>
          <w:rFonts w:ascii="Times New Roman" w:hAnsi="Times New Roman"/>
          <w:sz w:val="24"/>
          <w:lang w:eastAsia="et-EE"/>
        </w:rPr>
        <w:t xml:space="preserve"> otsekohalduva määrusega (EL) 2024/1938 ning </w:t>
      </w:r>
      <w:r w:rsidR="001044AC" w:rsidRPr="00D379D8">
        <w:rPr>
          <w:rFonts w:ascii="Times New Roman" w:hAnsi="Times New Roman"/>
          <w:sz w:val="24"/>
          <w:lang w:eastAsia="et-EE"/>
        </w:rPr>
        <w:t>kohandada riigisise</w:t>
      </w:r>
      <w:r w:rsidR="009E4E38">
        <w:rPr>
          <w:rFonts w:ascii="Times New Roman" w:hAnsi="Times New Roman"/>
          <w:sz w:val="24"/>
          <w:lang w:eastAsia="et-EE"/>
        </w:rPr>
        <w:t>st</w:t>
      </w:r>
      <w:r w:rsidR="001044AC" w:rsidRPr="00D379D8">
        <w:rPr>
          <w:rFonts w:ascii="Times New Roman" w:hAnsi="Times New Roman"/>
          <w:sz w:val="24"/>
          <w:lang w:eastAsia="et-EE"/>
        </w:rPr>
        <w:t xml:space="preserve"> õigusraamistikku </w:t>
      </w:r>
      <w:r w:rsidRPr="00D379D8">
        <w:rPr>
          <w:rFonts w:ascii="Times New Roman" w:hAnsi="Times New Roman"/>
          <w:sz w:val="24"/>
          <w:lang w:eastAsia="et-EE"/>
        </w:rPr>
        <w:t>selle rakendamiseks vajalik</w:t>
      </w:r>
      <w:r w:rsidR="001044AC" w:rsidRPr="00D379D8">
        <w:rPr>
          <w:rFonts w:ascii="Times New Roman" w:hAnsi="Times New Roman"/>
          <w:sz w:val="24"/>
          <w:lang w:eastAsia="et-EE"/>
        </w:rPr>
        <w:t>ul määral</w:t>
      </w:r>
      <w:r w:rsidRPr="00D379D8">
        <w:rPr>
          <w:rFonts w:ascii="Times New Roman" w:hAnsi="Times New Roman"/>
          <w:sz w:val="24"/>
          <w:lang w:eastAsia="et-EE"/>
        </w:rPr>
        <w:t>.</w:t>
      </w:r>
    </w:p>
    <w:p w14:paraId="792CE085" w14:textId="77777777" w:rsidR="00DC64CA" w:rsidRPr="00D379D8" w:rsidRDefault="00DC64CA" w:rsidP="00341E6E">
      <w:pPr>
        <w:rPr>
          <w:rFonts w:ascii="Times New Roman" w:hAnsi="Times New Roman"/>
          <w:sz w:val="24"/>
          <w:lang w:eastAsia="et-EE"/>
        </w:rPr>
      </w:pPr>
    </w:p>
    <w:p w14:paraId="4532CDEA" w14:textId="39AB7F66" w:rsidR="00DC64CA" w:rsidRPr="00D379D8" w:rsidRDefault="00DC64CA" w:rsidP="00341E6E">
      <w:pPr>
        <w:rPr>
          <w:rFonts w:ascii="Times New Roman" w:hAnsi="Times New Roman"/>
          <w:sz w:val="24"/>
          <w:lang w:eastAsia="et-EE"/>
        </w:rPr>
      </w:pPr>
      <w:r w:rsidRPr="00D379D8">
        <w:rPr>
          <w:rFonts w:ascii="Times New Roman" w:hAnsi="Times New Roman"/>
          <w:sz w:val="24"/>
          <w:lang w:eastAsia="et-EE"/>
        </w:rPr>
        <w:t xml:space="preserve">Enne </w:t>
      </w:r>
      <w:r w:rsidR="00AF2573" w:rsidRPr="00D379D8">
        <w:rPr>
          <w:rFonts w:ascii="Times New Roman" w:hAnsi="Times New Roman"/>
          <w:sz w:val="24"/>
          <w:lang w:eastAsia="et-EE"/>
        </w:rPr>
        <w:t xml:space="preserve">Euroopa Parlamendi ja nõukogu määruse (EL) 2024/1938 </w:t>
      </w:r>
      <w:r w:rsidRPr="00D379D8">
        <w:rPr>
          <w:rFonts w:ascii="Times New Roman" w:hAnsi="Times New Roman"/>
          <w:sz w:val="24"/>
          <w:lang w:eastAsia="et-EE"/>
        </w:rPr>
        <w:t xml:space="preserve">kohaldamise algust reguleeritakse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eri liike erinevates seadustes: </w:t>
      </w:r>
      <w:r w:rsidR="00BA2DC8" w:rsidRPr="00D379D8">
        <w:rPr>
          <w:rFonts w:ascii="Times New Roman" w:hAnsi="Times New Roman"/>
          <w:sz w:val="24"/>
          <w:lang w:eastAsia="et-EE"/>
        </w:rPr>
        <w:t xml:space="preserve">rakke, kudesid ja </w:t>
      </w:r>
      <w:r w:rsidRPr="00D379D8">
        <w:rPr>
          <w:rFonts w:ascii="Times New Roman" w:hAnsi="Times New Roman"/>
          <w:sz w:val="24"/>
          <w:lang w:eastAsia="et-EE"/>
        </w:rPr>
        <w:t>elundeid</w:t>
      </w:r>
      <w:r w:rsidR="00BA2DC8" w:rsidRPr="00D379D8">
        <w:rPr>
          <w:rFonts w:ascii="Times New Roman" w:hAnsi="Times New Roman"/>
          <w:sz w:val="24"/>
          <w:lang w:eastAsia="et-EE"/>
        </w:rPr>
        <w:t xml:space="preserve"> </w:t>
      </w:r>
      <w:proofErr w:type="spellStart"/>
      <w:r w:rsidR="00BA2DC8" w:rsidRPr="00D379D8">
        <w:rPr>
          <w:rStyle w:val="normaltextrun"/>
          <w:rFonts w:ascii="Times New Roman" w:hAnsi="Times New Roman"/>
          <w:color w:val="000000" w:themeColor="text1"/>
          <w:sz w:val="24"/>
        </w:rPr>
        <w:t>RKESS-is</w:t>
      </w:r>
      <w:proofErr w:type="spellEnd"/>
      <w:r w:rsidRPr="00D379D8">
        <w:rPr>
          <w:rFonts w:ascii="Times New Roman" w:hAnsi="Times New Roman"/>
          <w:sz w:val="24"/>
          <w:lang w:eastAsia="et-EE"/>
        </w:rPr>
        <w:t xml:space="preserve">, verd ja verepreparaate </w:t>
      </w:r>
      <w:proofErr w:type="spellStart"/>
      <w:r w:rsidR="00BE31B8" w:rsidRPr="00D379D8">
        <w:rPr>
          <w:rFonts w:ascii="Times New Roman" w:hAnsi="Times New Roman"/>
          <w:sz w:val="24"/>
          <w:lang w:eastAsia="et-EE"/>
        </w:rPr>
        <w:t>VereS</w:t>
      </w:r>
      <w:r w:rsidR="0069478A" w:rsidRPr="00D379D8">
        <w:rPr>
          <w:rFonts w:ascii="Times New Roman" w:hAnsi="Times New Roman"/>
          <w:sz w:val="24"/>
          <w:lang w:eastAsia="et-EE"/>
        </w:rPr>
        <w:t>-is</w:t>
      </w:r>
      <w:proofErr w:type="spellEnd"/>
      <w:r w:rsidRPr="00D379D8">
        <w:rPr>
          <w:rFonts w:ascii="Times New Roman" w:hAnsi="Times New Roman"/>
          <w:sz w:val="24"/>
          <w:lang w:eastAsia="et-EE"/>
        </w:rPr>
        <w:t xml:space="preserve"> ning sugurakke ja embrüoid </w:t>
      </w:r>
      <w:r w:rsidR="0069478A" w:rsidRPr="00D379D8">
        <w:rPr>
          <w:rFonts w:ascii="Times New Roman" w:hAnsi="Times New Roman"/>
          <w:sz w:val="24"/>
          <w:lang w:eastAsia="et-EE"/>
        </w:rPr>
        <w:t>KVEKS-</w:t>
      </w:r>
      <w:proofErr w:type="spellStart"/>
      <w:r w:rsidR="0069478A" w:rsidRPr="00D379D8">
        <w:rPr>
          <w:rFonts w:ascii="Times New Roman" w:hAnsi="Times New Roman"/>
          <w:sz w:val="24"/>
          <w:lang w:eastAsia="et-EE"/>
        </w:rPr>
        <w:t>i</w:t>
      </w:r>
      <w:r w:rsidR="00280BEE" w:rsidRPr="00D379D8">
        <w:rPr>
          <w:rFonts w:ascii="Times New Roman" w:hAnsi="Times New Roman"/>
          <w:sz w:val="24"/>
          <w:lang w:eastAsia="et-EE"/>
        </w:rPr>
        <w:t>s</w:t>
      </w:r>
      <w:proofErr w:type="spellEnd"/>
      <w:r w:rsidR="00280BEE" w:rsidRPr="00D379D8">
        <w:rPr>
          <w:rFonts w:ascii="Times New Roman" w:hAnsi="Times New Roman"/>
          <w:sz w:val="24"/>
          <w:lang w:eastAsia="et-EE"/>
        </w:rPr>
        <w:t>.</w:t>
      </w:r>
      <w:r w:rsidRPr="00D379D8">
        <w:rPr>
          <w:rFonts w:ascii="Times New Roman" w:hAnsi="Times New Roman"/>
          <w:sz w:val="24"/>
          <w:lang w:eastAsia="et-EE"/>
        </w:rPr>
        <w:t xml:space="preserve"> Samas ei ole kehtivas õiguses ammendavalt reguleeritud kõik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liigid (nt rinnapiim, </w:t>
      </w:r>
      <w:proofErr w:type="spellStart"/>
      <w:r w:rsidRPr="00D379D8">
        <w:rPr>
          <w:rFonts w:ascii="Times New Roman" w:hAnsi="Times New Roman"/>
          <w:sz w:val="24"/>
          <w:lang w:eastAsia="et-EE"/>
        </w:rPr>
        <w:t>mikrobioota</w:t>
      </w:r>
      <w:proofErr w:type="spellEnd"/>
      <w:r w:rsidRPr="00D379D8">
        <w:rPr>
          <w:rFonts w:ascii="Times New Roman" w:hAnsi="Times New Roman"/>
          <w:sz w:val="24"/>
          <w:lang w:eastAsia="et-EE"/>
        </w:rPr>
        <w:t xml:space="preserve"> ning muu</w:t>
      </w:r>
      <w:r w:rsidR="712F21B3" w:rsidRPr="00D379D8">
        <w:rPr>
          <w:rFonts w:ascii="Times New Roman" w:hAnsi="Times New Roman"/>
          <w:sz w:val="24"/>
          <w:lang w:eastAsia="et-EE"/>
        </w:rPr>
        <w:t xml:space="preserve"> </w:t>
      </w:r>
      <w:proofErr w:type="spellStart"/>
      <w:r w:rsidR="712F21B3" w:rsidRPr="00D379D8">
        <w:rPr>
          <w:rFonts w:ascii="Times New Roman" w:hAnsi="Times New Roman"/>
          <w:sz w:val="24"/>
          <w:lang w:eastAsia="et-EE"/>
        </w:rPr>
        <w:t>inimpäritolu</w:t>
      </w:r>
      <w:proofErr w:type="spellEnd"/>
      <w:r w:rsidR="712F21B3" w:rsidRPr="00D379D8">
        <w:rPr>
          <w:rFonts w:ascii="Times New Roman" w:hAnsi="Times New Roman"/>
          <w:sz w:val="24"/>
          <w:lang w:eastAsia="et-EE"/>
        </w:rPr>
        <w:t xml:space="preserve"> materjal</w:t>
      </w:r>
      <w:r w:rsidRPr="00D379D8">
        <w:rPr>
          <w:rFonts w:ascii="Times New Roman" w:hAnsi="Times New Roman"/>
          <w:sz w:val="24"/>
          <w:lang w:eastAsia="et-EE"/>
        </w:rPr>
        <w:t xml:space="preserve">, mida </w:t>
      </w:r>
      <w:r w:rsidR="673EBB8F" w:rsidRPr="00D379D8">
        <w:rPr>
          <w:rFonts w:ascii="Times New Roman" w:hAnsi="Times New Roman"/>
          <w:sz w:val="24"/>
          <w:lang w:eastAsia="et-EE"/>
        </w:rPr>
        <w:t xml:space="preserve">kasutatakse või </w:t>
      </w:r>
      <w:r w:rsidRPr="00D379D8">
        <w:rPr>
          <w:rFonts w:ascii="Times New Roman" w:hAnsi="Times New Roman"/>
          <w:sz w:val="24"/>
          <w:lang w:eastAsia="et-EE"/>
        </w:rPr>
        <w:t>võidakse tulevikus kasutada).</w:t>
      </w:r>
    </w:p>
    <w:p w14:paraId="2203D69A" w14:textId="77777777" w:rsidR="00E72686" w:rsidRPr="00D379D8" w:rsidRDefault="00E72686" w:rsidP="00341E6E">
      <w:pPr>
        <w:rPr>
          <w:rFonts w:ascii="Times New Roman" w:hAnsi="Times New Roman"/>
          <w:sz w:val="24"/>
          <w:lang w:eastAsia="et-EE"/>
        </w:rPr>
      </w:pPr>
    </w:p>
    <w:p w14:paraId="21F3085F" w14:textId="53ACF8F1" w:rsidR="00E72686" w:rsidRPr="00D379D8" w:rsidRDefault="00E72686" w:rsidP="00341E6E">
      <w:pPr>
        <w:rPr>
          <w:rFonts w:ascii="Times New Roman" w:hAnsi="Times New Roman"/>
          <w:sz w:val="24"/>
          <w:lang w:eastAsia="et-EE"/>
        </w:rPr>
      </w:pPr>
      <w:r w:rsidRPr="00D379D8">
        <w:rPr>
          <w:rFonts w:ascii="Times New Roman" w:hAnsi="Times New Roman"/>
          <w:sz w:val="24"/>
          <w:lang w:eastAsia="et-EE"/>
        </w:rPr>
        <w:t xml:space="preserve">Euroopa Parlamendi ja nõukogu määrus (EL) 2024/1938 jätab liikmesriikidele ulatusliku otsustusruumi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käitlemise riigisisese korralduse kehtestamiseks, sealhulgas sätestab kohustuse määrata pädevad asutused ja kehtestada täpsustavad sätted siseriik</w:t>
      </w:r>
      <w:r w:rsidR="005B0D7D">
        <w:rPr>
          <w:rFonts w:ascii="Times New Roman" w:hAnsi="Times New Roman"/>
          <w:sz w:val="24"/>
          <w:lang w:eastAsia="et-EE"/>
        </w:rPr>
        <w:t>l</w:t>
      </w:r>
      <w:r w:rsidRPr="00D379D8">
        <w:rPr>
          <w:rFonts w:ascii="Times New Roman" w:hAnsi="Times New Roman"/>
          <w:sz w:val="24"/>
          <w:lang w:eastAsia="et-EE"/>
        </w:rPr>
        <w:t xml:space="preserve">iku loamenetluse ja järelevalve ning vastutuse korralduse kehtestamiseks. Suures osas koondatakse nende kohustuste täitmiseks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seadusesse asjakohased sätted kehtivatest õigusaktidest, vajaduse</w:t>
      </w:r>
      <w:r w:rsidR="009E4E38">
        <w:rPr>
          <w:rFonts w:ascii="Times New Roman" w:hAnsi="Times New Roman"/>
          <w:sz w:val="24"/>
          <w:lang w:eastAsia="et-EE"/>
        </w:rPr>
        <w:t xml:space="preserve"> korra</w:t>
      </w:r>
      <w:r w:rsidRPr="00D379D8">
        <w:rPr>
          <w:rFonts w:ascii="Times New Roman" w:hAnsi="Times New Roman"/>
          <w:sz w:val="24"/>
          <w:lang w:eastAsia="et-EE"/>
        </w:rPr>
        <w:t>l neid täpsustades.</w:t>
      </w:r>
    </w:p>
    <w:p w14:paraId="1AC3B9BA" w14:textId="77777777" w:rsidR="00DC64CA" w:rsidRPr="00D379D8" w:rsidRDefault="00DC64CA" w:rsidP="00341E6E">
      <w:pPr>
        <w:rPr>
          <w:rFonts w:ascii="Times New Roman" w:hAnsi="Times New Roman"/>
          <w:sz w:val="24"/>
          <w:lang w:eastAsia="et-EE"/>
        </w:rPr>
      </w:pPr>
    </w:p>
    <w:p w14:paraId="49126EA3" w14:textId="0DF0E776" w:rsidR="00DC64CA" w:rsidRPr="00D379D8" w:rsidRDefault="005E20BC" w:rsidP="00341E6E">
      <w:pPr>
        <w:rPr>
          <w:rFonts w:ascii="Times New Roman" w:hAnsi="Times New Roman"/>
          <w:sz w:val="24"/>
          <w:lang w:eastAsia="et-EE"/>
        </w:rPr>
      </w:pPr>
      <w:r w:rsidRPr="00D379D8">
        <w:rPr>
          <w:rFonts w:ascii="Times New Roman" w:hAnsi="Times New Roman"/>
          <w:sz w:val="24"/>
          <w:lang w:eastAsia="et-EE"/>
        </w:rPr>
        <w:t>E</w:t>
      </w:r>
      <w:r w:rsidR="00DC64CA" w:rsidRPr="00D379D8">
        <w:rPr>
          <w:rFonts w:ascii="Times New Roman" w:hAnsi="Times New Roman"/>
          <w:sz w:val="24"/>
          <w:lang w:eastAsia="et-EE"/>
        </w:rPr>
        <w:t>elnõu</w:t>
      </w:r>
      <w:r w:rsidRPr="00D379D8">
        <w:rPr>
          <w:rFonts w:ascii="Times New Roman" w:hAnsi="Times New Roman"/>
          <w:sz w:val="24"/>
          <w:lang w:eastAsia="et-EE"/>
        </w:rPr>
        <w:t>kohase seaduse</w:t>
      </w:r>
      <w:r w:rsidR="00DC64CA" w:rsidRPr="00D379D8">
        <w:rPr>
          <w:rFonts w:ascii="Times New Roman" w:hAnsi="Times New Roman"/>
          <w:sz w:val="24"/>
          <w:lang w:eastAsia="et-EE"/>
        </w:rPr>
        <w:t xml:space="preserve">ga kujundatakse </w:t>
      </w:r>
      <w:proofErr w:type="spellStart"/>
      <w:r w:rsidR="00DC64CA" w:rsidRPr="00D379D8">
        <w:rPr>
          <w:rFonts w:ascii="Times New Roman" w:hAnsi="Times New Roman"/>
          <w:sz w:val="24"/>
          <w:lang w:eastAsia="et-EE"/>
        </w:rPr>
        <w:t>inimpäritolu</w:t>
      </w:r>
      <w:proofErr w:type="spellEnd"/>
      <w:r w:rsidR="00DC64CA" w:rsidRPr="00D379D8">
        <w:rPr>
          <w:rFonts w:ascii="Times New Roman" w:hAnsi="Times New Roman"/>
          <w:sz w:val="24"/>
          <w:lang w:eastAsia="et-EE"/>
        </w:rPr>
        <w:t xml:space="preserve"> materjali regulatsioon ümber vastavalt </w:t>
      </w:r>
      <w:r w:rsidR="7EF2F309" w:rsidRPr="00D379D8">
        <w:rPr>
          <w:rFonts w:ascii="Times New Roman" w:hAnsi="Times New Roman"/>
          <w:sz w:val="24"/>
          <w:lang w:eastAsia="et-EE"/>
        </w:rPr>
        <w:t>Euroopa Parlamendi ja nõukogu määruse</w:t>
      </w:r>
      <w:r w:rsidR="009E4E38">
        <w:rPr>
          <w:rFonts w:ascii="Times New Roman" w:hAnsi="Times New Roman"/>
          <w:sz w:val="24"/>
          <w:lang w:eastAsia="et-EE"/>
        </w:rPr>
        <w:t>le</w:t>
      </w:r>
      <w:r w:rsidR="7EF2F309" w:rsidRPr="00D379D8">
        <w:rPr>
          <w:rFonts w:ascii="Times New Roman" w:hAnsi="Times New Roman"/>
          <w:sz w:val="24"/>
          <w:lang w:eastAsia="et-EE"/>
        </w:rPr>
        <w:t xml:space="preserve"> (EL) 2024/1938</w:t>
      </w:r>
      <w:r w:rsidR="00DC64CA" w:rsidRPr="00D379D8">
        <w:rPr>
          <w:rFonts w:ascii="Times New Roman" w:hAnsi="Times New Roman"/>
          <w:sz w:val="24"/>
          <w:lang w:eastAsia="et-EE"/>
        </w:rPr>
        <w:t>. Selleks:</w:t>
      </w:r>
    </w:p>
    <w:p w14:paraId="53B1EC87" w14:textId="6DEC4E51" w:rsidR="1C7EF082" w:rsidRPr="00D379D8" w:rsidRDefault="001566D0" w:rsidP="00341E6E">
      <w:pPr>
        <w:numPr>
          <w:ilvl w:val="0"/>
          <w:numId w:val="30"/>
        </w:numPr>
        <w:ind w:left="360"/>
        <w:rPr>
          <w:rFonts w:ascii="Times New Roman" w:hAnsi="Times New Roman"/>
          <w:sz w:val="24"/>
        </w:rPr>
      </w:pPr>
      <w:r w:rsidRPr="00D379D8">
        <w:rPr>
          <w:rFonts w:ascii="Times New Roman" w:hAnsi="Times New Roman"/>
          <w:sz w:val="24"/>
        </w:rPr>
        <w:t xml:space="preserve">viiakse </w:t>
      </w:r>
      <w:r w:rsidR="1C7EF082" w:rsidRPr="00D379D8">
        <w:rPr>
          <w:rFonts w:ascii="Times New Roman" w:hAnsi="Times New Roman"/>
          <w:sz w:val="24"/>
        </w:rPr>
        <w:t xml:space="preserve">rakkude ja kudede regulatsioon </w:t>
      </w:r>
      <w:proofErr w:type="spellStart"/>
      <w:r w:rsidR="0606A3B9" w:rsidRPr="00D379D8">
        <w:rPr>
          <w:rFonts w:ascii="Times New Roman" w:hAnsi="Times New Roman"/>
          <w:sz w:val="24"/>
        </w:rPr>
        <w:t>RKESS-</w:t>
      </w:r>
      <w:r w:rsidR="009E4E38">
        <w:rPr>
          <w:rFonts w:ascii="Times New Roman" w:hAnsi="Times New Roman"/>
          <w:sz w:val="24"/>
        </w:rPr>
        <w:t>i</w:t>
      </w:r>
      <w:r w:rsidR="0606A3B9" w:rsidRPr="00D379D8">
        <w:rPr>
          <w:rFonts w:ascii="Times New Roman" w:hAnsi="Times New Roman"/>
          <w:sz w:val="24"/>
        </w:rPr>
        <w:t>st</w:t>
      </w:r>
      <w:proofErr w:type="spellEnd"/>
      <w:r w:rsidR="1C7EF082" w:rsidRPr="00D379D8">
        <w:rPr>
          <w:rFonts w:ascii="Times New Roman" w:hAnsi="Times New Roman"/>
          <w:sz w:val="24"/>
        </w:rPr>
        <w:t xml:space="preserve"> uude, </w:t>
      </w:r>
      <w:proofErr w:type="spellStart"/>
      <w:r w:rsidR="1C7EF082" w:rsidRPr="00D379D8">
        <w:rPr>
          <w:rFonts w:ascii="Times New Roman" w:hAnsi="Times New Roman"/>
          <w:sz w:val="24"/>
        </w:rPr>
        <w:t>inimpäritolu</w:t>
      </w:r>
      <w:proofErr w:type="spellEnd"/>
      <w:r w:rsidR="1C7EF082" w:rsidRPr="00D379D8">
        <w:rPr>
          <w:rFonts w:ascii="Times New Roman" w:hAnsi="Times New Roman"/>
          <w:sz w:val="24"/>
        </w:rPr>
        <w:t xml:space="preserve"> materjali seadusesse ulatuses, milles vastavaid küsimusi ei reguleeri Euroopa Parlamendi ja nõukogu määrus (EL) 2024/1938;</w:t>
      </w:r>
    </w:p>
    <w:p w14:paraId="48102F44" w14:textId="1D8558F6" w:rsidR="00406EA8" w:rsidRPr="00D379D8" w:rsidRDefault="007828BE" w:rsidP="00341E6E">
      <w:pPr>
        <w:numPr>
          <w:ilvl w:val="0"/>
          <w:numId w:val="30"/>
        </w:numPr>
        <w:ind w:left="360"/>
        <w:rPr>
          <w:rFonts w:ascii="Times New Roman" w:hAnsi="Times New Roman"/>
          <w:color w:val="000000" w:themeColor="text1"/>
          <w:sz w:val="24"/>
          <w:lang w:eastAsia="et-EE"/>
        </w:rPr>
      </w:pPr>
      <w:r w:rsidRPr="00D379D8">
        <w:rPr>
          <w:rFonts w:ascii="Times New Roman" w:hAnsi="Times New Roman"/>
          <w:color w:val="000000" w:themeColor="text1"/>
          <w:sz w:val="24"/>
          <w:lang w:eastAsia="et-EE"/>
        </w:rPr>
        <w:t>kujundatakse</w:t>
      </w:r>
      <w:r w:rsidRPr="00D379D8">
        <w:rPr>
          <w:rFonts w:ascii="Times New Roman" w:hAnsi="Times New Roman"/>
          <w:sz w:val="24"/>
          <w:lang w:eastAsia="et-EE"/>
        </w:rPr>
        <w:t xml:space="preserve"> </w:t>
      </w:r>
      <w:r w:rsidR="00406EA8" w:rsidRPr="00D379D8">
        <w:rPr>
          <w:rFonts w:ascii="Times New Roman" w:hAnsi="Times New Roman"/>
          <w:sz w:val="24"/>
          <w:lang w:eastAsia="et-EE"/>
        </w:rPr>
        <w:t xml:space="preserve">kehtiv </w:t>
      </w:r>
      <w:r w:rsidR="00406EA8" w:rsidRPr="00D379D8">
        <w:rPr>
          <w:rFonts w:ascii="Times New Roman" w:hAnsi="Times New Roman"/>
          <w:color w:val="000000" w:themeColor="text1"/>
          <w:sz w:val="24"/>
          <w:lang w:eastAsia="et-EE"/>
        </w:rPr>
        <w:t xml:space="preserve">RKESS ümber vaid elundite käitlemist ja siirdamist reguleerivaks õigusaktiks, kuna elunditega seotud toiminguid </w:t>
      </w:r>
      <w:r w:rsidR="00406EA8" w:rsidRPr="00D379D8">
        <w:rPr>
          <w:rFonts w:ascii="Times New Roman" w:hAnsi="Times New Roman"/>
          <w:sz w:val="24"/>
        </w:rPr>
        <w:t>Euroopa Parlamendi ja nõukogu määrus (EL) 2024/1938</w:t>
      </w:r>
      <w:r w:rsidR="00406EA8" w:rsidRPr="00D379D8">
        <w:rPr>
          <w:rFonts w:ascii="Times New Roman" w:hAnsi="Times New Roman"/>
          <w:color w:val="000000" w:themeColor="text1"/>
          <w:sz w:val="24"/>
          <w:lang w:eastAsia="et-EE"/>
        </w:rPr>
        <w:t xml:space="preserve"> ei reguleeri;</w:t>
      </w:r>
    </w:p>
    <w:p w14:paraId="541BCEC4" w14:textId="344E1472" w:rsidR="243EB412" w:rsidRPr="00D379D8" w:rsidRDefault="007828BE" w:rsidP="00341E6E">
      <w:pPr>
        <w:numPr>
          <w:ilvl w:val="0"/>
          <w:numId w:val="30"/>
        </w:numPr>
        <w:ind w:left="360"/>
        <w:rPr>
          <w:rFonts w:ascii="Times New Roman" w:hAnsi="Times New Roman"/>
          <w:sz w:val="24"/>
        </w:rPr>
      </w:pPr>
      <w:r w:rsidRPr="00D379D8">
        <w:rPr>
          <w:rFonts w:ascii="Times New Roman" w:hAnsi="Times New Roman"/>
          <w:sz w:val="24"/>
        </w:rPr>
        <w:t>viiakse</w:t>
      </w:r>
      <w:r w:rsidRPr="00D379D8" w:rsidDel="009D1D41">
        <w:rPr>
          <w:rFonts w:ascii="Times New Roman" w:hAnsi="Times New Roman"/>
          <w:sz w:val="24"/>
          <w:lang w:eastAsia="et-EE"/>
        </w:rPr>
        <w:t xml:space="preserve"> </w:t>
      </w:r>
      <w:proofErr w:type="spellStart"/>
      <w:r w:rsidR="00A14613" w:rsidRPr="00D379D8">
        <w:rPr>
          <w:rFonts w:ascii="Times New Roman" w:hAnsi="Times New Roman"/>
          <w:sz w:val="24"/>
        </w:rPr>
        <w:t>Ve</w:t>
      </w:r>
      <w:r w:rsidR="009E4E38">
        <w:rPr>
          <w:rFonts w:ascii="Times New Roman" w:hAnsi="Times New Roman"/>
          <w:sz w:val="24"/>
        </w:rPr>
        <w:t>r</w:t>
      </w:r>
      <w:r w:rsidR="00A14613" w:rsidRPr="00D379D8">
        <w:rPr>
          <w:rFonts w:ascii="Times New Roman" w:hAnsi="Times New Roman"/>
          <w:sz w:val="24"/>
        </w:rPr>
        <w:t>eS</w:t>
      </w:r>
      <w:r w:rsidR="009E4E38">
        <w:rPr>
          <w:rFonts w:ascii="Times New Roman" w:hAnsi="Times New Roman"/>
          <w:sz w:val="24"/>
        </w:rPr>
        <w:t>-i</w:t>
      </w:r>
      <w:proofErr w:type="spellEnd"/>
      <w:r w:rsidR="243EB412" w:rsidRPr="00D379D8">
        <w:rPr>
          <w:rFonts w:ascii="Times New Roman" w:hAnsi="Times New Roman"/>
          <w:sz w:val="24"/>
        </w:rPr>
        <w:t xml:space="preserve"> regulatsioon </w:t>
      </w:r>
      <w:proofErr w:type="spellStart"/>
      <w:r w:rsidR="243EB412" w:rsidRPr="00D379D8">
        <w:rPr>
          <w:rFonts w:ascii="Times New Roman" w:hAnsi="Times New Roman"/>
          <w:sz w:val="24"/>
        </w:rPr>
        <w:t>inimpäritolu</w:t>
      </w:r>
      <w:proofErr w:type="spellEnd"/>
      <w:r w:rsidR="243EB412" w:rsidRPr="00D379D8">
        <w:rPr>
          <w:rFonts w:ascii="Times New Roman" w:hAnsi="Times New Roman"/>
          <w:sz w:val="24"/>
        </w:rPr>
        <w:t xml:space="preserve"> materjali seadusesse ulatuses, milles see täiendab </w:t>
      </w:r>
      <w:r w:rsidR="009E4E38" w:rsidRPr="00D379D8">
        <w:rPr>
          <w:rFonts w:ascii="Times New Roman" w:hAnsi="Times New Roman"/>
          <w:sz w:val="24"/>
          <w:lang w:eastAsia="et-EE"/>
        </w:rPr>
        <w:t>Euroopa Parlamendi ja nõukogu</w:t>
      </w:r>
      <w:r w:rsidR="009E4E38" w:rsidRPr="00D379D8">
        <w:rPr>
          <w:rFonts w:ascii="Times New Roman" w:hAnsi="Times New Roman"/>
          <w:sz w:val="24"/>
        </w:rPr>
        <w:t xml:space="preserve"> </w:t>
      </w:r>
      <w:r w:rsidR="243EB412" w:rsidRPr="00D379D8">
        <w:rPr>
          <w:rFonts w:ascii="Times New Roman" w:hAnsi="Times New Roman"/>
          <w:sz w:val="24"/>
        </w:rPr>
        <w:t xml:space="preserve">määrust (EL) 2024/1938 või on vajalik selle rakendamiseks, ning </w:t>
      </w:r>
      <w:proofErr w:type="spellStart"/>
      <w:r w:rsidR="009D7ECF" w:rsidRPr="00D379D8">
        <w:rPr>
          <w:rFonts w:ascii="Times New Roman" w:hAnsi="Times New Roman"/>
          <w:sz w:val="24"/>
        </w:rPr>
        <w:t>VereS</w:t>
      </w:r>
      <w:proofErr w:type="spellEnd"/>
      <w:r w:rsidR="243EB412" w:rsidRPr="00D379D8">
        <w:rPr>
          <w:rFonts w:ascii="Times New Roman" w:hAnsi="Times New Roman"/>
          <w:sz w:val="24"/>
        </w:rPr>
        <w:t xml:space="preserve"> tunnistatakse kehtetuks;</w:t>
      </w:r>
    </w:p>
    <w:p w14:paraId="7A11A1C1" w14:textId="7EE8C20B" w:rsidR="007828BE" w:rsidRPr="00D379D8" w:rsidRDefault="00DC64CA" w:rsidP="00341E6E">
      <w:pPr>
        <w:numPr>
          <w:ilvl w:val="0"/>
          <w:numId w:val="30"/>
        </w:numPr>
        <w:ind w:left="360"/>
        <w:rPr>
          <w:rFonts w:ascii="Times New Roman" w:hAnsi="Times New Roman"/>
          <w:sz w:val="24"/>
          <w:lang w:eastAsia="et-EE"/>
        </w:rPr>
      </w:pPr>
      <w:r w:rsidRPr="00D379D8">
        <w:rPr>
          <w:rFonts w:ascii="Times New Roman" w:hAnsi="Times New Roman"/>
          <w:sz w:val="24"/>
          <w:lang w:eastAsia="et-EE"/>
        </w:rPr>
        <w:t xml:space="preserve">muudetakse </w:t>
      </w:r>
      <w:r w:rsidR="00D95881" w:rsidRPr="00D379D8">
        <w:rPr>
          <w:rFonts w:ascii="Times New Roman" w:hAnsi="Times New Roman"/>
          <w:sz w:val="24"/>
          <w:lang w:eastAsia="et-EE"/>
        </w:rPr>
        <w:t>KVEKS-i</w:t>
      </w:r>
      <w:r w:rsidRPr="00D379D8">
        <w:rPr>
          <w:rFonts w:ascii="Times New Roman" w:hAnsi="Times New Roman"/>
          <w:sz w:val="24"/>
          <w:lang w:eastAsia="et-EE"/>
        </w:rPr>
        <w:t xml:space="preserve">, jättes </w:t>
      </w:r>
      <w:r w:rsidR="000971F1" w:rsidRPr="00D379D8">
        <w:rPr>
          <w:rFonts w:ascii="Times New Roman" w:hAnsi="Times New Roman"/>
          <w:sz w:val="24"/>
          <w:lang w:eastAsia="et-EE"/>
        </w:rPr>
        <w:t xml:space="preserve">sellesse vaid </w:t>
      </w:r>
      <w:r w:rsidRPr="00D379D8">
        <w:rPr>
          <w:rFonts w:ascii="Times New Roman" w:hAnsi="Times New Roman"/>
          <w:sz w:val="24"/>
          <w:lang w:eastAsia="et-EE"/>
        </w:rPr>
        <w:t>reproduktiivmaterjali käitlemist, jälgitavust ja loovutamist täpsustavad sätted ning embrüokaitse ja kunstliku viljastamise teel sündinud lapse põlvnemist käsitlevad sätted</w:t>
      </w:r>
      <w:r w:rsidR="0002122D" w:rsidRPr="00D379D8">
        <w:rPr>
          <w:rFonts w:ascii="Times New Roman" w:hAnsi="Times New Roman"/>
          <w:sz w:val="24"/>
          <w:lang w:eastAsia="et-EE"/>
        </w:rPr>
        <w:t xml:space="preserve">, mida </w:t>
      </w:r>
      <w:r w:rsidR="5D3AFAD5" w:rsidRPr="00D379D8">
        <w:rPr>
          <w:rFonts w:ascii="Times New Roman" w:hAnsi="Times New Roman"/>
          <w:sz w:val="24"/>
          <w:lang w:eastAsia="et-EE"/>
        </w:rPr>
        <w:t>Euroopa Parlamendi ja nõukogu määruse (EL) 2024/1938</w:t>
      </w:r>
      <w:r w:rsidR="0002122D" w:rsidRPr="00D379D8">
        <w:rPr>
          <w:rFonts w:ascii="Times New Roman" w:hAnsi="Times New Roman"/>
          <w:sz w:val="24"/>
          <w:lang w:eastAsia="et-EE"/>
        </w:rPr>
        <w:t xml:space="preserve"> ei reguleeri</w:t>
      </w:r>
      <w:r w:rsidRPr="00D379D8">
        <w:rPr>
          <w:rFonts w:ascii="Times New Roman" w:hAnsi="Times New Roman"/>
          <w:sz w:val="24"/>
          <w:lang w:eastAsia="et-EE"/>
        </w:rPr>
        <w:t>;</w:t>
      </w:r>
    </w:p>
    <w:p w14:paraId="6F4428DC" w14:textId="3AA3F42B" w:rsidR="009D3F94" w:rsidRPr="00D379D8" w:rsidRDefault="00FF2232" w:rsidP="00341E6E">
      <w:pPr>
        <w:numPr>
          <w:ilvl w:val="0"/>
          <w:numId w:val="30"/>
        </w:numPr>
        <w:ind w:left="360"/>
        <w:rPr>
          <w:rFonts w:ascii="Times New Roman" w:hAnsi="Times New Roman"/>
          <w:sz w:val="24"/>
          <w:lang w:eastAsia="et-EE"/>
        </w:rPr>
      </w:pPr>
      <w:r w:rsidRPr="00D379D8">
        <w:rPr>
          <w:rFonts w:ascii="Times New Roman" w:hAnsi="Times New Roman"/>
          <w:sz w:val="24"/>
          <w:lang w:eastAsia="et-EE"/>
        </w:rPr>
        <w:t xml:space="preserve">tuuakse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selgelt välja valdkonna institutsionaalne raamistik</w:t>
      </w:r>
      <w:r w:rsidR="009D3F94" w:rsidRPr="00D379D8">
        <w:rPr>
          <w:rFonts w:ascii="Times New Roman" w:hAnsi="Times New Roman"/>
          <w:sz w:val="24"/>
          <w:lang w:eastAsia="et-EE"/>
        </w:rPr>
        <w:t>;</w:t>
      </w:r>
    </w:p>
    <w:p w14:paraId="70BEA00B" w14:textId="77777777" w:rsidR="009D3F94" w:rsidRPr="00D379D8" w:rsidRDefault="009D3F94" w:rsidP="00341E6E">
      <w:pPr>
        <w:numPr>
          <w:ilvl w:val="0"/>
          <w:numId w:val="30"/>
        </w:numPr>
        <w:ind w:left="360"/>
        <w:rPr>
          <w:rFonts w:ascii="Times New Roman" w:hAnsi="Times New Roman"/>
          <w:sz w:val="24"/>
          <w:lang w:eastAsia="et-EE"/>
        </w:rPr>
      </w:pPr>
      <w:r w:rsidRPr="00D379D8">
        <w:rPr>
          <w:rFonts w:ascii="Times New Roman" w:hAnsi="Times New Roman"/>
          <w:sz w:val="24"/>
        </w:rPr>
        <w:t>laiendatakse Tervisekassa rahastust ravikindlustuseta doonorite ja potentsiaalsete doonorite uuringuteks ning ravikindlustuseta elusdoonorite raviks;</w:t>
      </w:r>
    </w:p>
    <w:p w14:paraId="7F1C6565" w14:textId="392237AC" w:rsidR="009D3F94" w:rsidRPr="00D379D8" w:rsidRDefault="009D3F94" w:rsidP="00341E6E">
      <w:pPr>
        <w:numPr>
          <w:ilvl w:val="0"/>
          <w:numId w:val="30"/>
        </w:numPr>
        <w:ind w:left="360"/>
        <w:rPr>
          <w:rFonts w:ascii="Times New Roman" w:hAnsi="Times New Roman"/>
          <w:sz w:val="24"/>
          <w:lang w:eastAsia="et-EE"/>
        </w:rPr>
      </w:pPr>
      <w:r w:rsidRPr="00D379D8">
        <w:rPr>
          <w:rFonts w:ascii="Times New Roman" w:hAnsi="Times New Roman"/>
          <w:sz w:val="24"/>
          <w:lang w:eastAsia="et-EE"/>
        </w:rPr>
        <w:lastRenderedPageBreak/>
        <w:t>antakse siirdamiskeskusele õigus Eesti elanike terviseandmete töötlemiseks siirdamisrände seiramise eesmärgil;</w:t>
      </w:r>
    </w:p>
    <w:p w14:paraId="0E456BD7" w14:textId="3EDAE6B2" w:rsidR="009D3F94" w:rsidRPr="00D379D8" w:rsidRDefault="009D3F94" w:rsidP="00341E6E">
      <w:pPr>
        <w:numPr>
          <w:ilvl w:val="0"/>
          <w:numId w:val="30"/>
        </w:numPr>
        <w:ind w:left="360"/>
        <w:rPr>
          <w:rFonts w:ascii="Times New Roman" w:hAnsi="Times New Roman"/>
          <w:sz w:val="24"/>
          <w:lang w:eastAsia="et-EE"/>
        </w:rPr>
      </w:pPr>
      <w:r w:rsidRPr="00D379D8">
        <w:rPr>
          <w:rFonts w:ascii="Times New Roman" w:hAnsi="Times New Roman"/>
          <w:sz w:val="24"/>
          <w:lang w:eastAsia="et-EE"/>
        </w:rPr>
        <w:t xml:space="preserve">ajakohastatakse riigilõivud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ja elundite käitlemise lubade ning </w:t>
      </w:r>
      <w:proofErr w:type="spellStart"/>
      <w:r w:rsidRPr="00D379D8">
        <w:rPr>
          <w:rFonts w:ascii="Times New Roman" w:hAnsi="Times New Roman"/>
          <w:sz w:val="24"/>
          <w:lang w:eastAsia="et-EE"/>
        </w:rPr>
        <w:t>inimpreparaadi</w:t>
      </w:r>
      <w:proofErr w:type="spellEnd"/>
      <w:r w:rsidRPr="00D379D8">
        <w:rPr>
          <w:rFonts w:ascii="Times New Roman" w:hAnsi="Times New Roman"/>
          <w:sz w:val="24"/>
          <w:lang w:eastAsia="et-EE"/>
        </w:rPr>
        <w:t xml:space="preserve"> loa menetlemise eest;</w:t>
      </w:r>
    </w:p>
    <w:p w14:paraId="2D664232" w14:textId="1C1D1BDF" w:rsidR="009D3F94" w:rsidRPr="00D379D8" w:rsidRDefault="009D3F94" w:rsidP="00341E6E">
      <w:pPr>
        <w:numPr>
          <w:ilvl w:val="0"/>
          <w:numId w:val="30"/>
        </w:numPr>
        <w:ind w:left="360"/>
        <w:rPr>
          <w:rFonts w:ascii="Times New Roman" w:hAnsi="Times New Roman"/>
          <w:sz w:val="24"/>
          <w:lang w:eastAsia="et-EE"/>
        </w:rPr>
      </w:pPr>
      <w:r w:rsidRPr="00D379D8">
        <w:rPr>
          <w:rFonts w:ascii="Times New Roman" w:hAnsi="Times New Roman"/>
          <w:sz w:val="24"/>
          <w:lang w:eastAsia="et-EE"/>
        </w:rPr>
        <w:t>antakse Kaits</w:t>
      </w:r>
      <w:r w:rsidR="005B0D7D">
        <w:rPr>
          <w:rFonts w:ascii="Times New Roman" w:hAnsi="Times New Roman"/>
          <w:sz w:val="24"/>
          <w:lang w:eastAsia="et-EE"/>
        </w:rPr>
        <w:t>e</w:t>
      </w:r>
      <w:r w:rsidRPr="00D379D8">
        <w:rPr>
          <w:rFonts w:ascii="Times New Roman" w:hAnsi="Times New Roman"/>
          <w:sz w:val="24"/>
          <w:lang w:eastAsia="et-EE"/>
        </w:rPr>
        <w:t xml:space="preserve">väele, Kaitseliidule </w:t>
      </w:r>
      <w:r w:rsidR="009E4E38">
        <w:rPr>
          <w:rFonts w:ascii="Times New Roman" w:hAnsi="Times New Roman"/>
          <w:sz w:val="24"/>
          <w:lang w:eastAsia="et-EE"/>
        </w:rPr>
        <w:t>ja</w:t>
      </w:r>
      <w:r w:rsidRPr="00D379D8">
        <w:rPr>
          <w:rFonts w:ascii="Times New Roman" w:hAnsi="Times New Roman"/>
          <w:sz w:val="24"/>
          <w:lang w:eastAsia="et-EE"/>
        </w:rPr>
        <w:t xml:space="preserve"> välisriikide relvajõududele luba korraldada verekogumist ja vereülekannet erakorralise ja sõjaseisukorra ajal</w:t>
      </w:r>
      <w:r w:rsidR="00870A0E" w:rsidRPr="00D379D8">
        <w:rPr>
          <w:rFonts w:ascii="Times New Roman" w:hAnsi="Times New Roman"/>
          <w:sz w:val="24"/>
          <w:lang w:eastAsia="et-EE"/>
        </w:rPr>
        <w:t>;</w:t>
      </w:r>
    </w:p>
    <w:p w14:paraId="5B2BEFBD" w14:textId="23C30158" w:rsidR="009D3F94" w:rsidRPr="00D379D8" w:rsidRDefault="009D3F94" w:rsidP="00341E6E">
      <w:pPr>
        <w:numPr>
          <w:ilvl w:val="0"/>
          <w:numId w:val="30"/>
        </w:numPr>
        <w:ind w:left="360"/>
        <w:rPr>
          <w:rFonts w:ascii="Times New Roman" w:hAnsi="Times New Roman"/>
          <w:sz w:val="24"/>
          <w:lang w:eastAsia="et-EE"/>
        </w:rPr>
      </w:pPr>
      <w:r w:rsidRPr="00D379D8">
        <w:rPr>
          <w:rFonts w:ascii="Times New Roman" w:hAnsi="Times New Roman"/>
          <w:sz w:val="24"/>
          <w:lang w:eastAsia="et-EE"/>
        </w:rPr>
        <w:t>kehtestatakse annetatud reproduktiivmaterjali eest makstava hüvitise piirmäärad;</w:t>
      </w:r>
    </w:p>
    <w:p w14:paraId="1292811D" w14:textId="77777777" w:rsidR="009D3F94" w:rsidRPr="00D379D8" w:rsidRDefault="009D3F94" w:rsidP="00341E6E">
      <w:pPr>
        <w:numPr>
          <w:ilvl w:val="0"/>
          <w:numId w:val="30"/>
        </w:numPr>
        <w:ind w:left="360"/>
        <w:rPr>
          <w:rFonts w:ascii="Times New Roman" w:hAnsi="Times New Roman"/>
          <w:sz w:val="24"/>
          <w:lang w:eastAsia="et-EE"/>
        </w:rPr>
      </w:pPr>
      <w:r w:rsidRPr="00D379D8">
        <w:rPr>
          <w:rFonts w:ascii="Times New Roman" w:hAnsi="Times New Roman"/>
          <w:sz w:val="24"/>
          <w:lang w:eastAsia="et-EE"/>
        </w:rPr>
        <w:t>muudetakse põlvnemise regulatsiooni kunstliku viljastamise ja partnerannetuse kontekstis;</w:t>
      </w:r>
    </w:p>
    <w:p w14:paraId="392FFE8D" w14:textId="17A1DE87" w:rsidR="00FF2232" w:rsidRPr="00D379D8" w:rsidRDefault="00634A35" w:rsidP="00341E6E">
      <w:pPr>
        <w:numPr>
          <w:ilvl w:val="0"/>
          <w:numId w:val="30"/>
        </w:numPr>
        <w:ind w:left="360"/>
        <w:rPr>
          <w:rFonts w:ascii="Times New Roman" w:hAnsi="Times New Roman"/>
          <w:sz w:val="24"/>
          <w:lang w:eastAsia="et-EE"/>
        </w:rPr>
      </w:pPr>
      <w:r w:rsidRPr="00D379D8">
        <w:rPr>
          <w:rFonts w:ascii="Times New Roman" w:hAnsi="Times New Roman"/>
          <w:sz w:val="24"/>
          <w:lang w:eastAsia="et-EE"/>
        </w:rPr>
        <w:t>ü</w:t>
      </w:r>
      <w:r w:rsidR="009D3F94" w:rsidRPr="00D379D8">
        <w:rPr>
          <w:rFonts w:ascii="Times New Roman" w:hAnsi="Times New Roman"/>
          <w:sz w:val="24"/>
          <w:lang w:eastAsia="et-EE"/>
        </w:rPr>
        <w:t>htlustatakse andmete säilitamise tähtajad</w:t>
      </w:r>
      <w:r w:rsidRPr="00D379D8">
        <w:rPr>
          <w:rFonts w:ascii="Times New Roman" w:hAnsi="Times New Roman"/>
          <w:sz w:val="24"/>
          <w:lang w:eastAsia="et-EE"/>
        </w:rPr>
        <w:t>.</w:t>
      </w:r>
    </w:p>
    <w:p w14:paraId="7403C131" w14:textId="4EB9F16B" w:rsidR="00E21988" w:rsidRPr="00D379D8" w:rsidRDefault="00B16271" w:rsidP="00341E6E">
      <w:pPr>
        <w:rPr>
          <w:rFonts w:ascii="Times New Roman" w:hAnsi="Times New Roman"/>
          <w:sz w:val="24"/>
          <w:lang w:eastAsia="et-EE"/>
        </w:rPr>
      </w:pPr>
      <w:r w:rsidRPr="00D379D8">
        <w:rPr>
          <w:rFonts w:ascii="Times New Roman" w:hAnsi="Times New Roman"/>
          <w:color w:val="000000" w:themeColor="text1"/>
          <w:sz w:val="24"/>
          <w:lang w:eastAsia="et-EE"/>
        </w:rPr>
        <w:t xml:space="preserve"> </w:t>
      </w:r>
    </w:p>
    <w:p w14:paraId="697DDF79" w14:textId="26E9DCE8" w:rsidR="001339A9" w:rsidRPr="00D379D8" w:rsidRDefault="00EC1523" w:rsidP="00341E6E">
      <w:pPr>
        <w:rPr>
          <w:rFonts w:ascii="Times New Roman" w:hAnsi="Times New Roman"/>
          <w:b/>
          <w:sz w:val="24"/>
        </w:rPr>
      </w:pPr>
      <w:r w:rsidRPr="00D379D8">
        <w:rPr>
          <w:rFonts w:ascii="Times New Roman" w:hAnsi="Times New Roman"/>
          <w:b/>
          <w:sz w:val="24"/>
        </w:rPr>
        <w:t xml:space="preserve">3. </w:t>
      </w:r>
      <w:r w:rsidR="001339A9" w:rsidRPr="00D379D8">
        <w:rPr>
          <w:rFonts w:ascii="Times New Roman" w:hAnsi="Times New Roman"/>
          <w:b/>
          <w:sz w:val="24"/>
        </w:rPr>
        <w:t>Eelnõu sisu ja võrdlev analüüs</w:t>
      </w:r>
    </w:p>
    <w:p w14:paraId="2A489C3A" w14:textId="77777777" w:rsidR="00EC1523" w:rsidRPr="00D379D8" w:rsidRDefault="00EC1523" w:rsidP="00341E6E">
      <w:pPr>
        <w:rPr>
          <w:rFonts w:ascii="Times New Roman" w:hAnsi="Times New Roman"/>
          <w:b/>
          <w:sz w:val="24"/>
        </w:rPr>
      </w:pPr>
    </w:p>
    <w:p w14:paraId="4042BCA1" w14:textId="5195F5EF" w:rsidR="00EC1523" w:rsidRPr="005E6928" w:rsidRDefault="001A44C0" w:rsidP="00341E6E">
      <w:pPr>
        <w:pStyle w:val="Loendilik"/>
        <w:ind w:left="0"/>
        <w:rPr>
          <w:rFonts w:ascii="Times New Roman" w:hAnsi="Times New Roman"/>
          <w:b/>
          <w:bCs/>
          <w:sz w:val="24"/>
        </w:rPr>
      </w:pPr>
      <w:r w:rsidRPr="00D379D8">
        <w:rPr>
          <w:rFonts w:ascii="Times New Roman" w:hAnsi="Times New Roman"/>
          <w:b/>
          <w:sz w:val="24"/>
        </w:rPr>
        <w:t xml:space="preserve">3.1. </w:t>
      </w:r>
      <w:r w:rsidR="00EC1523" w:rsidRPr="00D379D8">
        <w:rPr>
          <w:rFonts w:ascii="Times New Roman" w:hAnsi="Times New Roman"/>
          <w:b/>
          <w:sz w:val="24"/>
        </w:rPr>
        <w:t>Eelnõu sisu</w:t>
      </w:r>
      <w:r w:rsidR="00B15E28" w:rsidRPr="00D379D8">
        <w:rPr>
          <w:rFonts w:ascii="Times New Roman" w:hAnsi="Times New Roman"/>
          <w:b/>
          <w:sz w:val="24"/>
        </w:rPr>
        <w:t xml:space="preserve"> temaatiliste plokkide kaupa</w:t>
      </w:r>
    </w:p>
    <w:p w14:paraId="74CC8B2F" w14:textId="77777777" w:rsidR="001A44C0" w:rsidRPr="00D379D8" w:rsidRDefault="001A44C0" w:rsidP="00341E6E">
      <w:pPr>
        <w:rPr>
          <w:rFonts w:ascii="Times New Roman" w:hAnsi="Times New Roman"/>
          <w:sz w:val="24"/>
        </w:rPr>
      </w:pPr>
    </w:p>
    <w:p w14:paraId="5B4B522A" w14:textId="0B1763D0" w:rsidR="00EC1523" w:rsidRPr="00D379D8" w:rsidRDefault="009654AA" w:rsidP="00341E6E">
      <w:pPr>
        <w:rPr>
          <w:rFonts w:ascii="Times New Roman" w:hAnsi="Times New Roman"/>
          <w:sz w:val="24"/>
        </w:rPr>
      </w:pPr>
      <w:r w:rsidRPr="00D379D8">
        <w:rPr>
          <w:rFonts w:ascii="Times New Roman" w:hAnsi="Times New Roman"/>
          <w:sz w:val="24"/>
        </w:rPr>
        <w:t>Allj</w:t>
      </w:r>
      <w:r w:rsidR="00EC1523" w:rsidRPr="00D379D8">
        <w:rPr>
          <w:rFonts w:ascii="Times New Roman" w:hAnsi="Times New Roman"/>
          <w:sz w:val="24"/>
        </w:rPr>
        <w:t xml:space="preserve">ärgnevalt on kokku võetud peamised muudatused temaatiliste </w:t>
      </w:r>
      <w:r w:rsidR="00EA3CAB" w:rsidRPr="00D379D8">
        <w:rPr>
          <w:rFonts w:ascii="Times New Roman" w:hAnsi="Times New Roman"/>
          <w:sz w:val="24"/>
        </w:rPr>
        <w:t>p</w:t>
      </w:r>
      <w:r w:rsidR="00EC1523" w:rsidRPr="00D379D8">
        <w:rPr>
          <w:rFonts w:ascii="Times New Roman" w:hAnsi="Times New Roman"/>
          <w:sz w:val="24"/>
        </w:rPr>
        <w:t>lokkide kaupa.</w:t>
      </w:r>
    </w:p>
    <w:p w14:paraId="739C01C0" w14:textId="77777777" w:rsidR="00EC1523" w:rsidRPr="00D379D8" w:rsidRDefault="00EC1523" w:rsidP="00341E6E">
      <w:pPr>
        <w:rPr>
          <w:rFonts w:ascii="Times New Roman" w:hAnsi="Times New Roman"/>
          <w:sz w:val="24"/>
        </w:rPr>
      </w:pPr>
    </w:p>
    <w:p w14:paraId="42FC238D" w14:textId="6E3AFC29" w:rsidR="00EC1523" w:rsidRPr="005E6928" w:rsidRDefault="00C53734" w:rsidP="00341E6E">
      <w:pPr>
        <w:rPr>
          <w:rFonts w:ascii="Times New Roman" w:hAnsi="Times New Roman"/>
          <w:b/>
          <w:bCs/>
          <w:sz w:val="24"/>
        </w:rPr>
      </w:pPr>
      <w:r w:rsidRPr="00D379D8">
        <w:rPr>
          <w:rFonts w:ascii="Times New Roman" w:hAnsi="Times New Roman"/>
          <w:b/>
          <w:bCs/>
          <w:sz w:val="24"/>
        </w:rPr>
        <w:t>3.1.1</w:t>
      </w:r>
      <w:r w:rsidR="001A44C0" w:rsidRPr="00D379D8">
        <w:rPr>
          <w:rFonts w:ascii="Times New Roman" w:hAnsi="Times New Roman"/>
          <w:b/>
          <w:bCs/>
          <w:sz w:val="24"/>
        </w:rPr>
        <w:t>.</w:t>
      </w:r>
      <w:r w:rsidR="00EC1523" w:rsidRPr="005E6928">
        <w:rPr>
          <w:rFonts w:ascii="Times New Roman" w:hAnsi="Times New Roman"/>
          <w:b/>
          <w:bCs/>
          <w:sz w:val="24"/>
        </w:rPr>
        <w:t xml:space="preserve"> </w:t>
      </w:r>
      <w:r w:rsidR="00EC1523" w:rsidRPr="00D379D8">
        <w:rPr>
          <w:rFonts w:ascii="Times New Roman" w:hAnsi="Times New Roman"/>
          <w:b/>
          <w:bCs/>
          <w:sz w:val="24"/>
        </w:rPr>
        <w:t>Regulatsiooni koondamine</w:t>
      </w:r>
      <w:r w:rsidR="00761EBE" w:rsidRPr="00D379D8">
        <w:rPr>
          <w:rFonts w:ascii="Times New Roman" w:hAnsi="Times New Roman"/>
          <w:b/>
          <w:bCs/>
          <w:sz w:val="24"/>
        </w:rPr>
        <w:t xml:space="preserve"> –</w:t>
      </w:r>
      <w:r w:rsidR="00EC1523" w:rsidRPr="00D379D8">
        <w:rPr>
          <w:rFonts w:ascii="Times New Roman" w:hAnsi="Times New Roman"/>
          <w:b/>
          <w:bCs/>
          <w:sz w:val="24"/>
        </w:rPr>
        <w:t xml:space="preserve"> üks seadus mitme asemel</w:t>
      </w:r>
    </w:p>
    <w:p w14:paraId="424F58D3" w14:textId="77777777" w:rsidR="001A44C0" w:rsidRPr="00D379D8" w:rsidRDefault="001A44C0" w:rsidP="00341E6E">
      <w:pPr>
        <w:rPr>
          <w:rFonts w:ascii="Times New Roman" w:hAnsi="Times New Roman"/>
          <w:sz w:val="24"/>
        </w:rPr>
      </w:pPr>
    </w:p>
    <w:p w14:paraId="5DECBB5A" w14:textId="604FD255" w:rsidR="00EC1523" w:rsidRPr="00D379D8" w:rsidRDefault="00EC1523" w:rsidP="00341E6E">
      <w:pPr>
        <w:rPr>
          <w:rFonts w:ascii="Times New Roman" w:hAnsi="Times New Roman"/>
          <w:sz w:val="24"/>
        </w:rPr>
      </w:pPr>
      <w:r w:rsidRPr="00D379D8">
        <w:rPr>
          <w:rFonts w:ascii="Times New Roman" w:hAnsi="Times New Roman"/>
          <w:sz w:val="24"/>
        </w:rPr>
        <w:t>Eelnõu</w:t>
      </w:r>
      <w:r w:rsidR="004635E9" w:rsidRPr="00D379D8">
        <w:rPr>
          <w:rFonts w:ascii="Times New Roman" w:hAnsi="Times New Roman"/>
          <w:sz w:val="24"/>
        </w:rPr>
        <w:t>kohane seadus</w:t>
      </w:r>
      <w:r w:rsidRPr="00D379D8">
        <w:rPr>
          <w:rFonts w:ascii="Times New Roman" w:hAnsi="Times New Roman"/>
          <w:sz w:val="24"/>
        </w:rPr>
        <w:t xml:space="preserve"> ühendab </w:t>
      </w:r>
      <w:r w:rsidR="002250C0" w:rsidRPr="00D379D8">
        <w:rPr>
          <w:rFonts w:ascii="Times New Roman" w:hAnsi="Times New Roman"/>
          <w:sz w:val="24"/>
        </w:rPr>
        <w:t xml:space="preserve">seni </w:t>
      </w:r>
      <w:r w:rsidRPr="00D379D8">
        <w:rPr>
          <w:rFonts w:ascii="Times New Roman" w:hAnsi="Times New Roman"/>
          <w:sz w:val="24"/>
        </w:rPr>
        <w:t>eraldi reguleeritud valdkonnad – vere käitlemine (</w:t>
      </w:r>
      <w:proofErr w:type="spellStart"/>
      <w:r w:rsidRPr="00D379D8">
        <w:rPr>
          <w:rFonts w:ascii="Times New Roman" w:hAnsi="Times New Roman"/>
          <w:sz w:val="24"/>
        </w:rPr>
        <w:t>VereS</w:t>
      </w:r>
      <w:proofErr w:type="spellEnd"/>
      <w:r w:rsidRPr="00D379D8">
        <w:rPr>
          <w:rFonts w:ascii="Times New Roman" w:hAnsi="Times New Roman"/>
          <w:sz w:val="24"/>
        </w:rPr>
        <w:t xml:space="preserve">) ning </w:t>
      </w:r>
      <w:proofErr w:type="spellStart"/>
      <w:r w:rsidRPr="00D379D8">
        <w:rPr>
          <w:rFonts w:ascii="Times New Roman" w:hAnsi="Times New Roman"/>
          <w:sz w:val="24"/>
        </w:rPr>
        <w:t>inimkudede</w:t>
      </w:r>
      <w:proofErr w:type="spellEnd"/>
      <w:r w:rsidRPr="00D379D8">
        <w:rPr>
          <w:rFonts w:ascii="Times New Roman" w:hAnsi="Times New Roman"/>
          <w:sz w:val="24"/>
        </w:rPr>
        <w:t xml:space="preserve"> ja -rakkude käitlemine (RKESS) – üheks terviklikuks seaduseks ning lõpetab sama valdkonna killustatud reguleerimise (v.a elundite käitlemine ja siirdamine, mis jääb eraldi seaduse</w:t>
      </w:r>
      <w:r w:rsidR="00570C3D" w:rsidRPr="00D379D8">
        <w:rPr>
          <w:rFonts w:ascii="Times New Roman" w:hAnsi="Times New Roman"/>
          <w:sz w:val="24"/>
        </w:rPr>
        <w:t>sse</w:t>
      </w:r>
      <w:r w:rsidRPr="00D379D8">
        <w:rPr>
          <w:rFonts w:ascii="Times New Roman" w:hAnsi="Times New Roman"/>
          <w:sz w:val="24"/>
        </w:rPr>
        <w:t>), vähendades sel moel paralleelsete nõuete kattuvust ja lihtsustades nii rakendamist kui</w:t>
      </w:r>
      <w:r w:rsidR="00265DF2" w:rsidRPr="00D379D8">
        <w:rPr>
          <w:rFonts w:ascii="Times New Roman" w:hAnsi="Times New Roman"/>
          <w:sz w:val="24"/>
        </w:rPr>
        <w:t xml:space="preserve"> ka</w:t>
      </w:r>
      <w:r w:rsidRPr="005E6928">
        <w:rPr>
          <w:rFonts w:ascii="Times New Roman" w:hAnsi="Times New Roman"/>
          <w:sz w:val="24"/>
        </w:rPr>
        <w:t xml:space="preserve"> </w:t>
      </w:r>
      <w:r w:rsidRPr="00D379D8">
        <w:rPr>
          <w:rFonts w:ascii="Times New Roman" w:hAnsi="Times New Roman"/>
          <w:sz w:val="24"/>
        </w:rPr>
        <w:t>järelevalvet.</w:t>
      </w:r>
    </w:p>
    <w:p w14:paraId="2D30E3FD" w14:textId="77777777" w:rsidR="001A44C0" w:rsidRPr="00D379D8" w:rsidRDefault="001A44C0" w:rsidP="00341E6E">
      <w:pPr>
        <w:rPr>
          <w:rFonts w:ascii="Times New Roman" w:hAnsi="Times New Roman"/>
          <w:sz w:val="24"/>
        </w:rPr>
      </w:pPr>
    </w:p>
    <w:p w14:paraId="5DDC5172" w14:textId="63604950" w:rsidR="00EC1523" w:rsidRPr="00D379D8" w:rsidRDefault="00EC1523" w:rsidP="00341E6E">
      <w:pPr>
        <w:rPr>
          <w:rFonts w:ascii="Times New Roman" w:hAnsi="Times New Roman"/>
          <w:sz w:val="24"/>
        </w:rPr>
      </w:pPr>
      <w:r w:rsidRPr="00D379D8">
        <w:rPr>
          <w:rFonts w:ascii="Times New Roman" w:hAnsi="Times New Roman"/>
          <w:sz w:val="24"/>
        </w:rPr>
        <w:t xml:space="preserve">Eelnõu on koostatud </w:t>
      </w:r>
      <w:r w:rsidR="2E4C1D6E" w:rsidRPr="00D379D8">
        <w:rPr>
          <w:rFonts w:ascii="Times New Roman" w:hAnsi="Times New Roman"/>
          <w:sz w:val="24"/>
          <w:lang w:eastAsia="et-EE"/>
        </w:rPr>
        <w:t>Euroopa Parlamendi ja nõukogu määruse (EL) 2024/1938</w:t>
      </w:r>
      <w:r w:rsidRPr="00D379D8">
        <w:rPr>
          <w:rFonts w:ascii="Times New Roman" w:hAnsi="Times New Roman"/>
          <w:sz w:val="24"/>
        </w:rPr>
        <w:t xml:space="preserve"> alusel, </w:t>
      </w:r>
      <w:r w:rsidR="002250C0" w:rsidRPr="00D379D8">
        <w:rPr>
          <w:rFonts w:ascii="Times New Roman" w:hAnsi="Times New Roman"/>
          <w:sz w:val="24"/>
        </w:rPr>
        <w:t xml:space="preserve">mis loodi direktiivide 2002/98/EÜ ja 2004/23/EÜ </w:t>
      </w:r>
      <w:r w:rsidR="002250C0" w:rsidRPr="00D379D8">
        <w:rPr>
          <w:rFonts w:ascii="Times New Roman" w:hAnsi="Times New Roman"/>
          <w:color w:val="333333"/>
          <w:sz w:val="24"/>
          <w:shd w:val="clear" w:color="auto" w:fill="FFFFFF"/>
        </w:rPr>
        <w:t xml:space="preserve">asemel ning </w:t>
      </w:r>
      <w:r w:rsidR="00BC4060" w:rsidRPr="00D379D8">
        <w:rPr>
          <w:rFonts w:ascii="Times New Roman" w:hAnsi="Times New Roman"/>
          <w:sz w:val="24"/>
        </w:rPr>
        <w:t>millega kehtestati</w:t>
      </w:r>
      <w:r w:rsidRPr="00D379D8">
        <w:rPr>
          <w:rFonts w:ascii="Times New Roman" w:hAnsi="Times New Roman"/>
          <w:sz w:val="24"/>
        </w:rPr>
        <w:t xml:space="preserve"> uued ühtsed standardid inimkehast pärinevate materjalide ohutusele ja kvaliteedile. </w:t>
      </w:r>
      <w:r w:rsidR="00BA5002" w:rsidRPr="00D379D8">
        <w:rPr>
          <w:rFonts w:ascii="Times New Roman" w:hAnsi="Times New Roman"/>
          <w:sz w:val="24"/>
        </w:rPr>
        <w:t>Eelnõu</w:t>
      </w:r>
      <w:r w:rsidR="00505347" w:rsidRPr="00D379D8">
        <w:rPr>
          <w:rFonts w:ascii="Times New Roman" w:hAnsi="Times New Roman"/>
          <w:sz w:val="24"/>
        </w:rPr>
        <w:t>kohane seadus</w:t>
      </w:r>
      <w:r w:rsidRPr="00D379D8">
        <w:rPr>
          <w:rFonts w:ascii="Times New Roman" w:hAnsi="Times New Roman"/>
          <w:sz w:val="24"/>
        </w:rPr>
        <w:t xml:space="preserve"> viitab läbivalt EL</w:t>
      </w:r>
      <w:r w:rsidR="006A27BA" w:rsidRPr="00D379D8">
        <w:rPr>
          <w:rFonts w:ascii="Times New Roman" w:hAnsi="Times New Roman"/>
          <w:sz w:val="24"/>
        </w:rPr>
        <w:t>i</w:t>
      </w:r>
      <w:r w:rsidRPr="00D379D8">
        <w:rPr>
          <w:rFonts w:ascii="Times New Roman" w:hAnsi="Times New Roman"/>
          <w:sz w:val="24"/>
        </w:rPr>
        <w:t xml:space="preserve"> määruse sätetele (nt reguleerimisala, valvsus, andmesäilitus, import) ning täpsustab neid Eesti kontekstis. Sisuliselt annab </w:t>
      </w:r>
      <w:r w:rsidR="00BA7576" w:rsidRPr="00D379D8">
        <w:rPr>
          <w:rFonts w:ascii="Times New Roman" w:hAnsi="Times New Roman"/>
          <w:sz w:val="24"/>
        </w:rPr>
        <w:t>seadus riigisisese</w:t>
      </w:r>
      <w:r w:rsidRPr="00D379D8">
        <w:rPr>
          <w:rFonts w:ascii="Times New Roman" w:hAnsi="Times New Roman"/>
          <w:sz w:val="24"/>
        </w:rPr>
        <w:t xml:space="preserve"> raamistiku, mis täidab </w:t>
      </w:r>
      <w:r w:rsidR="2B0041B7" w:rsidRPr="00D379D8">
        <w:rPr>
          <w:rFonts w:ascii="Times New Roman" w:hAnsi="Times New Roman"/>
          <w:sz w:val="24"/>
        </w:rPr>
        <w:t xml:space="preserve">Euroopa Parlamendi ja nõukogu määrusega (EL) 2024/1938 </w:t>
      </w:r>
      <w:r w:rsidRPr="00D379D8">
        <w:rPr>
          <w:rFonts w:ascii="Times New Roman" w:hAnsi="Times New Roman"/>
          <w:sz w:val="24"/>
        </w:rPr>
        <w:t>liikmesriikidele jäetud kaalutlusruumi (nt nimetab konkreetsed pädevad asutused, sätestab sanktsioonid). See tagab kooskõla EL</w:t>
      </w:r>
      <w:r w:rsidR="000027D4" w:rsidRPr="00D379D8">
        <w:rPr>
          <w:rFonts w:ascii="Times New Roman" w:hAnsi="Times New Roman"/>
          <w:sz w:val="24"/>
        </w:rPr>
        <w:t>i</w:t>
      </w:r>
      <w:r w:rsidRPr="00D379D8">
        <w:rPr>
          <w:rFonts w:ascii="Times New Roman" w:hAnsi="Times New Roman"/>
          <w:sz w:val="24"/>
        </w:rPr>
        <w:t xml:space="preserve"> määrusega ja sujuva piiriülese koostöö </w:t>
      </w:r>
      <w:proofErr w:type="spellStart"/>
      <w:r w:rsidR="00C65A7A" w:rsidRPr="00D379D8">
        <w:rPr>
          <w:rFonts w:ascii="Times New Roman" w:hAnsi="Times New Roman"/>
          <w:sz w:val="24"/>
        </w:rPr>
        <w:t>inimpäritolu</w:t>
      </w:r>
      <w:proofErr w:type="spellEnd"/>
      <w:r w:rsidR="00C65A7A" w:rsidRPr="00D379D8">
        <w:rPr>
          <w:rFonts w:ascii="Times New Roman" w:hAnsi="Times New Roman"/>
          <w:sz w:val="24"/>
        </w:rPr>
        <w:t xml:space="preserve"> materjali</w:t>
      </w:r>
      <w:r w:rsidRPr="00D379D8">
        <w:rPr>
          <w:rFonts w:ascii="Times New Roman" w:hAnsi="Times New Roman"/>
          <w:sz w:val="24"/>
        </w:rPr>
        <w:t xml:space="preserve"> valdkonnas.</w:t>
      </w:r>
    </w:p>
    <w:p w14:paraId="0092D329" w14:textId="77777777" w:rsidR="00864324" w:rsidRPr="00D379D8" w:rsidRDefault="00864324" w:rsidP="00341E6E">
      <w:pPr>
        <w:rPr>
          <w:rFonts w:ascii="Times New Roman" w:hAnsi="Times New Roman"/>
          <w:sz w:val="24"/>
        </w:rPr>
      </w:pPr>
    </w:p>
    <w:p w14:paraId="6F24033A" w14:textId="1FD0CC2D" w:rsidR="006837C6" w:rsidRPr="00D379D8" w:rsidRDefault="00EC1523" w:rsidP="00341E6E">
      <w:pPr>
        <w:rPr>
          <w:rFonts w:ascii="Times New Roman" w:hAnsi="Times New Roman"/>
          <w:sz w:val="24"/>
          <w:lang w:eastAsia="et-EE"/>
        </w:rPr>
      </w:pPr>
      <w:r w:rsidRPr="00D379D8">
        <w:rPr>
          <w:rFonts w:ascii="Times New Roman" w:hAnsi="Times New Roman"/>
          <w:sz w:val="24"/>
        </w:rPr>
        <w:t>Eelnõu</w:t>
      </w:r>
      <w:r w:rsidR="00C65A7A" w:rsidRPr="00D379D8">
        <w:rPr>
          <w:rFonts w:ascii="Times New Roman" w:hAnsi="Times New Roman"/>
          <w:sz w:val="24"/>
        </w:rPr>
        <w:t>kohase seaduse</w:t>
      </w:r>
      <w:r w:rsidR="00A77346" w:rsidRPr="00D379D8">
        <w:rPr>
          <w:rFonts w:ascii="Times New Roman" w:hAnsi="Times New Roman"/>
          <w:sz w:val="24"/>
        </w:rPr>
        <w:t>ga</w:t>
      </w:r>
      <w:r w:rsidRPr="00D379D8">
        <w:rPr>
          <w:rFonts w:ascii="Times New Roman" w:hAnsi="Times New Roman"/>
          <w:sz w:val="24"/>
        </w:rPr>
        <w:t xml:space="preserve"> </w:t>
      </w:r>
      <w:r w:rsidR="00A77346" w:rsidRPr="00D379D8">
        <w:rPr>
          <w:rFonts w:ascii="Times New Roman" w:hAnsi="Times New Roman"/>
          <w:sz w:val="24"/>
        </w:rPr>
        <w:t>võetakse</w:t>
      </w:r>
      <w:r w:rsidRPr="00D379D8">
        <w:rPr>
          <w:rFonts w:ascii="Times New Roman" w:hAnsi="Times New Roman"/>
          <w:sz w:val="24"/>
        </w:rPr>
        <w:t xml:space="preserve"> kasutusele </w:t>
      </w:r>
      <w:r w:rsidR="0087018A" w:rsidRPr="00D379D8">
        <w:rPr>
          <w:rFonts w:ascii="Times New Roman" w:hAnsi="Times New Roman"/>
          <w:sz w:val="24"/>
        </w:rPr>
        <w:t>termin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w:t>
      </w:r>
      <w:r w:rsidR="0087018A" w:rsidRPr="00D379D8">
        <w:rPr>
          <w:rFonts w:ascii="Times New Roman" w:hAnsi="Times New Roman"/>
          <w:sz w:val="24"/>
        </w:rPr>
        <w:t>“</w:t>
      </w:r>
      <w:r w:rsidRPr="00D379D8">
        <w:rPr>
          <w:rFonts w:ascii="Times New Roman" w:hAnsi="Times New Roman"/>
          <w:sz w:val="24"/>
        </w:rPr>
        <w:t xml:space="preserve"> (</w:t>
      </w:r>
      <w:proofErr w:type="spellStart"/>
      <w:r w:rsidRPr="00D379D8">
        <w:rPr>
          <w:rFonts w:ascii="Times New Roman" w:hAnsi="Times New Roman"/>
          <w:sz w:val="24"/>
        </w:rPr>
        <w:t>SoHO</w:t>
      </w:r>
      <w:proofErr w:type="spellEnd"/>
      <w:r w:rsidRPr="00D379D8">
        <w:rPr>
          <w:rFonts w:ascii="Times New Roman" w:hAnsi="Times New Roman"/>
          <w:sz w:val="24"/>
        </w:rPr>
        <w:t xml:space="preserve"> – </w:t>
      </w:r>
      <w:proofErr w:type="spellStart"/>
      <w:r w:rsidRPr="00D379D8">
        <w:rPr>
          <w:rFonts w:ascii="Times New Roman" w:hAnsi="Times New Roman"/>
          <w:i/>
          <w:sz w:val="24"/>
        </w:rPr>
        <w:t>substances</w:t>
      </w:r>
      <w:proofErr w:type="spellEnd"/>
      <w:r w:rsidRPr="00D379D8">
        <w:rPr>
          <w:rFonts w:ascii="Times New Roman" w:hAnsi="Times New Roman"/>
          <w:i/>
          <w:sz w:val="24"/>
        </w:rPr>
        <w:t xml:space="preserve"> of </w:t>
      </w:r>
      <w:proofErr w:type="spellStart"/>
      <w:r w:rsidRPr="00D379D8">
        <w:rPr>
          <w:rFonts w:ascii="Times New Roman" w:hAnsi="Times New Roman"/>
          <w:i/>
          <w:sz w:val="24"/>
        </w:rPr>
        <w:t>human</w:t>
      </w:r>
      <w:proofErr w:type="spellEnd"/>
      <w:r w:rsidRPr="00D379D8">
        <w:rPr>
          <w:rFonts w:ascii="Times New Roman" w:hAnsi="Times New Roman"/>
          <w:i/>
          <w:sz w:val="24"/>
        </w:rPr>
        <w:t xml:space="preserve"> </w:t>
      </w:r>
      <w:proofErr w:type="spellStart"/>
      <w:r w:rsidRPr="00D379D8">
        <w:rPr>
          <w:rFonts w:ascii="Times New Roman" w:hAnsi="Times New Roman"/>
          <w:i/>
          <w:sz w:val="24"/>
        </w:rPr>
        <w:t>origin</w:t>
      </w:r>
      <w:proofErr w:type="spellEnd"/>
      <w:r w:rsidRPr="00D379D8">
        <w:rPr>
          <w:rFonts w:ascii="Times New Roman" w:hAnsi="Times New Roman"/>
          <w:sz w:val="24"/>
        </w:rPr>
        <w:t xml:space="preserve">), </w:t>
      </w:r>
      <w:r w:rsidR="000D4336" w:rsidRPr="00D379D8">
        <w:rPr>
          <w:rFonts w:ascii="Times New Roman" w:hAnsi="Times New Roman"/>
          <w:sz w:val="24"/>
          <w:lang w:eastAsia="et-EE"/>
        </w:rPr>
        <w:t>mis hõlmab muu hulgas verd, kudesid, rakke</w:t>
      </w:r>
      <w:r w:rsidR="4718416D" w:rsidRPr="00D379D8">
        <w:rPr>
          <w:rFonts w:ascii="Times New Roman" w:hAnsi="Times New Roman"/>
          <w:sz w:val="24"/>
          <w:lang w:eastAsia="et-EE"/>
        </w:rPr>
        <w:t xml:space="preserve">, rinnapiima, </w:t>
      </w:r>
      <w:proofErr w:type="spellStart"/>
      <w:r w:rsidR="4718416D" w:rsidRPr="00D379D8">
        <w:rPr>
          <w:rFonts w:ascii="Times New Roman" w:hAnsi="Times New Roman"/>
          <w:sz w:val="24"/>
          <w:lang w:eastAsia="et-EE"/>
        </w:rPr>
        <w:t>mikrobiotat</w:t>
      </w:r>
      <w:proofErr w:type="spellEnd"/>
      <w:r w:rsidR="000D4336" w:rsidRPr="00D379D8">
        <w:rPr>
          <w:rFonts w:ascii="Times New Roman" w:hAnsi="Times New Roman"/>
          <w:sz w:val="24"/>
          <w:lang w:eastAsia="et-EE"/>
        </w:rPr>
        <w:t xml:space="preserve"> ja reproduktiivmaterjali. See </w:t>
      </w:r>
      <w:r w:rsidR="73F3A583" w:rsidRPr="00D379D8">
        <w:rPr>
          <w:rFonts w:ascii="Times New Roman" w:hAnsi="Times New Roman"/>
          <w:sz w:val="24"/>
          <w:lang w:eastAsia="et-EE"/>
        </w:rPr>
        <w:t>koondab</w:t>
      </w:r>
      <w:r w:rsidR="000D4336" w:rsidRPr="00D379D8">
        <w:rPr>
          <w:rFonts w:ascii="Times New Roman" w:hAnsi="Times New Roman"/>
          <w:sz w:val="24"/>
          <w:lang w:eastAsia="et-EE"/>
        </w:rPr>
        <w:t xml:space="preserve"> senised spetsiifilised terminid (veri, kude, rakk), lihtsustab regulatiivset keelt </w:t>
      </w:r>
      <w:r w:rsidR="00B7527D" w:rsidRPr="00D379D8">
        <w:rPr>
          <w:rFonts w:ascii="Times New Roman" w:hAnsi="Times New Roman"/>
          <w:sz w:val="24"/>
          <w:lang w:eastAsia="et-EE"/>
        </w:rPr>
        <w:t>ja</w:t>
      </w:r>
      <w:r w:rsidR="000D4336" w:rsidRPr="00D379D8">
        <w:rPr>
          <w:rFonts w:ascii="Times New Roman" w:hAnsi="Times New Roman"/>
          <w:sz w:val="24"/>
          <w:lang w:eastAsia="et-EE"/>
        </w:rPr>
        <w:t xml:space="preserve"> tagab kooskõla EL</w:t>
      </w:r>
      <w:r w:rsidR="00B7527D" w:rsidRPr="00D379D8">
        <w:rPr>
          <w:rFonts w:ascii="Times New Roman" w:hAnsi="Times New Roman"/>
          <w:sz w:val="24"/>
          <w:lang w:eastAsia="et-EE"/>
        </w:rPr>
        <w:t>i</w:t>
      </w:r>
      <w:r w:rsidR="000D4336" w:rsidRPr="00D379D8">
        <w:rPr>
          <w:rFonts w:ascii="Times New Roman" w:hAnsi="Times New Roman"/>
          <w:sz w:val="24"/>
          <w:lang w:eastAsia="et-EE"/>
        </w:rPr>
        <w:t xml:space="preserve"> terminoloogiaga.</w:t>
      </w:r>
      <w:r w:rsidR="006837C6" w:rsidRPr="005E6928">
        <w:rPr>
          <w:rFonts w:ascii="Times New Roman" w:hAnsi="Times New Roman"/>
          <w:sz w:val="24"/>
          <w:lang w:eastAsia="et-EE"/>
        </w:rPr>
        <w:t xml:space="preserve"> </w:t>
      </w:r>
      <w:r w:rsidR="006837C6" w:rsidRPr="00D379D8">
        <w:rPr>
          <w:rFonts w:ascii="Times New Roman" w:hAnsi="Times New Roman"/>
          <w:sz w:val="24"/>
          <w:lang w:eastAsia="et-EE"/>
        </w:rPr>
        <w:t xml:space="preserve">Samuti loobutakse </w:t>
      </w:r>
      <w:r w:rsidR="607F9E33" w:rsidRPr="00D379D8">
        <w:rPr>
          <w:rFonts w:ascii="Times New Roman" w:hAnsi="Times New Roman"/>
          <w:sz w:val="24"/>
          <w:lang w:eastAsia="et-EE"/>
        </w:rPr>
        <w:t>asjakohatu</w:t>
      </w:r>
      <w:r w:rsidR="00146623" w:rsidRPr="00D379D8">
        <w:rPr>
          <w:rFonts w:ascii="Times New Roman" w:hAnsi="Times New Roman"/>
          <w:sz w:val="24"/>
          <w:lang w:eastAsia="et-EE"/>
        </w:rPr>
        <w:t>te</w:t>
      </w:r>
      <w:r w:rsidR="607F9E33" w:rsidRPr="00D379D8">
        <w:rPr>
          <w:rFonts w:ascii="Times New Roman" w:hAnsi="Times New Roman"/>
          <w:sz w:val="24"/>
          <w:lang w:eastAsia="et-EE"/>
        </w:rPr>
        <w:t xml:space="preserve">st </w:t>
      </w:r>
      <w:r w:rsidR="006837C6" w:rsidRPr="00D379D8">
        <w:rPr>
          <w:rFonts w:ascii="Times New Roman" w:hAnsi="Times New Roman"/>
          <w:sz w:val="24"/>
          <w:lang w:eastAsia="et-EE"/>
        </w:rPr>
        <w:t xml:space="preserve">rollimõistetest (nt hankija), kuna uue regulatsiooni kohaselt käsitatakse kõiki toimingute </w:t>
      </w:r>
      <w:r w:rsidR="001F1816" w:rsidRPr="00D379D8">
        <w:rPr>
          <w:rFonts w:ascii="Times New Roman" w:hAnsi="Times New Roman"/>
          <w:sz w:val="24"/>
          <w:lang w:eastAsia="et-EE"/>
        </w:rPr>
        <w:t>tegi</w:t>
      </w:r>
      <w:r w:rsidR="006837C6" w:rsidRPr="00D379D8">
        <w:rPr>
          <w:rFonts w:ascii="Times New Roman" w:hAnsi="Times New Roman"/>
          <w:sz w:val="24"/>
          <w:lang w:eastAsia="et-EE"/>
        </w:rPr>
        <w:t xml:space="preserve">jaid </w:t>
      </w:r>
      <w:proofErr w:type="spellStart"/>
      <w:r w:rsidR="0866A312" w:rsidRPr="00D379D8">
        <w:rPr>
          <w:rFonts w:ascii="Times New Roman" w:hAnsi="Times New Roman"/>
          <w:sz w:val="24"/>
          <w:lang w:eastAsia="et-EE"/>
        </w:rPr>
        <w:t>inimpäritolu</w:t>
      </w:r>
      <w:proofErr w:type="spellEnd"/>
      <w:r w:rsidR="0866A312" w:rsidRPr="00D379D8">
        <w:rPr>
          <w:rFonts w:ascii="Times New Roman" w:hAnsi="Times New Roman"/>
          <w:sz w:val="24"/>
          <w:lang w:eastAsia="et-EE"/>
        </w:rPr>
        <w:t xml:space="preserve"> materjali</w:t>
      </w:r>
      <w:r w:rsidR="00146623" w:rsidRPr="00D379D8">
        <w:rPr>
          <w:rFonts w:ascii="Times New Roman" w:hAnsi="Times New Roman"/>
          <w:sz w:val="24"/>
          <w:lang w:eastAsia="et-EE"/>
        </w:rPr>
        <w:t>ga seotud toiminguid tegevat</w:t>
      </w:r>
      <w:r w:rsidR="00D87187">
        <w:rPr>
          <w:rFonts w:ascii="Times New Roman" w:hAnsi="Times New Roman"/>
          <w:sz w:val="24"/>
          <w:lang w:eastAsia="et-EE"/>
        </w:rPr>
        <w:t>e</w:t>
      </w:r>
      <w:r w:rsidR="00146623" w:rsidRPr="00D379D8">
        <w:rPr>
          <w:rFonts w:ascii="Times New Roman" w:hAnsi="Times New Roman"/>
          <w:sz w:val="24"/>
          <w:lang w:eastAsia="et-EE"/>
        </w:rPr>
        <w:t xml:space="preserve"> </w:t>
      </w:r>
      <w:r w:rsidR="006837C6" w:rsidRPr="00D379D8">
        <w:rPr>
          <w:rFonts w:ascii="Times New Roman" w:hAnsi="Times New Roman"/>
          <w:sz w:val="24"/>
          <w:lang w:eastAsia="et-EE"/>
        </w:rPr>
        <w:t>asutuste</w:t>
      </w:r>
      <w:r w:rsidR="00146623" w:rsidRPr="00D379D8">
        <w:rPr>
          <w:rFonts w:ascii="Times New Roman" w:hAnsi="Times New Roman"/>
          <w:sz w:val="24"/>
          <w:lang w:eastAsia="et-EE"/>
        </w:rPr>
        <w:t>na</w:t>
      </w:r>
      <w:r w:rsidR="006837C6" w:rsidRPr="00D379D8">
        <w:rPr>
          <w:rFonts w:ascii="Times New Roman" w:hAnsi="Times New Roman"/>
          <w:sz w:val="24"/>
          <w:lang w:eastAsia="et-EE"/>
        </w:rPr>
        <w:t xml:space="preserve"> ja käitlejatena.</w:t>
      </w:r>
    </w:p>
    <w:p w14:paraId="7AA23726" w14:textId="539CBBFC" w:rsidR="000D4336" w:rsidRPr="00D379D8" w:rsidRDefault="000D4336" w:rsidP="00341E6E">
      <w:pPr>
        <w:rPr>
          <w:rFonts w:ascii="Times New Roman" w:hAnsi="Times New Roman"/>
          <w:sz w:val="24"/>
          <w:lang w:eastAsia="et-EE"/>
        </w:rPr>
      </w:pPr>
    </w:p>
    <w:p w14:paraId="33100F0F" w14:textId="1A1DB131" w:rsidR="00EC1523" w:rsidRPr="00D379D8" w:rsidRDefault="00AA10DF" w:rsidP="00341E6E">
      <w:pPr>
        <w:rPr>
          <w:rFonts w:ascii="Times New Roman" w:hAnsi="Times New Roman"/>
          <w:b/>
          <w:sz w:val="24"/>
        </w:rPr>
      </w:pPr>
      <w:r w:rsidRPr="00D379D8">
        <w:rPr>
          <w:rFonts w:ascii="Times New Roman" w:hAnsi="Times New Roman"/>
          <w:b/>
          <w:sz w:val="24"/>
        </w:rPr>
        <w:t>3.1.2</w:t>
      </w:r>
      <w:r w:rsidR="001A44C0" w:rsidRPr="00D379D8">
        <w:rPr>
          <w:rFonts w:ascii="Times New Roman" w:hAnsi="Times New Roman"/>
          <w:b/>
          <w:sz w:val="24"/>
        </w:rPr>
        <w:t>.</w:t>
      </w:r>
      <w:r w:rsidR="00EC1523" w:rsidRPr="00D379D8">
        <w:rPr>
          <w:rFonts w:ascii="Times New Roman" w:hAnsi="Times New Roman"/>
          <w:b/>
          <w:sz w:val="24"/>
        </w:rPr>
        <w:t xml:space="preserve"> Loakohustus ja järelevalve </w:t>
      </w:r>
    </w:p>
    <w:p w14:paraId="765B0234" w14:textId="77777777" w:rsidR="001A44C0" w:rsidRPr="00D379D8" w:rsidRDefault="001A44C0" w:rsidP="00341E6E">
      <w:pPr>
        <w:rPr>
          <w:rFonts w:ascii="Times New Roman" w:hAnsi="Times New Roman"/>
          <w:sz w:val="24"/>
          <w:lang w:eastAsia="et-EE"/>
        </w:rPr>
      </w:pPr>
    </w:p>
    <w:p w14:paraId="4F089F87" w14:textId="28359D8F" w:rsidR="007F1B90" w:rsidRPr="00D379D8" w:rsidRDefault="007F1B90" w:rsidP="00341E6E">
      <w:pPr>
        <w:rPr>
          <w:rFonts w:ascii="Times New Roman" w:hAnsi="Times New Roman"/>
          <w:sz w:val="24"/>
          <w:lang w:eastAsia="et-EE"/>
        </w:rPr>
      </w:pPr>
      <w:r w:rsidRPr="00D379D8">
        <w:rPr>
          <w:rFonts w:ascii="Times New Roman" w:hAnsi="Times New Roman"/>
          <w:sz w:val="24"/>
          <w:lang w:eastAsia="et-EE"/>
        </w:rPr>
        <w:t>Eelnõu</w:t>
      </w:r>
      <w:r w:rsidR="00386CEF" w:rsidRPr="00D379D8">
        <w:rPr>
          <w:rFonts w:ascii="Times New Roman" w:hAnsi="Times New Roman"/>
          <w:sz w:val="24"/>
          <w:lang w:eastAsia="et-EE"/>
        </w:rPr>
        <w:t>kohase seaduse</w:t>
      </w:r>
      <w:r w:rsidRPr="00D379D8">
        <w:rPr>
          <w:rFonts w:ascii="Times New Roman" w:hAnsi="Times New Roman"/>
          <w:sz w:val="24"/>
          <w:lang w:eastAsia="et-EE"/>
        </w:rPr>
        <w:t xml:space="preserve">ga nähakse ette, et kõik </w:t>
      </w:r>
      <w:proofErr w:type="spellStart"/>
      <w:r w:rsidR="001D0709" w:rsidRPr="00D379D8">
        <w:rPr>
          <w:rFonts w:ascii="Times New Roman" w:hAnsi="Times New Roman"/>
          <w:sz w:val="24"/>
        </w:rPr>
        <w:t>inimpäritolu</w:t>
      </w:r>
      <w:proofErr w:type="spellEnd"/>
      <w:r w:rsidR="001D0709" w:rsidRPr="00D379D8">
        <w:rPr>
          <w:rFonts w:ascii="Times New Roman" w:hAnsi="Times New Roman"/>
          <w:sz w:val="24"/>
        </w:rPr>
        <w:t xml:space="preserve"> materjaliga tehtavad</w:t>
      </w:r>
      <w:r w:rsidRPr="00D379D8">
        <w:rPr>
          <w:rFonts w:ascii="Times New Roman" w:hAnsi="Times New Roman"/>
          <w:sz w:val="24"/>
          <w:lang w:eastAsia="et-EE"/>
        </w:rPr>
        <w:t xml:space="preserve"> toimingud (nt vere, kudede või rakkude kogumine ja käitlemine) eeldavad registreeringut või tegevusluba, täites EL</w:t>
      </w:r>
      <w:r w:rsidR="00E40ECC" w:rsidRPr="00D379D8">
        <w:rPr>
          <w:rFonts w:ascii="Times New Roman" w:hAnsi="Times New Roman"/>
          <w:sz w:val="24"/>
          <w:lang w:eastAsia="et-EE"/>
        </w:rPr>
        <w:t>i</w:t>
      </w:r>
      <w:r w:rsidRPr="00D379D8">
        <w:rPr>
          <w:rFonts w:ascii="Times New Roman" w:hAnsi="Times New Roman"/>
          <w:sz w:val="24"/>
          <w:lang w:eastAsia="et-EE"/>
        </w:rPr>
        <w:t xml:space="preserve"> määrusest tulenevad miinimumnõuded. Kehtivas õiguses olid loa nõuded eri valdkondades erinevad (nt verekeskused allusid ravimite tootmise loale), kuid eelnõuga koondatakse need ühtsesse </w:t>
      </w:r>
      <w:proofErr w:type="spellStart"/>
      <w:r w:rsidR="29F63AEC" w:rsidRPr="00D379D8">
        <w:rPr>
          <w:rFonts w:ascii="Times New Roman" w:hAnsi="Times New Roman"/>
          <w:sz w:val="24"/>
          <w:lang w:eastAsia="et-EE"/>
        </w:rPr>
        <w:t>inimpäritolu</w:t>
      </w:r>
      <w:proofErr w:type="spellEnd"/>
      <w:r w:rsidR="29F63AEC" w:rsidRPr="00D379D8">
        <w:rPr>
          <w:rFonts w:ascii="Times New Roman" w:hAnsi="Times New Roman"/>
          <w:sz w:val="24"/>
          <w:lang w:eastAsia="et-EE"/>
        </w:rPr>
        <w:t xml:space="preserve"> materjaliga seonduvate toimingute</w:t>
      </w:r>
      <w:r w:rsidRPr="00D379D8">
        <w:rPr>
          <w:rFonts w:ascii="Times New Roman" w:hAnsi="Times New Roman"/>
          <w:sz w:val="24"/>
          <w:lang w:eastAsia="et-EE"/>
        </w:rPr>
        <w:t xml:space="preserve"> tegevuslubade süsteemi, </w:t>
      </w:r>
      <w:r w:rsidR="68855C5B" w:rsidRPr="00D379D8">
        <w:rPr>
          <w:rFonts w:ascii="Times New Roman" w:hAnsi="Times New Roman"/>
          <w:sz w:val="24"/>
          <w:lang w:eastAsia="et-EE"/>
        </w:rPr>
        <w:t xml:space="preserve">mille järgi </w:t>
      </w:r>
      <w:proofErr w:type="spellStart"/>
      <w:r w:rsidR="68855C5B" w:rsidRPr="00D379D8">
        <w:rPr>
          <w:rFonts w:ascii="Times New Roman" w:hAnsi="Times New Roman"/>
          <w:sz w:val="24"/>
          <w:lang w:eastAsia="et-EE"/>
        </w:rPr>
        <w:t>inimpäritolu</w:t>
      </w:r>
      <w:proofErr w:type="spellEnd"/>
      <w:r w:rsidR="68855C5B" w:rsidRPr="00D379D8">
        <w:rPr>
          <w:rFonts w:ascii="Times New Roman" w:hAnsi="Times New Roman"/>
          <w:sz w:val="24"/>
          <w:lang w:eastAsia="et-EE"/>
        </w:rPr>
        <w:t xml:space="preserve"> materjali käitlejad </w:t>
      </w:r>
      <w:r w:rsidR="00F17373" w:rsidRPr="00D379D8">
        <w:rPr>
          <w:rFonts w:ascii="Times New Roman" w:hAnsi="Times New Roman"/>
          <w:sz w:val="24"/>
          <w:lang w:eastAsia="et-EE"/>
        </w:rPr>
        <w:t>registreeritakse</w:t>
      </w:r>
      <w:r w:rsidRPr="00D379D8">
        <w:rPr>
          <w:rFonts w:ascii="Times New Roman" w:hAnsi="Times New Roman"/>
          <w:sz w:val="24"/>
          <w:lang w:eastAsia="et-EE"/>
        </w:rPr>
        <w:t xml:space="preserve"> Ravimiameti tegevuslubade registris</w:t>
      </w:r>
      <w:r w:rsidR="42DF4F0E" w:rsidRPr="00D379D8">
        <w:rPr>
          <w:rFonts w:ascii="Times New Roman" w:hAnsi="Times New Roman"/>
          <w:sz w:val="24"/>
          <w:lang w:eastAsia="et-EE"/>
        </w:rPr>
        <w:t xml:space="preserve"> ning </w:t>
      </w:r>
      <w:proofErr w:type="spellStart"/>
      <w:r w:rsidR="42DF4F0E" w:rsidRPr="00D379D8">
        <w:rPr>
          <w:rFonts w:ascii="Times New Roman" w:hAnsi="Times New Roman"/>
          <w:sz w:val="24"/>
          <w:lang w:eastAsia="et-EE"/>
        </w:rPr>
        <w:t>inimpäritolu</w:t>
      </w:r>
      <w:proofErr w:type="spellEnd"/>
      <w:r w:rsidR="42DF4F0E"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tegevad</w:t>
      </w:r>
      <w:r w:rsidR="42DF4F0E" w:rsidRPr="00D379D8">
        <w:rPr>
          <w:rFonts w:ascii="Times New Roman" w:hAnsi="Times New Roman"/>
          <w:sz w:val="24"/>
          <w:lang w:eastAsia="et-EE"/>
        </w:rPr>
        <w:t xml:space="preserve"> asutused registreeritakse EL</w:t>
      </w:r>
      <w:r w:rsidR="00D87187">
        <w:rPr>
          <w:rFonts w:ascii="Times New Roman" w:hAnsi="Times New Roman"/>
          <w:sz w:val="24"/>
          <w:lang w:eastAsia="et-EE"/>
        </w:rPr>
        <w:t>i</w:t>
      </w:r>
      <w:r w:rsidR="42DF4F0E" w:rsidRPr="00D379D8">
        <w:rPr>
          <w:rFonts w:ascii="Times New Roman" w:hAnsi="Times New Roman"/>
          <w:sz w:val="24"/>
          <w:lang w:eastAsia="et-EE"/>
        </w:rPr>
        <w:t xml:space="preserve"> </w:t>
      </w:r>
      <w:proofErr w:type="spellStart"/>
      <w:r w:rsidR="42DF4F0E" w:rsidRPr="00D379D8">
        <w:rPr>
          <w:rFonts w:ascii="Times New Roman" w:hAnsi="Times New Roman"/>
          <w:sz w:val="24"/>
          <w:lang w:eastAsia="et-EE"/>
        </w:rPr>
        <w:t>inimpäritolu</w:t>
      </w:r>
      <w:proofErr w:type="spellEnd"/>
      <w:r w:rsidR="42DF4F0E" w:rsidRPr="00D379D8">
        <w:rPr>
          <w:rFonts w:ascii="Times New Roman" w:hAnsi="Times New Roman"/>
          <w:sz w:val="24"/>
          <w:lang w:eastAsia="et-EE"/>
        </w:rPr>
        <w:t xml:space="preserve"> materjali veebiplatvormil.</w:t>
      </w:r>
    </w:p>
    <w:p w14:paraId="5F9089C0" w14:textId="21957A7D" w:rsidR="001A44C0" w:rsidRPr="00D379D8" w:rsidRDefault="001A44C0" w:rsidP="00341E6E">
      <w:pPr>
        <w:rPr>
          <w:rFonts w:ascii="Times New Roman" w:hAnsi="Times New Roman"/>
          <w:sz w:val="24"/>
          <w:lang w:eastAsia="et-EE"/>
        </w:rPr>
      </w:pPr>
    </w:p>
    <w:p w14:paraId="743C3562" w14:textId="56C58B94" w:rsidR="00891C43" w:rsidRPr="00D379D8" w:rsidRDefault="007F1B90" w:rsidP="00341E6E">
      <w:pPr>
        <w:rPr>
          <w:rFonts w:ascii="Times New Roman" w:hAnsi="Times New Roman"/>
          <w:sz w:val="24"/>
          <w:lang w:eastAsia="et-EE"/>
        </w:rPr>
      </w:pPr>
      <w:r w:rsidRPr="00D379D8">
        <w:rPr>
          <w:rFonts w:ascii="Times New Roman" w:hAnsi="Times New Roman"/>
          <w:sz w:val="24"/>
          <w:lang w:eastAsia="et-EE"/>
        </w:rPr>
        <w:lastRenderedPageBreak/>
        <w:t>Eelnõu</w:t>
      </w:r>
      <w:r w:rsidR="00706C2A" w:rsidRPr="00D379D8">
        <w:rPr>
          <w:rFonts w:ascii="Times New Roman" w:hAnsi="Times New Roman"/>
          <w:sz w:val="24"/>
          <w:lang w:eastAsia="et-EE"/>
        </w:rPr>
        <w:t>kohases seaduse</w:t>
      </w:r>
      <w:r w:rsidRPr="00D379D8">
        <w:rPr>
          <w:rFonts w:ascii="Times New Roman" w:hAnsi="Times New Roman"/>
          <w:sz w:val="24"/>
          <w:lang w:eastAsia="et-EE"/>
        </w:rPr>
        <w:t xml:space="preserve">s sätestatakse selged nõuded </w:t>
      </w:r>
      <w:proofErr w:type="spellStart"/>
      <w:r w:rsidR="004C3867" w:rsidRPr="00D379D8">
        <w:rPr>
          <w:rFonts w:ascii="Times New Roman" w:hAnsi="Times New Roman"/>
          <w:sz w:val="24"/>
        </w:rPr>
        <w:t>inimpäritolu</w:t>
      </w:r>
      <w:proofErr w:type="spellEnd"/>
      <w:r w:rsidR="004C3867" w:rsidRPr="00D379D8">
        <w:rPr>
          <w:rFonts w:ascii="Times New Roman" w:hAnsi="Times New Roman"/>
          <w:sz w:val="24"/>
        </w:rPr>
        <w:t xml:space="preserve"> materjali</w:t>
      </w:r>
      <w:r w:rsidRPr="00D379D8">
        <w:rPr>
          <w:rFonts w:ascii="Times New Roman" w:hAnsi="Times New Roman"/>
          <w:sz w:val="24"/>
          <w:lang w:eastAsia="et-EE"/>
        </w:rPr>
        <w:t xml:space="preserve"> käitleja tegevusloa taotlusele (nt kvaliteedisüsteemi kirjeldus, ruumide skeemid, seadmete loetelu ja kriitilised kvaliteedinõuded). Need lähtuvad senisest praktikast, kuid rakenduvad nüüd laiemas ulatuses. Ravimiamet peab tegevusloa taotluse kohta otsuse tegema 60 päeva jooksul, mis tagab menetluse </w:t>
      </w:r>
      <w:proofErr w:type="spellStart"/>
      <w:r w:rsidRPr="00D379D8">
        <w:rPr>
          <w:rFonts w:ascii="Times New Roman" w:hAnsi="Times New Roman"/>
          <w:sz w:val="24"/>
          <w:lang w:eastAsia="et-EE"/>
        </w:rPr>
        <w:t>prognoositavuse</w:t>
      </w:r>
      <w:proofErr w:type="spellEnd"/>
      <w:r w:rsidRPr="00D379D8">
        <w:rPr>
          <w:rFonts w:ascii="Times New Roman" w:hAnsi="Times New Roman"/>
          <w:sz w:val="24"/>
          <w:lang w:eastAsia="et-EE"/>
        </w:rPr>
        <w:t>.</w:t>
      </w:r>
      <w:r w:rsidR="227E2A0E" w:rsidRPr="00D379D8">
        <w:rPr>
          <w:rFonts w:ascii="Times New Roman" w:hAnsi="Times New Roman"/>
          <w:sz w:val="24"/>
          <w:lang w:eastAsia="et-EE"/>
        </w:rPr>
        <w:t xml:space="preserve"> </w:t>
      </w:r>
      <w:r w:rsidR="66330810" w:rsidRPr="00D379D8">
        <w:rPr>
          <w:rFonts w:ascii="Times New Roman" w:hAnsi="Times New Roman"/>
          <w:sz w:val="24"/>
          <w:lang w:eastAsia="et-EE"/>
        </w:rPr>
        <w:t>Tegevusloa nõue laieneb verekeskustele, kes seni tegutses</w:t>
      </w:r>
      <w:r w:rsidR="33B35DAF" w:rsidRPr="00D379D8">
        <w:rPr>
          <w:rFonts w:ascii="Times New Roman" w:hAnsi="Times New Roman"/>
          <w:sz w:val="24"/>
          <w:lang w:eastAsia="et-EE"/>
        </w:rPr>
        <w:t>id ravimi tootmise loa alusel. Õigusruumi ühtsu</w:t>
      </w:r>
      <w:r w:rsidR="10A9E598" w:rsidRPr="00D379D8">
        <w:rPr>
          <w:rFonts w:ascii="Times New Roman" w:hAnsi="Times New Roman"/>
          <w:sz w:val="24"/>
          <w:lang w:eastAsia="et-EE"/>
        </w:rPr>
        <w:t xml:space="preserve">stamisega käsitletakse verd edaspidi </w:t>
      </w:r>
      <w:proofErr w:type="spellStart"/>
      <w:r w:rsidR="10A9E598" w:rsidRPr="00D379D8">
        <w:rPr>
          <w:rFonts w:ascii="Times New Roman" w:hAnsi="Times New Roman"/>
          <w:sz w:val="24"/>
          <w:lang w:eastAsia="et-EE"/>
        </w:rPr>
        <w:t>inimpäritolu</w:t>
      </w:r>
      <w:proofErr w:type="spellEnd"/>
      <w:r w:rsidR="10A9E598" w:rsidRPr="00D379D8">
        <w:rPr>
          <w:rFonts w:ascii="Times New Roman" w:hAnsi="Times New Roman"/>
          <w:sz w:val="24"/>
          <w:lang w:eastAsia="et-EE"/>
        </w:rPr>
        <w:t xml:space="preserve"> materjalina </w:t>
      </w:r>
      <w:r w:rsidR="0360C8A9" w:rsidRPr="00D379D8">
        <w:rPr>
          <w:rFonts w:ascii="Times New Roman" w:hAnsi="Times New Roman"/>
          <w:sz w:val="24"/>
          <w:lang w:eastAsia="et-EE"/>
        </w:rPr>
        <w:t xml:space="preserve">ning verekeskus muutub </w:t>
      </w:r>
      <w:proofErr w:type="spellStart"/>
      <w:r w:rsidR="0360C8A9" w:rsidRPr="00D379D8">
        <w:rPr>
          <w:rFonts w:ascii="Times New Roman" w:hAnsi="Times New Roman"/>
          <w:sz w:val="24"/>
          <w:lang w:eastAsia="et-EE"/>
        </w:rPr>
        <w:t>inimpäritolu</w:t>
      </w:r>
      <w:proofErr w:type="spellEnd"/>
      <w:r w:rsidR="0360C8A9" w:rsidRPr="00D379D8">
        <w:rPr>
          <w:rFonts w:ascii="Times New Roman" w:hAnsi="Times New Roman"/>
          <w:sz w:val="24"/>
          <w:lang w:eastAsia="et-EE"/>
        </w:rPr>
        <w:t xml:space="preserve"> materjali käitlejaks. </w:t>
      </w:r>
    </w:p>
    <w:p w14:paraId="14D75A2C" w14:textId="10F06AD8" w:rsidR="00891C43" w:rsidRPr="00D379D8" w:rsidRDefault="00891C43" w:rsidP="00341E6E">
      <w:pPr>
        <w:rPr>
          <w:rFonts w:ascii="Times New Roman" w:hAnsi="Times New Roman"/>
          <w:sz w:val="24"/>
          <w:lang w:eastAsia="et-EE"/>
        </w:rPr>
      </w:pPr>
    </w:p>
    <w:p w14:paraId="6FCD738E" w14:textId="65F0D228" w:rsidR="007F1B90" w:rsidRPr="00D379D8" w:rsidRDefault="37E12D6A" w:rsidP="00341E6E">
      <w:pPr>
        <w:rPr>
          <w:rFonts w:ascii="Times New Roman" w:hAnsi="Times New Roman"/>
          <w:sz w:val="24"/>
          <w:lang w:eastAsia="et-EE"/>
        </w:rPr>
      </w:pP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tegevaks</w:t>
      </w:r>
      <w:r w:rsidRPr="00D379D8">
        <w:rPr>
          <w:rFonts w:ascii="Times New Roman" w:hAnsi="Times New Roman"/>
          <w:sz w:val="24"/>
          <w:lang w:eastAsia="et-EE"/>
        </w:rPr>
        <w:t xml:space="preserve"> asutuseks registreerimise nõue hakkab kehtima peale seni valdkonnas tegutsenud asutust</w:t>
      </w:r>
      <w:r w:rsidR="6A29E07D" w:rsidRPr="00D379D8">
        <w:rPr>
          <w:rFonts w:ascii="Times New Roman" w:hAnsi="Times New Roman"/>
          <w:sz w:val="24"/>
          <w:lang w:eastAsia="et-EE"/>
        </w:rPr>
        <w:t xml:space="preserve">e ka hambaraviasutustele, kes rakendavad </w:t>
      </w:r>
      <w:proofErr w:type="spellStart"/>
      <w:r w:rsidR="6A29E07D" w:rsidRPr="00D379D8">
        <w:rPr>
          <w:rFonts w:ascii="Times New Roman" w:hAnsi="Times New Roman"/>
          <w:sz w:val="24"/>
          <w:lang w:eastAsia="et-EE"/>
        </w:rPr>
        <w:t>inimkasutuseks</w:t>
      </w:r>
      <w:proofErr w:type="spellEnd"/>
      <w:r w:rsidR="6A29E07D" w:rsidRPr="00D379D8">
        <w:rPr>
          <w:rFonts w:ascii="Times New Roman" w:hAnsi="Times New Roman"/>
          <w:sz w:val="24"/>
          <w:lang w:eastAsia="et-EE"/>
        </w:rPr>
        <w:t xml:space="preserve"> näiteks luupuru</w:t>
      </w:r>
      <w:r w:rsidR="36B9986F" w:rsidRPr="00D379D8">
        <w:rPr>
          <w:rFonts w:ascii="Times New Roman" w:hAnsi="Times New Roman"/>
          <w:sz w:val="24"/>
          <w:lang w:eastAsia="et-EE"/>
        </w:rPr>
        <w:t>, luukude või muu</w:t>
      </w:r>
      <w:r w:rsidR="00D87187">
        <w:rPr>
          <w:rFonts w:ascii="Times New Roman" w:hAnsi="Times New Roman"/>
          <w:sz w:val="24"/>
          <w:lang w:eastAsia="et-EE"/>
        </w:rPr>
        <w:t>d</w:t>
      </w:r>
      <w:r w:rsidR="36B9986F" w:rsidRPr="00D379D8">
        <w:rPr>
          <w:rFonts w:ascii="Times New Roman" w:hAnsi="Times New Roman"/>
          <w:sz w:val="24"/>
          <w:lang w:eastAsia="et-EE"/>
        </w:rPr>
        <w:t xml:space="preserve"> </w:t>
      </w:r>
      <w:proofErr w:type="spellStart"/>
      <w:r w:rsidR="36B9986F" w:rsidRPr="00D379D8">
        <w:rPr>
          <w:rFonts w:ascii="Times New Roman" w:hAnsi="Times New Roman"/>
          <w:sz w:val="24"/>
          <w:lang w:eastAsia="et-EE"/>
        </w:rPr>
        <w:t>inimpäritolu</w:t>
      </w:r>
      <w:proofErr w:type="spellEnd"/>
      <w:r w:rsidR="36B9986F" w:rsidRPr="00D379D8">
        <w:rPr>
          <w:rFonts w:ascii="Times New Roman" w:hAnsi="Times New Roman"/>
          <w:sz w:val="24"/>
          <w:lang w:eastAsia="et-EE"/>
        </w:rPr>
        <w:t xml:space="preserve"> materjali. </w:t>
      </w:r>
    </w:p>
    <w:p w14:paraId="603E66DB" w14:textId="77777777" w:rsidR="001A44C0" w:rsidRPr="00D379D8" w:rsidRDefault="001A44C0" w:rsidP="00341E6E">
      <w:pPr>
        <w:rPr>
          <w:rFonts w:ascii="Times New Roman" w:hAnsi="Times New Roman"/>
          <w:sz w:val="24"/>
          <w:lang w:eastAsia="et-EE"/>
        </w:rPr>
      </w:pPr>
    </w:p>
    <w:p w14:paraId="6E52483E" w14:textId="40F2D354" w:rsidR="007F1B90" w:rsidRPr="00D379D8" w:rsidRDefault="007F1B90" w:rsidP="00341E6E">
      <w:pPr>
        <w:rPr>
          <w:rFonts w:ascii="Times New Roman" w:hAnsi="Times New Roman"/>
          <w:sz w:val="24"/>
          <w:lang w:eastAsia="et-EE"/>
        </w:rPr>
      </w:pPr>
      <w:r w:rsidRPr="00D379D8">
        <w:rPr>
          <w:rFonts w:ascii="Times New Roman" w:hAnsi="Times New Roman"/>
          <w:sz w:val="24"/>
          <w:lang w:eastAsia="et-EE"/>
        </w:rPr>
        <w:t>Järelevalve korraldus</w:t>
      </w:r>
      <w:r w:rsidR="00D55BE4" w:rsidRPr="00D379D8">
        <w:rPr>
          <w:rFonts w:ascii="Times New Roman" w:hAnsi="Times New Roman"/>
          <w:sz w:val="24"/>
          <w:lang w:eastAsia="et-EE"/>
        </w:rPr>
        <w:t>t</w:t>
      </w:r>
      <w:r w:rsidRPr="00D379D8">
        <w:rPr>
          <w:rFonts w:ascii="Times New Roman" w:hAnsi="Times New Roman"/>
          <w:sz w:val="24"/>
          <w:lang w:eastAsia="et-EE"/>
        </w:rPr>
        <w:t xml:space="preserve"> täpsustatakse: Ravimiamet ja Terviseamet tegutsevad valdkonna </w:t>
      </w:r>
      <w:proofErr w:type="spellStart"/>
      <w:r w:rsidR="00594540" w:rsidRPr="00D379D8">
        <w:rPr>
          <w:rFonts w:ascii="Times New Roman" w:hAnsi="Times New Roman"/>
          <w:sz w:val="24"/>
          <w:lang w:eastAsia="et-EE"/>
        </w:rPr>
        <w:t>inimpäritolu</w:t>
      </w:r>
      <w:proofErr w:type="spellEnd"/>
      <w:r w:rsidR="00594540" w:rsidRPr="00D379D8">
        <w:rPr>
          <w:rFonts w:ascii="Times New Roman" w:hAnsi="Times New Roman"/>
          <w:sz w:val="24"/>
          <w:lang w:eastAsia="et-EE"/>
        </w:rPr>
        <w:t xml:space="preserve"> </w:t>
      </w:r>
      <w:r w:rsidR="006432B1" w:rsidRPr="00D379D8">
        <w:rPr>
          <w:rFonts w:ascii="Times New Roman" w:hAnsi="Times New Roman"/>
          <w:sz w:val="24"/>
          <w:lang w:eastAsia="et-EE"/>
        </w:rPr>
        <w:t xml:space="preserve">materjali </w:t>
      </w:r>
      <w:r w:rsidRPr="00D379D8">
        <w:rPr>
          <w:rFonts w:ascii="Times New Roman" w:hAnsi="Times New Roman"/>
          <w:sz w:val="24"/>
          <w:lang w:eastAsia="et-EE"/>
        </w:rPr>
        <w:t xml:space="preserve">pädevate asutustena, kusjuures Ravimiamet on </w:t>
      </w:r>
      <w:r w:rsidR="00594540" w:rsidRPr="00D379D8">
        <w:rPr>
          <w:rFonts w:ascii="Times New Roman" w:hAnsi="Times New Roman"/>
          <w:sz w:val="24"/>
          <w:lang w:eastAsia="et-EE"/>
        </w:rPr>
        <w:t xml:space="preserve">samaaegselt ka </w:t>
      </w:r>
      <w:proofErr w:type="spellStart"/>
      <w:r w:rsidR="33C7C9BC" w:rsidRPr="00D379D8">
        <w:rPr>
          <w:rFonts w:ascii="Times New Roman" w:hAnsi="Times New Roman"/>
          <w:sz w:val="24"/>
          <w:lang w:eastAsia="et-EE"/>
        </w:rPr>
        <w:t>inimpäritolu</w:t>
      </w:r>
      <w:proofErr w:type="spellEnd"/>
      <w:r w:rsidR="33C7C9BC" w:rsidRPr="00D379D8">
        <w:rPr>
          <w:rFonts w:ascii="Times New Roman" w:hAnsi="Times New Roman"/>
          <w:sz w:val="24"/>
          <w:lang w:eastAsia="et-EE"/>
        </w:rPr>
        <w:t xml:space="preserve"> materjali </w:t>
      </w:r>
      <w:r w:rsidRPr="00D379D8">
        <w:rPr>
          <w:rFonts w:ascii="Times New Roman" w:hAnsi="Times New Roman"/>
          <w:sz w:val="24"/>
          <w:lang w:eastAsia="et-EE"/>
        </w:rPr>
        <w:t>keskne riiklik asutus. Mõlemad asutused te</w:t>
      </w:r>
      <w:r w:rsidR="00D55BE4" w:rsidRPr="00D379D8">
        <w:rPr>
          <w:rFonts w:ascii="Times New Roman" w:hAnsi="Times New Roman"/>
          <w:sz w:val="24"/>
          <w:lang w:eastAsia="et-EE"/>
        </w:rPr>
        <w:t>evad</w:t>
      </w:r>
      <w:r w:rsidRPr="00D379D8">
        <w:rPr>
          <w:rFonts w:ascii="Times New Roman" w:hAnsi="Times New Roman"/>
          <w:sz w:val="24"/>
          <w:lang w:eastAsia="et-EE"/>
        </w:rPr>
        <w:t xml:space="preserve"> järelevalvet vastavalt oma pädevusele. Eelnõu </w:t>
      </w:r>
      <w:r w:rsidRPr="005E6928">
        <w:rPr>
          <w:rFonts w:ascii="Times New Roman" w:hAnsi="Times New Roman"/>
          <w:sz w:val="24"/>
          <w:lang w:eastAsia="et-EE"/>
        </w:rPr>
        <w:t xml:space="preserve">laiendab Ravimiameti pädevust ka </w:t>
      </w:r>
      <w:proofErr w:type="spellStart"/>
      <w:r w:rsidR="001037B1" w:rsidRPr="005E6928">
        <w:rPr>
          <w:rFonts w:ascii="Times New Roman" w:hAnsi="Times New Roman"/>
          <w:sz w:val="24"/>
        </w:rPr>
        <w:t>inimpäritolu</w:t>
      </w:r>
      <w:proofErr w:type="spellEnd"/>
      <w:r w:rsidR="001037B1" w:rsidRPr="005E6928">
        <w:rPr>
          <w:rFonts w:ascii="Times New Roman" w:hAnsi="Times New Roman"/>
          <w:sz w:val="24"/>
        </w:rPr>
        <w:t xml:space="preserve"> materjali</w:t>
      </w:r>
      <w:r w:rsidRPr="005E6928">
        <w:rPr>
          <w:rFonts w:ascii="Times New Roman" w:hAnsi="Times New Roman"/>
          <w:sz w:val="24"/>
          <w:lang w:eastAsia="et-EE"/>
        </w:rPr>
        <w:t xml:space="preserve"> kliiniliste uuringute üle järelevalve </w:t>
      </w:r>
      <w:r w:rsidR="00D55BE4" w:rsidRPr="005E6928">
        <w:rPr>
          <w:rFonts w:ascii="Times New Roman" w:hAnsi="Times New Roman"/>
          <w:sz w:val="24"/>
          <w:lang w:eastAsia="et-EE"/>
        </w:rPr>
        <w:t>tege</w:t>
      </w:r>
      <w:r w:rsidRPr="005E6928">
        <w:rPr>
          <w:rFonts w:ascii="Times New Roman" w:hAnsi="Times New Roman"/>
          <w:sz w:val="24"/>
          <w:lang w:eastAsia="et-EE"/>
        </w:rPr>
        <w:t>misele</w:t>
      </w:r>
      <w:r w:rsidRPr="00D379D8">
        <w:rPr>
          <w:rFonts w:ascii="Times New Roman" w:hAnsi="Times New Roman"/>
          <w:sz w:val="24"/>
          <w:lang w:eastAsia="et-EE"/>
        </w:rPr>
        <w:t xml:space="preserve">. </w:t>
      </w:r>
      <w:r w:rsidR="049A7D68" w:rsidRPr="00D379D8">
        <w:rPr>
          <w:rFonts w:ascii="Times New Roman" w:hAnsi="Times New Roman"/>
          <w:sz w:val="24"/>
          <w:lang w:eastAsia="et-EE"/>
        </w:rPr>
        <w:t>Täpsustuvad ka Terviseameti järelevalvekohustused</w:t>
      </w:r>
      <w:r w:rsidRPr="00D379D8">
        <w:rPr>
          <w:rFonts w:ascii="Times New Roman" w:hAnsi="Times New Roman"/>
          <w:sz w:val="24"/>
          <w:lang w:eastAsia="et-EE"/>
        </w:rPr>
        <w:t xml:space="preserve"> </w:t>
      </w:r>
      <w:proofErr w:type="spellStart"/>
      <w:r w:rsidR="0764411C" w:rsidRPr="00D379D8">
        <w:rPr>
          <w:rFonts w:ascii="Times New Roman" w:hAnsi="Times New Roman"/>
          <w:sz w:val="24"/>
          <w:lang w:eastAsia="et-EE"/>
        </w:rPr>
        <w:t>inimpäritolu</w:t>
      </w:r>
      <w:proofErr w:type="spellEnd"/>
      <w:r w:rsidR="0764411C"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tegevate</w:t>
      </w:r>
      <w:r w:rsidR="0764411C" w:rsidRPr="00D379D8">
        <w:rPr>
          <w:rFonts w:ascii="Times New Roman" w:hAnsi="Times New Roman"/>
          <w:sz w:val="24"/>
          <w:lang w:eastAsia="et-EE"/>
        </w:rPr>
        <w:t xml:space="preserve"> asutuste registreeringu, aruannete</w:t>
      </w:r>
      <w:r w:rsidR="0B282AAF" w:rsidRPr="00D379D8">
        <w:rPr>
          <w:rFonts w:ascii="Times New Roman" w:hAnsi="Times New Roman"/>
          <w:sz w:val="24"/>
          <w:lang w:eastAsia="et-EE"/>
        </w:rPr>
        <w:t xml:space="preserve"> </w:t>
      </w:r>
      <w:r w:rsidR="2B2A2C3C" w:rsidRPr="00D379D8">
        <w:rPr>
          <w:rFonts w:ascii="Times New Roman" w:hAnsi="Times New Roman"/>
          <w:sz w:val="24"/>
          <w:lang w:eastAsia="et-EE"/>
        </w:rPr>
        <w:t xml:space="preserve">esitamise </w:t>
      </w:r>
      <w:r w:rsidR="00D87187">
        <w:rPr>
          <w:rFonts w:ascii="Times New Roman" w:hAnsi="Times New Roman"/>
          <w:sz w:val="24"/>
          <w:lang w:eastAsia="et-EE"/>
        </w:rPr>
        <w:t>ja</w:t>
      </w:r>
      <w:r w:rsidR="0B282AAF" w:rsidRPr="00D379D8">
        <w:rPr>
          <w:rFonts w:ascii="Times New Roman" w:hAnsi="Times New Roman"/>
          <w:sz w:val="24"/>
          <w:lang w:eastAsia="et-EE"/>
        </w:rPr>
        <w:t xml:space="preserve"> </w:t>
      </w:r>
      <w:proofErr w:type="spellStart"/>
      <w:r w:rsidR="0B282AAF" w:rsidRPr="00D379D8">
        <w:rPr>
          <w:rFonts w:ascii="Times New Roman" w:hAnsi="Times New Roman"/>
          <w:sz w:val="24"/>
          <w:lang w:eastAsia="et-EE"/>
        </w:rPr>
        <w:t>inimkasutuse</w:t>
      </w:r>
      <w:proofErr w:type="spellEnd"/>
      <w:r w:rsidR="0764411C" w:rsidRPr="00D379D8">
        <w:rPr>
          <w:rFonts w:ascii="Times New Roman" w:hAnsi="Times New Roman"/>
          <w:sz w:val="24"/>
          <w:lang w:eastAsia="et-EE"/>
        </w:rPr>
        <w:t xml:space="preserve"> üle</w:t>
      </w:r>
      <w:r w:rsidR="00D87187">
        <w:rPr>
          <w:rFonts w:ascii="Times New Roman" w:hAnsi="Times New Roman"/>
          <w:sz w:val="24"/>
          <w:lang w:eastAsia="et-EE"/>
        </w:rPr>
        <w:t>,</w:t>
      </w:r>
      <w:r w:rsidR="27BFE226" w:rsidRPr="00D379D8">
        <w:rPr>
          <w:rFonts w:ascii="Times New Roman" w:hAnsi="Times New Roman"/>
          <w:sz w:val="24"/>
          <w:lang w:eastAsia="et-EE"/>
        </w:rPr>
        <w:t xml:space="preserve"> aga muu</w:t>
      </w:r>
      <w:r w:rsidR="00D87187">
        <w:rPr>
          <w:rFonts w:ascii="Times New Roman" w:hAnsi="Times New Roman"/>
          <w:sz w:val="24"/>
          <w:lang w:eastAsia="et-EE"/>
        </w:rPr>
        <w:t xml:space="preserve"> </w:t>
      </w:r>
      <w:r w:rsidR="27BFE226" w:rsidRPr="00D379D8">
        <w:rPr>
          <w:rFonts w:ascii="Times New Roman" w:hAnsi="Times New Roman"/>
          <w:sz w:val="24"/>
          <w:lang w:eastAsia="et-EE"/>
        </w:rPr>
        <w:t xml:space="preserve">hulgas </w:t>
      </w:r>
      <w:r w:rsidR="00D87187">
        <w:rPr>
          <w:rFonts w:ascii="Times New Roman" w:hAnsi="Times New Roman"/>
          <w:sz w:val="24"/>
          <w:lang w:eastAsia="et-EE"/>
        </w:rPr>
        <w:t xml:space="preserve">ka </w:t>
      </w:r>
      <w:r w:rsidR="27BFE226" w:rsidRPr="00D379D8">
        <w:rPr>
          <w:rFonts w:ascii="Times New Roman" w:hAnsi="Times New Roman"/>
          <w:sz w:val="24"/>
          <w:lang w:eastAsia="et-EE"/>
        </w:rPr>
        <w:t xml:space="preserve">hädaolukorra lahendamise kava koostamise </w:t>
      </w:r>
      <w:r w:rsidR="00D87187">
        <w:rPr>
          <w:rFonts w:ascii="Times New Roman" w:hAnsi="Times New Roman"/>
          <w:sz w:val="24"/>
          <w:lang w:eastAsia="et-EE"/>
        </w:rPr>
        <w:t>üle</w:t>
      </w:r>
      <w:r w:rsidR="27BFE226" w:rsidRPr="00D379D8">
        <w:rPr>
          <w:rFonts w:ascii="Times New Roman" w:hAnsi="Times New Roman"/>
          <w:sz w:val="24"/>
          <w:lang w:eastAsia="et-EE"/>
        </w:rPr>
        <w:t>.</w:t>
      </w:r>
      <w:r w:rsidR="0764411C" w:rsidRPr="00D379D8">
        <w:rPr>
          <w:rFonts w:ascii="Times New Roman" w:hAnsi="Times New Roman"/>
          <w:sz w:val="24"/>
          <w:lang w:eastAsia="et-EE"/>
        </w:rPr>
        <w:t xml:space="preserve"> </w:t>
      </w:r>
      <w:r w:rsidRPr="00D379D8">
        <w:rPr>
          <w:rFonts w:ascii="Times New Roman" w:hAnsi="Times New Roman"/>
          <w:sz w:val="24"/>
          <w:lang w:eastAsia="et-EE"/>
        </w:rPr>
        <w:t>Säilib senine jaotatud järelevalve</w:t>
      </w:r>
      <w:r w:rsidR="00D55BE4" w:rsidRPr="00D379D8">
        <w:rPr>
          <w:rFonts w:ascii="Times New Roman" w:hAnsi="Times New Roman"/>
          <w:sz w:val="24"/>
          <w:lang w:eastAsia="et-EE"/>
        </w:rPr>
        <w:t xml:space="preserve"> </w:t>
      </w:r>
      <w:r w:rsidRPr="00D379D8">
        <w:rPr>
          <w:rFonts w:ascii="Times New Roman" w:hAnsi="Times New Roman"/>
          <w:sz w:val="24"/>
          <w:lang w:eastAsia="et-EE"/>
        </w:rPr>
        <w:t>mudel, kuid institutsionaalne koostöö tugevneb.</w:t>
      </w:r>
      <w:r w:rsidR="332E89BB" w:rsidRPr="00D379D8">
        <w:rPr>
          <w:rFonts w:ascii="Times New Roman" w:hAnsi="Times New Roman"/>
          <w:sz w:val="24"/>
          <w:lang w:eastAsia="et-EE"/>
        </w:rPr>
        <w:t xml:space="preserve"> </w:t>
      </w:r>
    </w:p>
    <w:p w14:paraId="77B56305" w14:textId="77777777" w:rsidR="001A44C0" w:rsidRPr="00D379D8" w:rsidRDefault="001A44C0" w:rsidP="00341E6E">
      <w:pPr>
        <w:rPr>
          <w:rFonts w:ascii="Times New Roman" w:hAnsi="Times New Roman"/>
          <w:sz w:val="24"/>
        </w:rPr>
      </w:pPr>
    </w:p>
    <w:p w14:paraId="0CE57B30" w14:textId="77DB879D" w:rsidR="00EC1523" w:rsidRPr="00D379D8" w:rsidRDefault="00942837" w:rsidP="00341E6E">
      <w:pPr>
        <w:rPr>
          <w:rFonts w:ascii="Times New Roman" w:hAnsi="Times New Roman"/>
          <w:b/>
          <w:bCs/>
          <w:sz w:val="24"/>
        </w:rPr>
      </w:pPr>
      <w:r w:rsidRPr="00D379D8">
        <w:rPr>
          <w:rFonts w:ascii="Times New Roman" w:hAnsi="Times New Roman"/>
          <w:b/>
          <w:bCs/>
          <w:sz w:val="24"/>
        </w:rPr>
        <w:t>3.1.3</w:t>
      </w:r>
      <w:r w:rsidR="001A44C0" w:rsidRPr="00D379D8">
        <w:rPr>
          <w:rFonts w:ascii="Times New Roman" w:hAnsi="Times New Roman"/>
          <w:b/>
          <w:bCs/>
          <w:sz w:val="24"/>
        </w:rPr>
        <w:t>.</w:t>
      </w:r>
      <w:r w:rsidRPr="00D379D8">
        <w:rPr>
          <w:rFonts w:ascii="Times New Roman" w:hAnsi="Times New Roman"/>
          <w:b/>
          <w:bCs/>
          <w:sz w:val="24"/>
        </w:rPr>
        <w:t xml:space="preserve"> </w:t>
      </w:r>
      <w:r w:rsidR="00EC1523" w:rsidRPr="00D379D8">
        <w:rPr>
          <w:rFonts w:ascii="Times New Roman" w:hAnsi="Times New Roman"/>
          <w:b/>
          <w:bCs/>
          <w:sz w:val="24"/>
        </w:rPr>
        <w:t>Doonorite ja retsipientide õiguste ja kohustuste ühtlustamine</w:t>
      </w:r>
    </w:p>
    <w:p w14:paraId="307ED194" w14:textId="77777777" w:rsidR="001A44C0" w:rsidRPr="00D379D8" w:rsidRDefault="001A44C0" w:rsidP="00341E6E">
      <w:pPr>
        <w:rPr>
          <w:rFonts w:ascii="Times New Roman" w:hAnsi="Times New Roman"/>
          <w:sz w:val="24"/>
          <w:lang w:eastAsia="et-EE"/>
        </w:rPr>
      </w:pPr>
    </w:p>
    <w:p w14:paraId="31898B03" w14:textId="775DB957" w:rsidR="000746D1" w:rsidRPr="00D379D8" w:rsidRDefault="000746D1" w:rsidP="00341E6E">
      <w:pPr>
        <w:rPr>
          <w:rFonts w:ascii="Times New Roman" w:hAnsi="Times New Roman"/>
          <w:sz w:val="24"/>
          <w:lang w:eastAsia="et-EE"/>
        </w:rPr>
      </w:pPr>
      <w:r w:rsidRPr="00D379D8">
        <w:rPr>
          <w:rFonts w:ascii="Times New Roman" w:hAnsi="Times New Roman"/>
          <w:sz w:val="24"/>
          <w:lang w:eastAsia="et-EE"/>
        </w:rPr>
        <w:t>Eelnõu</w:t>
      </w:r>
      <w:r w:rsidR="00F1738C" w:rsidRPr="00D379D8">
        <w:rPr>
          <w:rFonts w:ascii="Times New Roman" w:hAnsi="Times New Roman"/>
          <w:sz w:val="24"/>
          <w:lang w:eastAsia="et-EE"/>
        </w:rPr>
        <w:t>kohase seaduse</w:t>
      </w:r>
      <w:r w:rsidRPr="00D379D8">
        <w:rPr>
          <w:rFonts w:ascii="Times New Roman" w:hAnsi="Times New Roman"/>
          <w:sz w:val="24"/>
          <w:lang w:eastAsia="et-EE"/>
        </w:rPr>
        <w:t>ga laiendatakse seni peamiselt veredoonoritele kehtinud õigus</w:t>
      </w:r>
      <w:r w:rsidR="00F1738C" w:rsidRPr="00D379D8">
        <w:rPr>
          <w:rFonts w:ascii="Times New Roman" w:hAnsi="Times New Roman"/>
          <w:sz w:val="24"/>
          <w:lang w:eastAsia="et-EE"/>
        </w:rPr>
        <w:t>i</w:t>
      </w:r>
      <w:r w:rsidRPr="00D379D8">
        <w:rPr>
          <w:rFonts w:ascii="Times New Roman" w:hAnsi="Times New Roman"/>
          <w:sz w:val="24"/>
          <w:lang w:eastAsia="et-EE"/>
        </w:rPr>
        <w:t xml:space="preserve"> kõigile doonoritele. Kõigile doonoritele tagatakse võlaõigusseaduse tähenduses patsiendi õigused (nt õigus teabele, nõusolekule ja konfidentsiaalsusele) ning</w:t>
      </w:r>
      <w:r w:rsidR="007A6741" w:rsidRPr="00D379D8">
        <w:rPr>
          <w:rFonts w:ascii="Times New Roman" w:hAnsi="Times New Roman"/>
          <w:sz w:val="24"/>
          <w:lang w:eastAsia="et-EE"/>
        </w:rPr>
        <w:t xml:space="preserve"> seaduses tuuakse sõnaselgelt välja</w:t>
      </w:r>
      <w:r w:rsidRPr="00D379D8">
        <w:rPr>
          <w:rFonts w:ascii="Times New Roman" w:hAnsi="Times New Roman"/>
          <w:sz w:val="24"/>
          <w:lang w:eastAsia="et-EE"/>
        </w:rPr>
        <w:t xml:space="preserve"> õigus saada vaba aega aegkriitilisteks annetusteks.</w:t>
      </w:r>
    </w:p>
    <w:p w14:paraId="5D4A0EF5" w14:textId="77777777" w:rsidR="00E200BC" w:rsidRPr="00D379D8" w:rsidRDefault="00E200BC" w:rsidP="00341E6E">
      <w:pPr>
        <w:rPr>
          <w:rFonts w:ascii="Times New Roman" w:hAnsi="Times New Roman"/>
          <w:sz w:val="24"/>
          <w:lang w:eastAsia="et-EE"/>
        </w:rPr>
      </w:pPr>
    </w:p>
    <w:p w14:paraId="04A6C38A" w14:textId="05B4E323" w:rsidR="000746D1" w:rsidRPr="00D379D8" w:rsidRDefault="000746D1" w:rsidP="00341E6E">
      <w:pPr>
        <w:rPr>
          <w:rFonts w:ascii="Times New Roman" w:hAnsi="Times New Roman"/>
          <w:sz w:val="24"/>
          <w:lang w:eastAsia="et-EE"/>
        </w:rPr>
      </w:pPr>
      <w:r w:rsidRPr="00D379D8">
        <w:rPr>
          <w:rFonts w:ascii="Times New Roman" w:hAnsi="Times New Roman"/>
          <w:sz w:val="24"/>
          <w:lang w:eastAsia="et-EE"/>
        </w:rPr>
        <w:t xml:space="preserve">Samuti kinnitatakse </w:t>
      </w:r>
      <w:r w:rsidR="001C4B0E" w:rsidRPr="00D379D8">
        <w:rPr>
          <w:rFonts w:ascii="Times New Roman" w:hAnsi="Times New Roman"/>
          <w:sz w:val="24"/>
          <w:lang w:eastAsia="et-EE"/>
        </w:rPr>
        <w:t xml:space="preserve">kehtivat </w:t>
      </w:r>
      <w:r w:rsidRPr="00D379D8">
        <w:rPr>
          <w:rFonts w:ascii="Times New Roman" w:hAnsi="Times New Roman"/>
          <w:sz w:val="24"/>
          <w:lang w:eastAsia="et-EE"/>
        </w:rPr>
        <w:t xml:space="preserve">põhimõtet, et doonorluse eest ei tohi saada materiaalset tasu ning selle keelu rikkumine on karistatav. </w:t>
      </w:r>
      <w:r w:rsidR="2FEEBB6D" w:rsidRPr="00D379D8">
        <w:rPr>
          <w:rFonts w:ascii="Times New Roman" w:hAnsi="Times New Roman"/>
          <w:sz w:val="24"/>
          <w:lang w:eastAsia="et-EE"/>
        </w:rPr>
        <w:t xml:space="preserve">Ebamugavuste ja ajakulu hüvitamine on </w:t>
      </w:r>
      <w:r w:rsidR="66EC3A7F" w:rsidRPr="00D379D8">
        <w:rPr>
          <w:rFonts w:ascii="Times New Roman" w:hAnsi="Times New Roman"/>
          <w:sz w:val="24"/>
          <w:lang w:eastAsia="et-EE"/>
        </w:rPr>
        <w:t>eelnõu</w:t>
      </w:r>
      <w:r w:rsidR="003A2388">
        <w:rPr>
          <w:rFonts w:ascii="Times New Roman" w:hAnsi="Times New Roman"/>
          <w:sz w:val="24"/>
          <w:lang w:eastAsia="et-EE"/>
        </w:rPr>
        <w:t xml:space="preserve"> kohaselt kehtestatud</w:t>
      </w:r>
      <w:r w:rsidR="2FEEBB6D" w:rsidRPr="00D379D8">
        <w:rPr>
          <w:rFonts w:ascii="Times New Roman" w:hAnsi="Times New Roman"/>
          <w:sz w:val="24"/>
          <w:lang w:eastAsia="et-EE"/>
        </w:rPr>
        <w:t xml:space="preserve"> reproduktiivmaterjali doonori</w:t>
      </w:r>
      <w:r w:rsidR="3181F934" w:rsidRPr="00D379D8">
        <w:rPr>
          <w:rFonts w:ascii="Times New Roman" w:hAnsi="Times New Roman"/>
          <w:sz w:val="24"/>
          <w:lang w:eastAsia="et-EE"/>
        </w:rPr>
        <w:t>tele</w:t>
      </w:r>
      <w:r w:rsidR="7D2F47FC" w:rsidRPr="00D379D8">
        <w:rPr>
          <w:rFonts w:ascii="Times New Roman" w:hAnsi="Times New Roman"/>
          <w:sz w:val="24"/>
          <w:lang w:eastAsia="et-EE"/>
        </w:rPr>
        <w:t xml:space="preserve">, kuna ka seni </w:t>
      </w:r>
      <w:r w:rsidR="4C08EC11" w:rsidRPr="00D379D8">
        <w:rPr>
          <w:rFonts w:ascii="Times New Roman" w:hAnsi="Times New Roman"/>
          <w:sz w:val="24"/>
          <w:lang w:eastAsia="et-EE"/>
        </w:rPr>
        <w:t>maks</w:t>
      </w:r>
      <w:r w:rsidR="003A2388">
        <w:rPr>
          <w:rFonts w:ascii="Times New Roman" w:hAnsi="Times New Roman"/>
          <w:sz w:val="24"/>
          <w:lang w:eastAsia="et-EE"/>
        </w:rPr>
        <w:t>id</w:t>
      </w:r>
      <w:r w:rsidR="4C08EC11" w:rsidRPr="00D379D8">
        <w:rPr>
          <w:rFonts w:ascii="Times New Roman" w:hAnsi="Times New Roman"/>
          <w:sz w:val="24"/>
          <w:lang w:eastAsia="et-EE"/>
        </w:rPr>
        <w:t xml:space="preserve"> viljatusravi kliiniku</w:t>
      </w:r>
      <w:r w:rsidR="003A2388">
        <w:rPr>
          <w:rFonts w:ascii="Times New Roman" w:hAnsi="Times New Roman"/>
          <w:sz w:val="24"/>
          <w:lang w:eastAsia="et-EE"/>
        </w:rPr>
        <w:t>d</w:t>
      </w:r>
      <w:r w:rsidR="4C08EC11" w:rsidRPr="00D379D8">
        <w:rPr>
          <w:rFonts w:ascii="Times New Roman" w:hAnsi="Times New Roman"/>
          <w:sz w:val="24"/>
          <w:lang w:eastAsia="et-EE"/>
        </w:rPr>
        <w:t xml:space="preserve"> </w:t>
      </w:r>
      <w:r w:rsidR="003A2388" w:rsidRPr="00D379D8">
        <w:rPr>
          <w:rFonts w:ascii="Times New Roman" w:hAnsi="Times New Roman"/>
          <w:sz w:val="24"/>
          <w:lang w:eastAsia="et-EE"/>
        </w:rPr>
        <w:t xml:space="preserve">reproduktiivmaterjali doonoritele </w:t>
      </w:r>
      <w:r w:rsidR="4C08EC11" w:rsidRPr="00D379D8">
        <w:rPr>
          <w:rFonts w:ascii="Times New Roman" w:hAnsi="Times New Roman"/>
          <w:sz w:val="24"/>
          <w:lang w:eastAsia="et-EE"/>
        </w:rPr>
        <w:t>hüvitist</w:t>
      </w:r>
      <w:r w:rsidR="25CA73F0" w:rsidRPr="00D379D8">
        <w:rPr>
          <w:rFonts w:ascii="Times New Roman" w:hAnsi="Times New Roman"/>
          <w:sz w:val="24"/>
          <w:lang w:eastAsia="et-EE"/>
        </w:rPr>
        <w:t>,</w:t>
      </w:r>
      <w:r w:rsidR="7D2F47FC" w:rsidRPr="00D379D8">
        <w:rPr>
          <w:rFonts w:ascii="Times New Roman" w:hAnsi="Times New Roman"/>
          <w:sz w:val="24"/>
          <w:lang w:eastAsia="et-EE"/>
        </w:rPr>
        <w:t xml:space="preserve"> et soodustada reproduktiivmaterjali annetamist</w:t>
      </w:r>
      <w:r w:rsidR="1285FD84" w:rsidRPr="00D379D8">
        <w:rPr>
          <w:rFonts w:ascii="Times New Roman" w:hAnsi="Times New Roman"/>
          <w:sz w:val="24"/>
          <w:lang w:eastAsia="et-EE"/>
        </w:rPr>
        <w:t>.</w:t>
      </w:r>
      <w:r w:rsidR="3181F934" w:rsidRPr="00D379D8">
        <w:rPr>
          <w:rFonts w:ascii="Times New Roman" w:hAnsi="Times New Roman"/>
          <w:sz w:val="24"/>
          <w:lang w:eastAsia="et-EE"/>
        </w:rPr>
        <w:t xml:space="preserve"> </w:t>
      </w:r>
      <w:r w:rsidR="011F93A6" w:rsidRPr="00D379D8">
        <w:rPr>
          <w:rFonts w:ascii="Times New Roman" w:hAnsi="Times New Roman"/>
          <w:sz w:val="24"/>
          <w:lang w:eastAsia="et-EE"/>
        </w:rPr>
        <w:t>H</w:t>
      </w:r>
      <w:r w:rsidR="3181F934" w:rsidRPr="00D379D8">
        <w:rPr>
          <w:rFonts w:ascii="Times New Roman" w:hAnsi="Times New Roman"/>
          <w:sz w:val="24"/>
          <w:lang w:eastAsia="et-EE"/>
        </w:rPr>
        <w:t>üvitist ei saa vaadata tuluna. Eelnõus kehtestatakse hüvitiste piirmäär</w:t>
      </w:r>
      <w:r w:rsidR="6A2CE95A" w:rsidRPr="00D379D8">
        <w:rPr>
          <w:rFonts w:ascii="Times New Roman" w:hAnsi="Times New Roman"/>
          <w:sz w:val="24"/>
          <w:lang w:eastAsia="et-EE"/>
        </w:rPr>
        <w:t>ad annetuse liigi kaupa,</w:t>
      </w:r>
      <w:r w:rsidRPr="00D379D8">
        <w:rPr>
          <w:rFonts w:ascii="Times New Roman" w:hAnsi="Times New Roman"/>
          <w:sz w:val="24"/>
          <w:lang w:eastAsia="et-EE"/>
        </w:rPr>
        <w:t xml:space="preserve"> </w:t>
      </w:r>
      <w:r w:rsidR="6A2CE95A" w:rsidRPr="00D379D8">
        <w:rPr>
          <w:rFonts w:ascii="Times New Roman" w:hAnsi="Times New Roman"/>
          <w:sz w:val="24"/>
          <w:lang w:eastAsia="et-EE"/>
        </w:rPr>
        <w:t>mis loob selguse ja läbipaistvuse reproduktiivmaterjali doonorile</w:t>
      </w:r>
      <w:r w:rsidR="2D0E0BDA" w:rsidRPr="00D379D8">
        <w:rPr>
          <w:rFonts w:ascii="Times New Roman" w:hAnsi="Times New Roman"/>
          <w:sz w:val="24"/>
          <w:lang w:eastAsia="et-EE"/>
        </w:rPr>
        <w:t xml:space="preserve"> väljamakstava hüvitise suuruse osas. </w:t>
      </w:r>
      <w:r w:rsidRPr="00D379D8">
        <w:rPr>
          <w:rFonts w:ascii="Times New Roman" w:hAnsi="Times New Roman"/>
          <w:sz w:val="24"/>
          <w:lang w:eastAsia="et-EE"/>
        </w:rPr>
        <w:t>Eelnõu</w:t>
      </w:r>
      <w:r w:rsidR="00292442" w:rsidRPr="00D379D8">
        <w:rPr>
          <w:rFonts w:ascii="Times New Roman" w:hAnsi="Times New Roman"/>
          <w:sz w:val="24"/>
          <w:lang w:eastAsia="et-EE"/>
        </w:rPr>
        <w:t>kohases seaduse</w:t>
      </w:r>
      <w:r w:rsidRPr="00D379D8">
        <w:rPr>
          <w:rFonts w:ascii="Times New Roman" w:hAnsi="Times New Roman"/>
          <w:sz w:val="24"/>
          <w:lang w:eastAsia="et-EE"/>
        </w:rPr>
        <w:t xml:space="preserve">s </w:t>
      </w:r>
      <w:r w:rsidR="331C2F3D" w:rsidRPr="00D379D8">
        <w:rPr>
          <w:rFonts w:ascii="Times New Roman" w:hAnsi="Times New Roman"/>
          <w:sz w:val="24"/>
          <w:lang w:eastAsia="et-EE"/>
        </w:rPr>
        <w:t>ühtlustatakse</w:t>
      </w:r>
      <w:r w:rsidRPr="00D379D8">
        <w:rPr>
          <w:rFonts w:ascii="Times New Roman" w:hAnsi="Times New Roman"/>
          <w:sz w:val="24"/>
          <w:lang w:eastAsia="et-EE"/>
        </w:rPr>
        <w:t xml:space="preserve"> ka </w:t>
      </w:r>
      <w:r w:rsidR="5704FDEB" w:rsidRPr="00D379D8">
        <w:rPr>
          <w:rFonts w:ascii="Times New Roman" w:hAnsi="Times New Roman"/>
          <w:sz w:val="24"/>
          <w:lang w:eastAsia="et-EE"/>
        </w:rPr>
        <w:t xml:space="preserve">seni kehtinud </w:t>
      </w:r>
      <w:r w:rsidRPr="00D379D8">
        <w:rPr>
          <w:rFonts w:ascii="Times New Roman" w:hAnsi="Times New Roman"/>
          <w:sz w:val="24"/>
          <w:lang w:eastAsia="et-EE"/>
        </w:rPr>
        <w:t>doonori kohustused, m</w:t>
      </w:r>
      <w:r w:rsidR="00292442" w:rsidRPr="00D379D8">
        <w:rPr>
          <w:rFonts w:ascii="Times New Roman" w:hAnsi="Times New Roman"/>
          <w:sz w:val="24"/>
          <w:lang w:eastAsia="et-EE"/>
        </w:rPr>
        <w:t xml:space="preserve">uu </w:t>
      </w:r>
      <w:r w:rsidRPr="00D379D8">
        <w:rPr>
          <w:rFonts w:ascii="Times New Roman" w:hAnsi="Times New Roman"/>
          <w:sz w:val="24"/>
          <w:lang w:eastAsia="et-EE"/>
        </w:rPr>
        <w:t>h</w:t>
      </w:r>
      <w:r w:rsidR="00292442" w:rsidRPr="00D379D8">
        <w:rPr>
          <w:rFonts w:ascii="Times New Roman" w:hAnsi="Times New Roman"/>
          <w:sz w:val="24"/>
          <w:lang w:eastAsia="et-EE"/>
        </w:rPr>
        <w:t>ulgas</w:t>
      </w:r>
      <w:r w:rsidRPr="00D379D8">
        <w:rPr>
          <w:rFonts w:ascii="Times New Roman" w:hAnsi="Times New Roman"/>
          <w:sz w:val="24"/>
          <w:lang w:eastAsia="et-EE"/>
        </w:rPr>
        <w:t xml:space="preserve"> kohustus avaldada terviseandmed tõepäraselt, teavitada hiljem ilmnevatest riskidest ning anda </w:t>
      </w:r>
      <w:r w:rsidR="006F2BFC" w:rsidRPr="00D379D8">
        <w:rPr>
          <w:rFonts w:ascii="Times New Roman" w:hAnsi="Times New Roman"/>
          <w:sz w:val="24"/>
          <w:lang w:eastAsia="et-EE"/>
        </w:rPr>
        <w:t>sellekohane</w:t>
      </w:r>
      <w:r w:rsidRPr="00D379D8">
        <w:rPr>
          <w:rFonts w:ascii="Times New Roman" w:hAnsi="Times New Roman"/>
          <w:sz w:val="24"/>
          <w:lang w:eastAsia="et-EE"/>
        </w:rPr>
        <w:t xml:space="preserve"> kirjalik kinnitus.</w:t>
      </w:r>
    </w:p>
    <w:p w14:paraId="35203C5A" w14:textId="77777777" w:rsidR="00E200BC" w:rsidRPr="00D379D8" w:rsidRDefault="00E200BC" w:rsidP="00341E6E">
      <w:pPr>
        <w:rPr>
          <w:rFonts w:ascii="Times New Roman" w:hAnsi="Times New Roman"/>
          <w:b/>
          <w:bCs/>
          <w:sz w:val="24"/>
        </w:rPr>
      </w:pPr>
    </w:p>
    <w:p w14:paraId="4200BC99" w14:textId="5B1E5142" w:rsidR="00EC1523" w:rsidRPr="00D379D8" w:rsidRDefault="00CD5A92" w:rsidP="00341E6E">
      <w:pPr>
        <w:rPr>
          <w:rFonts w:ascii="Times New Roman" w:hAnsi="Times New Roman"/>
          <w:b/>
          <w:bCs/>
          <w:sz w:val="24"/>
        </w:rPr>
      </w:pPr>
      <w:r w:rsidRPr="00D379D8">
        <w:rPr>
          <w:rFonts w:ascii="Times New Roman" w:hAnsi="Times New Roman"/>
          <w:b/>
          <w:bCs/>
          <w:sz w:val="24"/>
        </w:rPr>
        <w:t>3.1.</w:t>
      </w:r>
      <w:r w:rsidR="00CD3BB8" w:rsidRPr="00D379D8">
        <w:rPr>
          <w:rFonts w:ascii="Times New Roman" w:hAnsi="Times New Roman"/>
          <w:b/>
          <w:bCs/>
          <w:sz w:val="24"/>
        </w:rPr>
        <w:t>4</w:t>
      </w:r>
      <w:r w:rsidR="00E200BC" w:rsidRPr="00D379D8">
        <w:rPr>
          <w:rFonts w:ascii="Times New Roman" w:hAnsi="Times New Roman"/>
          <w:b/>
          <w:bCs/>
          <w:sz w:val="24"/>
        </w:rPr>
        <w:t>.</w:t>
      </w:r>
      <w:r w:rsidRPr="00D379D8">
        <w:rPr>
          <w:rFonts w:ascii="Times New Roman" w:hAnsi="Times New Roman"/>
          <w:b/>
          <w:bCs/>
          <w:sz w:val="24"/>
        </w:rPr>
        <w:t xml:space="preserve"> </w:t>
      </w:r>
      <w:r w:rsidR="00EC1523" w:rsidRPr="00D379D8">
        <w:rPr>
          <w:rFonts w:ascii="Times New Roman" w:hAnsi="Times New Roman"/>
          <w:b/>
          <w:bCs/>
          <w:sz w:val="24"/>
        </w:rPr>
        <w:t>Rahastusreeglite täpsustamine</w:t>
      </w:r>
    </w:p>
    <w:p w14:paraId="3323B076" w14:textId="77777777" w:rsidR="00E200BC" w:rsidRPr="00D379D8" w:rsidRDefault="00E200BC" w:rsidP="00341E6E">
      <w:pPr>
        <w:rPr>
          <w:rFonts w:ascii="Times New Roman" w:hAnsi="Times New Roman"/>
          <w:sz w:val="24"/>
        </w:rPr>
      </w:pPr>
    </w:p>
    <w:p w14:paraId="31500E41" w14:textId="2D1757E8" w:rsidR="00EC1523" w:rsidRPr="00D379D8" w:rsidRDefault="00EC1523" w:rsidP="00341E6E">
      <w:pPr>
        <w:rPr>
          <w:rFonts w:ascii="Times New Roman" w:hAnsi="Times New Roman"/>
          <w:sz w:val="24"/>
        </w:rPr>
      </w:pPr>
      <w:r w:rsidRPr="00D379D8">
        <w:rPr>
          <w:rFonts w:ascii="Times New Roman" w:hAnsi="Times New Roman"/>
          <w:sz w:val="24"/>
        </w:rPr>
        <w:t>Eelnõu</w:t>
      </w:r>
      <w:r w:rsidR="00D66A66" w:rsidRPr="00D379D8">
        <w:rPr>
          <w:rFonts w:ascii="Times New Roman" w:hAnsi="Times New Roman"/>
          <w:sz w:val="24"/>
        </w:rPr>
        <w:t xml:space="preserve"> kohaselt</w:t>
      </w:r>
      <w:r w:rsidRPr="00D379D8">
        <w:rPr>
          <w:rFonts w:ascii="Times New Roman" w:hAnsi="Times New Roman"/>
          <w:sz w:val="24"/>
        </w:rPr>
        <w:t xml:space="preserve"> </w:t>
      </w:r>
      <w:r w:rsidR="0091019A" w:rsidRPr="00D379D8">
        <w:rPr>
          <w:rFonts w:ascii="Times New Roman" w:hAnsi="Times New Roman"/>
          <w:sz w:val="24"/>
        </w:rPr>
        <w:t>keh</w:t>
      </w:r>
      <w:r w:rsidR="007B5CF4" w:rsidRPr="00D379D8">
        <w:rPr>
          <w:rFonts w:ascii="Times New Roman" w:hAnsi="Times New Roman"/>
          <w:sz w:val="24"/>
        </w:rPr>
        <w:t>te</w:t>
      </w:r>
      <w:r w:rsidRPr="00D379D8">
        <w:rPr>
          <w:rFonts w:ascii="Times New Roman" w:hAnsi="Times New Roman"/>
          <w:sz w:val="24"/>
        </w:rPr>
        <w:t>sta</w:t>
      </w:r>
      <w:r w:rsidR="008057D6" w:rsidRPr="00D379D8">
        <w:rPr>
          <w:rFonts w:ascii="Times New Roman" w:hAnsi="Times New Roman"/>
          <w:sz w:val="24"/>
        </w:rPr>
        <w:t>takse</w:t>
      </w:r>
      <w:r w:rsidRPr="00D379D8">
        <w:rPr>
          <w:rFonts w:ascii="Times New Roman" w:hAnsi="Times New Roman"/>
          <w:sz w:val="24"/>
        </w:rPr>
        <w:t xml:space="preserve"> täpsemad rahastamisreeglid</w:t>
      </w:r>
      <w:r w:rsidR="006F2BFC" w:rsidRPr="00D379D8">
        <w:rPr>
          <w:rFonts w:ascii="Times New Roman" w:hAnsi="Times New Roman"/>
          <w:sz w:val="24"/>
        </w:rPr>
        <w:t>,</w:t>
      </w:r>
      <w:r w:rsidRPr="00D379D8">
        <w:rPr>
          <w:rFonts w:ascii="Times New Roman" w:hAnsi="Times New Roman"/>
          <w:sz w:val="24"/>
        </w:rPr>
        <w:t xml:space="preserve"> jagades kulud retsipiendi ja ravikindlustus</w:t>
      </w:r>
      <w:r w:rsidRPr="005E6928">
        <w:rPr>
          <w:rFonts w:ascii="Times New Roman" w:hAnsi="Times New Roman"/>
          <w:sz w:val="24"/>
        </w:rPr>
        <w:softHyphen/>
      </w:r>
      <w:r w:rsidRPr="00D379D8">
        <w:rPr>
          <w:rFonts w:ascii="Times New Roman" w:hAnsi="Times New Roman"/>
          <w:sz w:val="24"/>
        </w:rPr>
        <w:t>süsteemi vahel. Kehtivas õiguses on Tervisekassal kohustus hüvitada verepreparaadid (nt haiglatele vere ost), ent kudede ja muude materjalide eest tasu</w:t>
      </w:r>
      <w:r w:rsidR="008057D6" w:rsidRPr="00D379D8">
        <w:rPr>
          <w:rFonts w:ascii="Times New Roman" w:hAnsi="Times New Roman"/>
          <w:sz w:val="24"/>
        </w:rPr>
        <w:t>vad kehtiva õiguse järgi</w:t>
      </w:r>
      <w:r w:rsidRPr="00D379D8">
        <w:rPr>
          <w:rFonts w:ascii="Times New Roman" w:hAnsi="Times New Roman"/>
          <w:sz w:val="24"/>
        </w:rPr>
        <w:t xml:space="preserve"> reeglina retsipiendid/haiglad. Eelnõu</w:t>
      </w:r>
      <w:r w:rsidR="006960A6">
        <w:rPr>
          <w:rFonts w:ascii="Times New Roman" w:hAnsi="Times New Roman"/>
          <w:sz w:val="24"/>
        </w:rPr>
        <w:t>s</w:t>
      </w:r>
      <w:r w:rsidRPr="00D379D8">
        <w:rPr>
          <w:rFonts w:ascii="Times New Roman" w:hAnsi="Times New Roman"/>
          <w:sz w:val="24"/>
        </w:rPr>
        <w:t xml:space="preserve"> täpsusta</w:t>
      </w:r>
      <w:r w:rsidR="0024206B" w:rsidRPr="00D379D8">
        <w:rPr>
          <w:rFonts w:ascii="Times New Roman" w:hAnsi="Times New Roman"/>
          <w:sz w:val="24"/>
        </w:rPr>
        <w:t>takse</w:t>
      </w:r>
      <w:r w:rsidRPr="00D379D8">
        <w:rPr>
          <w:rFonts w:ascii="Times New Roman" w:hAnsi="Times New Roman"/>
          <w:sz w:val="24"/>
        </w:rPr>
        <w:t>, et kui retsipient on ravikindlustatud, katab siirdamis</w:t>
      </w:r>
      <w:r w:rsidR="008C7E86" w:rsidRPr="00D379D8">
        <w:rPr>
          <w:rFonts w:ascii="Times New Roman" w:hAnsi="Times New Roman"/>
          <w:sz w:val="24"/>
        </w:rPr>
        <w:t>-</w:t>
      </w:r>
      <w:r w:rsidRPr="00D379D8">
        <w:rPr>
          <w:rFonts w:ascii="Times New Roman" w:hAnsi="Times New Roman"/>
          <w:sz w:val="24"/>
        </w:rPr>
        <w:t xml:space="preserve"> ehk</w:t>
      </w:r>
      <w:r w:rsidR="008C7E86" w:rsidRPr="00D379D8">
        <w:rPr>
          <w:rFonts w:ascii="Times New Roman" w:hAnsi="Times New Roman"/>
          <w:sz w:val="24"/>
        </w:rPr>
        <w:t xml:space="preserve"> </w:t>
      </w:r>
      <w:r w:rsidRPr="00D379D8">
        <w:rPr>
          <w:rFonts w:ascii="Times New Roman" w:hAnsi="Times New Roman"/>
          <w:sz w:val="24"/>
        </w:rPr>
        <w:t>ülekandekulud Tervisekassa vastavalt ravikindlustuse seaduse</w:t>
      </w:r>
      <w:r w:rsidR="005D402A" w:rsidRPr="00D379D8">
        <w:rPr>
          <w:rFonts w:ascii="Times New Roman" w:hAnsi="Times New Roman"/>
          <w:sz w:val="24"/>
        </w:rPr>
        <w:t>s sätestatud</w:t>
      </w:r>
      <w:r w:rsidRPr="00D379D8">
        <w:rPr>
          <w:rFonts w:ascii="Times New Roman" w:hAnsi="Times New Roman"/>
          <w:sz w:val="24"/>
        </w:rPr>
        <w:t xml:space="preserve"> ulatusele.</w:t>
      </w:r>
    </w:p>
    <w:p w14:paraId="58AB1195" w14:textId="77777777" w:rsidR="00E200BC" w:rsidRPr="00D379D8" w:rsidRDefault="00E200BC" w:rsidP="00341E6E">
      <w:pPr>
        <w:rPr>
          <w:rFonts w:ascii="Times New Roman" w:hAnsi="Times New Roman"/>
          <w:sz w:val="24"/>
        </w:rPr>
      </w:pPr>
    </w:p>
    <w:p w14:paraId="673FA7D5" w14:textId="73941A2C" w:rsidR="00EC1523" w:rsidRPr="00D379D8" w:rsidRDefault="0024206B" w:rsidP="00341E6E">
      <w:pPr>
        <w:rPr>
          <w:rFonts w:ascii="Times New Roman" w:hAnsi="Times New Roman"/>
          <w:sz w:val="24"/>
        </w:rPr>
      </w:pPr>
      <w:r w:rsidRPr="00D379D8">
        <w:rPr>
          <w:rFonts w:ascii="Times New Roman" w:hAnsi="Times New Roman"/>
          <w:sz w:val="24"/>
        </w:rPr>
        <w:t>Uuendusena nähakse ette</w:t>
      </w:r>
      <w:r w:rsidR="00EC1523" w:rsidRPr="00D379D8">
        <w:rPr>
          <w:rFonts w:ascii="Times New Roman" w:hAnsi="Times New Roman"/>
          <w:sz w:val="24"/>
        </w:rPr>
        <w:t xml:space="preserve">, et kindlustamata doonorite ja retsipientide (nt välismaalased või kindlustusest väljajäävad isikud) kriitilised kulud kaetakse siiski Tervisekassa eelarvest (vastavalt loetelule). See on sotsiaalpoliitiliselt oluline – näiteks, kui keegi annetab organi või verd, aga tal pole Eesti ravikindlustust, </w:t>
      </w:r>
      <w:r w:rsidR="002B43E1" w:rsidRPr="00D379D8">
        <w:rPr>
          <w:rFonts w:ascii="Times New Roman" w:hAnsi="Times New Roman"/>
          <w:sz w:val="24"/>
        </w:rPr>
        <w:t>tagatakse</w:t>
      </w:r>
      <w:r w:rsidR="00EC1523" w:rsidRPr="00D379D8">
        <w:rPr>
          <w:rFonts w:ascii="Times New Roman" w:hAnsi="Times New Roman"/>
          <w:sz w:val="24"/>
        </w:rPr>
        <w:t>, et ravikindlustuse süsteem kannab tema võimalike tüsistuste ravikulud, vältimaks rahalist takistust doonorlusele.</w:t>
      </w:r>
    </w:p>
    <w:p w14:paraId="6DE1F214" w14:textId="77777777" w:rsidR="00E200BC" w:rsidRPr="00D379D8" w:rsidRDefault="00E200BC" w:rsidP="00341E6E">
      <w:pPr>
        <w:rPr>
          <w:rFonts w:ascii="Times New Roman" w:hAnsi="Times New Roman"/>
          <w:sz w:val="24"/>
        </w:rPr>
      </w:pPr>
    </w:p>
    <w:p w14:paraId="10167684" w14:textId="13BD0159" w:rsidR="00EC1523" w:rsidRPr="00D379D8" w:rsidRDefault="00862692" w:rsidP="00341E6E">
      <w:pPr>
        <w:rPr>
          <w:rFonts w:ascii="Times New Roman" w:hAnsi="Times New Roman"/>
          <w:sz w:val="24"/>
        </w:rPr>
      </w:pPr>
      <w:r w:rsidRPr="00D379D8">
        <w:rPr>
          <w:rFonts w:ascii="Times New Roman" w:hAnsi="Times New Roman"/>
          <w:sz w:val="24"/>
        </w:rPr>
        <w:t xml:space="preserve">Säilib </w:t>
      </w:r>
      <w:r w:rsidR="00EC1523" w:rsidRPr="00D379D8">
        <w:rPr>
          <w:rFonts w:ascii="Times New Roman" w:hAnsi="Times New Roman"/>
          <w:sz w:val="24"/>
        </w:rPr>
        <w:t>(</w:t>
      </w:r>
      <w:proofErr w:type="spellStart"/>
      <w:r w:rsidR="00EC1523" w:rsidRPr="00D379D8">
        <w:rPr>
          <w:rFonts w:ascii="Times New Roman" w:hAnsi="Times New Roman"/>
          <w:sz w:val="24"/>
        </w:rPr>
        <w:t>VereS</w:t>
      </w:r>
      <w:proofErr w:type="spellEnd"/>
      <w:r w:rsidR="00EC1523" w:rsidRPr="00D379D8">
        <w:rPr>
          <w:rFonts w:ascii="Times New Roman" w:hAnsi="Times New Roman"/>
          <w:sz w:val="24"/>
        </w:rPr>
        <w:t xml:space="preserve"> §</w:t>
      </w:r>
      <w:r w:rsidR="006960A6">
        <w:rPr>
          <w:rFonts w:ascii="Times New Roman" w:hAnsi="Times New Roman"/>
          <w:sz w:val="24"/>
        </w:rPr>
        <w:t xml:space="preserve"> </w:t>
      </w:r>
      <w:r w:rsidR="00EC1523" w:rsidRPr="00D379D8">
        <w:rPr>
          <w:rFonts w:ascii="Times New Roman" w:hAnsi="Times New Roman"/>
          <w:sz w:val="24"/>
        </w:rPr>
        <w:t>18)</w:t>
      </w:r>
      <w:r w:rsidRPr="00D379D8">
        <w:rPr>
          <w:rFonts w:ascii="Times New Roman" w:hAnsi="Times New Roman"/>
          <w:sz w:val="24"/>
        </w:rPr>
        <w:t xml:space="preserve"> </w:t>
      </w:r>
      <w:proofErr w:type="spellStart"/>
      <w:r w:rsidR="00EC1523" w:rsidRPr="00D379D8">
        <w:rPr>
          <w:rFonts w:ascii="Times New Roman" w:hAnsi="Times New Roman"/>
          <w:sz w:val="24"/>
        </w:rPr>
        <w:t>immunohematoloogia</w:t>
      </w:r>
      <w:proofErr w:type="spellEnd"/>
      <w:r w:rsidR="00EC1523" w:rsidRPr="00D379D8">
        <w:rPr>
          <w:rFonts w:ascii="Times New Roman" w:hAnsi="Times New Roman"/>
          <w:sz w:val="24"/>
        </w:rPr>
        <w:t xml:space="preserve"> referentlabori tegevus</w:t>
      </w:r>
      <w:r w:rsidRPr="00D379D8">
        <w:rPr>
          <w:rFonts w:ascii="Times New Roman" w:hAnsi="Times New Roman"/>
          <w:sz w:val="24"/>
        </w:rPr>
        <w:t>e</w:t>
      </w:r>
      <w:r w:rsidR="00EC1523" w:rsidRPr="00D379D8">
        <w:rPr>
          <w:rFonts w:ascii="Times New Roman" w:hAnsi="Times New Roman"/>
          <w:sz w:val="24"/>
        </w:rPr>
        <w:t xml:space="preserve"> (uus defin</w:t>
      </w:r>
      <w:r w:rsidR="004A73BF" w:rsidRPr="00D379D8">
        <w:rPr>
          <w:rFonts w:ascii="Times New Roman" w:hAnsi="Times New Roman"/>
          <w:sz w:val="24"/>
        </w:rPr>
        <w:t>eeritud</w:t>
      </w:r>
      <w:r w:rsidR="00EC1523" w:rsidRPr="00D379D8">
        <w:rPr>
          <w:rFonts w:ascii="Times New Roman" w:hAnsi="Times New Roman"/>
          <w:sz w:val="24"/>
        </w:rPr>
        <w:t xml:space="preserve"> teenus) </w:t>
      </w:r>
      <w:r w:rsidRPr="00D379D8">
        <w:rPr>
          <w:rFonts w:ascii="Times New Roman" w:hAnsi="Times New Roman"/>
          <w:sz w:val="24"/>
        </w:rPr>
        <w:t xml:space="preserve">täiemahuline riigieelarveline </w:t>
      </w:r>
      <w:r w:rsidR="00EC1523" w:rsidRPr="00D379D8">
        <w:rPr>
          <w:rFonts w:ascii="Times New Roman" w:hAnsi="Times New Roman"/>
          <w:sz w:val="24"/>
        </w:rPr>
        <w:t>rahasta</w:t>
      </w:r>
      <w:r w:rsidRPr="00D379D8">
        <w:rPr>
          <w:rFonts w:ascii="Times New Roman" w:hAnsi="Times New Roman"/>
          <w:sz w:val="24"/>
        </w:rPr>
        <w:t>tus</w:t>
      </w:r>
      <w:r w:rsidR="00EC1523" w:rsidRPr="00D379D8">
        <w:rPr>
          <w:rFonts w:ascii="Times New Roman" w:hAnsi="Times New Roman"/>
          <w:sz w:val="24"/>
        </w:rPr>
        <w:t xml:space="preserve"> T</w:t>
      </w:r>
      <w:r w:rsidR="00B72D45" w:rsidRPr="00D379D8">
        <w:rPr>
          <w:rFonts w:ascii="Times New Roman" w:hAnsi="Times New Roman"/>
          <w:sz w:val="24"/>
        </w:rPr>
        <w:t>erviseameti</w:t>
      </w:r>
      <w:r w:rsidR="00EC1523" w:rsidRPr="00D379D8">
        <w:rPr>
          <w:rFonts w:ascii="Times New Roman" w:hAnsi="Times New Roman"/>
          <w:sz w:val="24"/>
        </w:rPr>
        <w:t xml:space="preserve"> eelarvest. Se</w:t>
      </w:r>
      <w:r w:rsidR="00CC4FF0" w:rsidRPr="00D379D8">
        <w:rPr>
          <w:rFonts w:ascii="Times New Roman" w:hAnsi="Times New Roman"/>
          <w:sz w:val="24"/>
        </w:rPr>
        <w:t xml:space="preserve">e </w:t>
      </w:r>
      <w:r w:rsidR="00EC1523" w:rsidRPr="00D379D8">
        <w:rPr>
          <w:rFonts w:ascii="Times New Roman" w:hAnsi="Times New Roman"/>
          <w:sz w:val="24"/>
        </w:rPr>
        <w:t>on oluline vereülekannete ohutuse tagamiseks ja ühtlase kvaliteedi saavutamiseks riigis.</w:t>
      </w:r>
    </w:p>
    <w:p w14:paraId="05C436A7" w14:textId="77777777" w:rsidR="00C9638F" w:rsidRPr="00D379D8" w:rsidRDefault="00C9638F" w:rsidP="00341E6E">
      <w:pPr>
        <w:rPr>
          <w:rFonts w:ascii="Times New Roman" w:hAnsi="Times New Roman"/>
          <w:b/>
          <w:bCs/>
          <w:sz w:val="24"/>
        </w:rPr>
      </w:pPr>
    </w:p>
    <w:p w14:paraId="48CD5B27" w14:textId="1E8796DC" w:rsidR="00EC1523" w:rsidRPr="00D379D8" w:rsidRDefault="00CD5A92" w:rsidP="00341E6E">
      <w:pPr>
        <w:rPr>
          <w:rFonts w:ascii="Times New Roman" w:hAnsi="Times New Roman"/>
          <w:b/>
          <w:bCs/>
          <w:sz w:val="24"/>
        </w:rPr>
      </w:pPr>
      <w:r w:rsidRPr="00D379D8">
        <w:rPr>
          <w:rFonts w:ascii="Times New Roman" w:hAnsi="Times New Roman"/>
          <w:b/>
          <w:bCs/>
          <w:sz w:val="24"/>
        </w:rPr>
        <w:t>3.1.</w:t>
      </w:r>
      <w:r w:rsidR="00CD3BB8" w:rsidRPr="00D379D8">
        <w:rPr>
          <w:rFonts w:ascii="Times New Roman" w:hAnsi="Times New Roman"/>
          <w:b/>
          <w:bCs/>
          <w:sz w:val="24"/>
        </w:rPr>
        <w:t>5</w:t>
      </w:r>
      <w:r w:rsidR="00507BAA" w:rsidRPr="00D379D8">
        <w:rPr>
          <w:rFonts w:ascii="Times New Roman" w:hAnsi="Times New Roman"/>
          <w:b/>
          <w:bCs/>
          <w:sz w:val="24"/>
        </w:rPr>
        <w:t>.</w:t>
      </w:r>
      <w:r w:rsidR="00EC1523" w:rsidRPr="00D379D8">
        <w:rPr>
          <w:rFonts w:ascii="Times New Roman" w:hAnsi="Times New Roman"/>
          <w:b/>
          <w:bCs/>
          <w:sz w:val="24"/>
        </w:rPr>
        <w:t xml:space="preserve"> Vastutus ja sanktsioonid</w:t>
      </w:r>
    </w:p>
    <w:p w14:paraId="44D06FB2" w14:textId="77777777" w:rsidR="00C9638F" w:rsidRPr="00D379D8" w:rsidRDefault="00C9638F" w:rsidP="00341E6E">
      <w:pPr>
        <w:rPr>
          <w:rFonts w:ascii="Times New Roman" w:hAnsi="Times New Roman"/>
          <w:sz w:val="24"/>
          <w:lang w:eastAsia="et-EE"/>
        </w:rPr>
      </w:pPr>
    </w:p>
    <w:p w14:paraId="504FF9AD" w14:textId="77760A7E" w:rsidR="00B23D08" w:rsidRPr="00D379D8" w:rsidRDefault="00B23D08" w:rsidP="00341E6E">
      <w:pPr>
        <w:rPr>
          <w:rFonts w:ascii="Times New Roman" w:hAnsi="Times New Roman"/>
          <w:sz w:val="24"/>
          <w:lang w:eastAsia="et-EE"/>
        </w:rPr>
      </w:pPr>
      <w:r w:rsidRPr="00D379D8">
        <w:rPr>
          <w:rFonts w:ascii="Times New Roman" w:hAnsi="Times New Roman"/>
          <w:sz w:val="24"/>
          <w:lang w:eastAsia="et-EE"/>
        </w:rPr>
        <w:t>Eelnõu</w:t>
      </w:r>
      <w:r w:rsidR="009209B7" w:rsidRPr="00D379D8">
        <w:rPr>
          <w:rFonts w:ascii="Times New Roman" w:hAnsi="Times New Roman"/>
          <w:sz w:val="24"/>
          <w:lang w:eastAsia="et-EE"/>
        </w:rPr>
        <w:t>kohane seadus</w:t>
      </w:r>
      <w:r w:rsidRPr="00D379D8">
        <w:rPr>
          <w:rFonts w:ascii="Times New Roman" w:hAnsi="Times New Roman"/>
          <w:sz w:val="24"/>
          <w:lang w:eastAsia="et-EE"/>
        </w:rPr>
        <w:t xml:space="preserve"> säilitab kolm peamist vastutuse alust: ainelise kasu võtmine</w:t>
      </w:r>
      <w:r w:rsidR="009B207A" w:rsidRPr="00D379D8">
        <w:rPr>
          <w:rFonts w:ascii="Times New Roman" w:hAnsi="Times New Roman"/>
          <w:sz w:val="24"/>
          <w:lang w:eastAsia="et-EE"/>
        </w:rPr>
        <w:t xml:space="preserve"> doonorluse eest</w:t>
      </w:r>
      <w:r w:rsidRPr="00D379D8">
        <w:rPr>
          <w:rFonts w:ascii="Times New Roman" w:hAnsi="Times New Roman"/>
          <w:sz w:val="24"/>
          <w:lang w:eastAsia="et-EE"/>
        </w:rPr>
        <w:t xml:space="preserve">, nõuete rikkumine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kogumisel ja käitlemisel ning nõuete rikkumine </w:t>
      </w:r>
      <w:proofErr w:type="spellStart"/>
      <w:r w:rsidRPr="00D379D8">
        <w:rPr>
          <w:rFonts w:ascii="Times New Roman" w:hAnsi="Times New Roman"/>
          <w:sz w:val="24"/>
          <w:lang w:eastAsia="et-EE"/>
        </w:rPr>
        <w:t>inimkasutuse</w:t>
      </w:r>
      <w:r w:rsidR="00B27DF5" w:rsidRPr="00D379D8">
        <w:rPr>
          <w:rFonts w:ascii="Times New Roman" w:hAnsi="Times New Roman"/>
          <w:sz w:val="24"/>
          <w:lang w:eastAsia="et-EE"/>
        </w:rPr>
        <w:t>l</w:t>
      </w:r>
      <w:proofErr w:type="spellEnd"/>
      <w:r w:rsidRPr="00D379D8">
        <w:rPr>
          <w:rFonts w:ascii="Times New Roman" w:hAnsi="Times New Roman"/>
          <w:sz w:val="24"/>
          <w:lang w:eastAsia="et-EE"/>
        </w:rPr>
        <w:t xml:space="preserve">. Nende rikkumiste eest on ette nähtud rahatrahv kuni 300 trahviühikut füüsilisele isikule </w:t>
      </w:r>
      <w:r w:rsidR="005E2B12" w:rsidRPr="00D379D8">
        <w:rPr>
          <w:rFonts w:ascii="Times New Roman" w:hAnsi="Times New Roman"/>
          <w:sz w:val="24"/>
          <w:lang w:eastAsia="et-EE"/>
        </w:rPr>
        <w:t>ja</w:t>
      </w:r>
      <w:r w:rsidRPr="00D379D8">
        <w:rPr>
          <w:rFonts w:ascii="Times New Roman" w:hAnsi="Times New Roman"/>
          <w:sz w:val="24"/>
          <w:lang w:eastAsia="et-EE"/>
        </w:rPr>
        <w:t xml:space="preserve"> kuni 32 000 eurot juriidilisele isikule. </w:t>
      </w:r>
      <w:r w:rsidR="00C220BD" w:rsidRPr="00D379D8">
        <w:rPr>
          <w:rFonts w:ascii="Times New Roman" w:hAnsi="Times New Roman"/>
          <w:sz w:val="24"/>
          <w:lang w:eastAsia="et-EE"/>
        </w:rPr>
        <w:t xml:space="preserve">Kehtivaid </w:t>
      </w:r>
      <w:r w:rsidRPr="00D379D8">
        <w:rPr>
          <w:rFonts w:ascii="Times New Roman" w:hAnsi="Times New Roman"/>
          <w:sz w:val="24"/>
          <w:lang w:eastAsia="et-EE"/>
        </w:rPr>
        <w:t>karistusmäära</w:t>
      </w:r>
      <w:r w:rsidR="00C220BD" w:rsidRPr="00D379D8">
        <w:rPr>
          <w:rFonts w:ascii="Times New Roman" w:hAnsi="Times New Roman"/>
          <w:sz w:val="24"/>
          <w:lang w:eastAsia="et-EE"/>
        </w:rPr>
        <w:t>sid eelnõuga ei muudeta.</w:t>
      </w:r>
    </w:p>
    <w:p w14:paraId="5F1E3AC1" w14:textId="77777777" w:rsidR="00C9638F" w:rsidRPr="00D379D8" w:rsidRDefault="00C9638F" w:rsidP="00341E6E">
      <w:pPr>
        <w:rPr>
          <w:rFonts w:ascii="Times New Roman" w:hAnsi="Times New Roman"/>
          <w:sz w:val="24"/>
          <w:lang w:eastAsia="et-EE"/>
        </w:rPr>
      </w:pPr>
    </w:p>
    <w:p w14:paraId="272A4175" w14:textId="14434D5A" w:rsidR="00B23D08" w:rsidRPr="00D379D8" w:rsidRDefault="00B23D08" w:rsidP="00341E6E">
      <w:pPr>
        <w:rPr>
          <w:rFonts w:ascii="Times New Roman" w:hAnsi="Times New Roman"/>
          <w:sz w:val="24"/>
          <w:lang w:eastAsia="et-EE"/>
        </w:rPr>
      </w:pPr>
      <w:r w:rsidRPr="00D379D8">
        <w:rPr>
          <w:rFonts w:ascii="Times New Roman" w:hAnsi="Times New Roman"/>
          <w:sz w:val="24"/>
          <w:lang w:eastAsia="et-EE"/>
        </w:rPr>
        <w:t xml:space="preserve">Erinevalt </w:t>
      </w:r>
      <w:proofErr w:type="spellStart"/>
      <w:r w:rsidRPr="00D379D8">
        <w:rPr>
          <w:rFonts w:ascii="Times New Roman" w:hAnsi="Times New Roman"/>
          <w:sz w:val="24"/>
          <w:lang w:eastAsia="et-EE"/>
        </w:rPr>
        <w:t>RKESS-ist</w:t>
      </w:r>
      <w:proofErr w:type="spellEnd"/>
      <w:r w:rsidRPr="00D379D8">
        <w:rPr>
          <w:rFonts w:ascii="Times New Roman" w:hAnsi="Times New Roman"/>
          <w:sz w:val="24"/>
          <w:lang w:eastAsia="et-EE"/>
        </w:rPr>
        <w:t xml:space="preserve"> ei sisaldanud </w:t>
      </w:r>
      <w:proofErr w:type="spellStart"/>
      <w:r w:rsidR="00DD5C17" w:rsidRPr="00D379D8">
        <w:rPr>
          <w:rFonts w:ascii="Times New Roman" w:hAnsi="Times New Roman"/>
          <w:sz w:val="24"/>
          <w:lang w:eastAsia="et-EE"/>
        </w:rPr>
        <w:t>VereS</w:t>
      </w:r>
      <w:proofErr w:type="spellEnd"/>
      <w:r w:rsidRPr="00D379D8">
        <w:rPr>
          <w:rFonts w:ascii="Times New Roman" w:hAnsi="Times New Roman"/>
          <w:sz w:val="24"/>
          <w:lang w:eastAsia="et-EE"/>
        </w:rPr>
        <w:t xml:space="preserve"> samaväärseid halduskaristusnorme, mistõttu on vere valdkonnas vastutus olnud suurel määral tagatud </w:t>
      </w:r>
      <w:proofErr w:type="spellStart"/>
      <w:r w:rsidR="002275B0" w:rsidRPr="00D379D8">
        <w:rPr>
          <w:rFonts w:ascii="Times New Roman" w:hAnsi="Times New Roman"/>
          <w:sz w:val="24"/>
          <w:lang w:eastAsia="et-EE"/>
        </w:rPr>
        <w:t>KarS-i</w:t>
      </w:r>
      <w:proofErr w:type="spellEnd"/>
      <w:r w:rsidRPr="00D379D8">
        <w:rPr>
          <w:rFonts w:ascii="Times New Roman" w:hAnsi="Times New Roman"/>
          <w:sz w:val="24"/>
          <w:lang w:eastAsia="et-EE"/>
        </w:rPr>
        <w:t xml:space="preserve"> kaudu, kus on sätestatud kriminaalvastutus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ebaseadusliku käitlemise eest.</w:t>
      </w:r>
    </w:p>
    <w:p w14:paraId="1276B4EA" w14:textId="77777777" w:rsidR="0060384B" w:rsidRPr="00D379D8" w:rsidRDefault="0060384B" w:rsidP="00341E6E">
      <w:pPr>
        <w:rPr>
          <w:rFonts w:ascii="Times New Roman" w:hAnsi="Times New Roman"/>
          <w:sz w:val="24"/>
          <w:lang w:eastAsia="et-EE"/>
        </w:rPr>
      </w:pPr>
    </w:p>
    <w:p w14:paraId="1B1DF6A7" w14:textId="6389A198" w:rsidR="00B23D08" w:rsidRPr="00D379D8" w:rsidRDefault="00B23D08" w:rsidP="00341E6E">
      <w:pPr>
        <w:rPr>
          <w:rFonts w:ascii="Times New Roman" w:hAnsi="Times New Roman"/>
          <w:sz w:val="24"/>
          <w:lang w:eastAsia="et-EE"/>
        </w:rPr>
      </w:pPr>
      <w:r w:rsidRPr="00D379D8">
        <w:rPr>
          <w:rFonts w:ascii="Times New Roman" w:hAnsi="Times New Roman"/>
          <w:sz w:val="24"/>
          <w:lang w:eastAsia="et-EE"/>
        </w:rPr>
        <w:t xml:space="preserve">Karistusmäärade säilitamine (kuni 300 trahviühikut füüsilisele isikule ja kuni 32 000 eurot juriidilisele isikule) tagab järjepidevuse ja õigusselguse ning on proportsionaalne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käitlemisega kaasnevate terviseriskide kaalukusega. </w:t>
      </w:r>
      <w:r w:rsidR="00BC2911" w:rsidRPr="00D379D8">
        <w:rPr>
          <w:rFonts w:ascii="Times New Roman" w:hAnsi="Times New Roman"/>
          <w:sz w:val="24"/>
          <w:lang w:eastAsia="et-EE"/>
        </w:rPr>
        <w:t>Samuti säilib</w:t>
      </w:r>
      <w:r w:rsidRPr="00D379D8">
        <w:rPr>
          <w:rFonts w:ascii="Times New Roman" w:hAnsi="Times New Roman"/>
          <w:sz w:val="24"/>
          <w:lang w:eastAsia="et-EE"/>
        </w:rPr>
        <w:t xml:space="preserve"> sunniraha ülemmäär 9600 eurot ettekirjutuse täitmata jätmise korral, mis loob </w:t>
      </w:r>
      <w:r w:rsidR="008458EB" w:rsidRPr="00D379D8">
        <w:rPr>
          <w:rFonts w:ascii="Times New Roman" w:hAnsi="Times New Roman"/>
          <w:sz w:val="24"/>
          <w:lang w:eastAsia="et-EE"/>
        </w:rPr>
        <w:t>lisa</w:t>
      </w:r>
      <w:r w:rsidRPr="00D379D8">
        <w:rPr>
          <w:rFonts w:ascii="Times New Roman" w:hAnsi="Times New Roman"/>
          <w:sz w:val="24"/>
          <w:lang w:eastAsia="et-EE"/>
        </w:rPr>
        <w:t>stiimuli nõuete järgimiseks.</w:t>
      </w:r>
    </w:p>
    <w:p w14:paraId="624756A6" w14:textId="77777777" w:rsidR="00C9638F" w:rsidRPr="00D379D8" w:rsidRDefault="00C9638F" w:rsidP="00341E6E">
      <w:pPr>
        <w:rPr>
          <w:rFonts w:ascii="Times New Roman" w:hAnsi="Times New Roman"/>
          <w:sz w:val="24"/>
          <w:lang w:eastAsia="et-EE"/>
        </w:rPr>
      </w:pPr>
    </w:p>
    <w:p w14:paraId="1E290D8F" w14:textId="3767D61F" w:rsidR="004A6C24" w:rsidRPr="00D379D8" w:rsidRDefault="00B23D08" w:rsidP="00341E6E">
      <w:pPr>
        <w:rPr>
          <w:rFonts w:ascii="Times New Roman" w:hAnsi="Times New Roman"/>
          <w:sz w:val="24"/>
          <w:lang w:eastAsia="et-EE"/>
        </w:rPr>
      </w:pPr>
      <w:r w:rsidRPr="00D379D8">
        <w:rPr>
          <w:rFonts w:ascii="Times New Roman" w:hAnsi="Times New Roman"/>
          <w:sz w:val="24"/>
          <w:lang w:eastAsia="et-EE"/>
        </w:rPr>
        <w:t>Kuigi eelnõu</w:t>
      </w:r>
      <w:r w:rsidR="00D32C59" w:rsidRPr="00D379D8">
        <w:rPr>
          <w:rFonts w:ascii="Times New Roman" w:hAnsi="Times New Roman"/>
          <w:sz w:val="24"/>
          <w:lang w:eastAsia="et-EE"/>
        </w:rPr>
        <w:t>kohane seadus</w:t>
      </w:r>
      <w:r w:rsidRPr="00D379D8">
        <w:rPr>
          <w:rFonts w:ascii="Times New Roman" w:hAnsi="Times New Roman"/>
          <w:sz w:val="24"/>
          <w:lang w:eastAsia="et-EE"/>
        </w:rPr>
        <w:t xml:space="preserve"> ei muuda sisuliselt </w:t>
      </w:r>
      <w:proofErr w:type="spellStart"/>
      <w:r w:rsidR="00A618E9" w:rsidRPr="00D379D8">
        <w:rPr>
          <w:rFonts w:ascii="Times New Roman" w:hAnsi="Times New Roman"/>
          <w:sz w:val="24"/>
          <w:lang w:eastAsia="et-EE"/>
        </w:rPr>
        <w:t>KarS-i</w:t>
      </w:r>
      <w:proofErr w:type="spellEnd"/>
      <w:r w:rsidRPr="00D379D8">
        <w:rPr>
          <w:rFonts w:ascii="Times New Roman" w:hAnsi="Times New Roman"/>
          <w:sz w:val="24"/>
          <w:lang w:eastAsia="et-EE"/>
        </w:rPr>
        <w:t xml:space="preserve"> süüteokoosseise, ajakohastatakse selles kasutatavat terminoloogiat, asendades viited kudedele ja rakkudele </w:t>
      </w:r>
      <w:r w:rsidR="00D32C59" w:rsidRPr="00D379D8">
        <w:rPr>
          <w:rFonts w:ascii="Times New Roman" w:hAnsi="Times New Roman"/>
          <w:sz w:val="24"/>
          <w:lang w:eastAsia="et-EE"/>
        </w:rPr>
        <w:t>terminiga</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 See tagab kooskõla uue regulatiivse lähenemisega ning hoiab kuriteokoosseisude ulatuse ajakohasena.</w:t>
      </w:r>
    </w:p>
    <w:p w14:paraId="013EBE5A" w14:textId="78D19A18" w:rsidR="00823B24" w:rsidRPr="00D379D8" w:rsidRDefault="00823B24" w:rsidP="00341E6E">
      <w:pPr>
        <w:rPr>
          <w:rFonts w:ascii="Times New Roman" w:hAnsi="Times New Roman"/>
          <w:sz w:val="24"/>
          <w:lang w:eastAsia="et-EE"/>
        </w:rPr>
      </w:pPr>
    </w:p>
    <w:p w14:paraId="59931F69" w14:textId="0571B4FD" w:rsidR="00EC1523" w:rsidRPr="005E6928" w:rsidRDefault="004A6C24" w:rsidP="00341E6E">
      <w:pPr>
        <w:pStyle w:val="Loendilik"/>
        <w:ind w:left="0"/>
        <w:rPr>
          <w:rFonts w:ascii="Times New Roman" w:hAnsi="Times New Roman"/>
          <w:b/>
          <w:bCs/>
          <w:sz w:val="24"/>
        </w:rPr>
      </w:pPr>
      <w:r w:rsidRPr="00D379D8">
        <w:rPr>
          <w:rFonts w:ascii="Times New Roman" w:hAnsi="Times New Roman"/>
          <w:b/>
          <w:bCs/>
          <w:sz w:val="24"/>
        </w:rPr>
        <w:t xml:space="preserve">3.2. </w:t>
      </w:r>
      <w:r w:rsidR="00EC1523" w:rsidRPr="00D379D8">
        <w:rPr>
          <w:rFonts w:ascii="Times New Roman" w:hAnsi="Times New Roman"/>
          <w:b/>
          <w:bCs/>
          <w:sz w:val="24"/>
        </w:rPr>
        <w:t xml:space="preserve">Eelnõu </w:t>
      </w:r>
      <w:r w:rsidR="00777F69" w:rsidRPr="00D379D8">
        <w:rPr>
          <w:rFonts w:ascii="Times New Roman" w:hAnsi="Times New Roman"/>
          <w:b/>
          <w:bCs/>
          <w:sz w:val="24"/>
        </w:rPr>
        <w:t>võrdlev analüüs</w:t>
      </w:r>
      <w:r w:rsidR="00010B5E" w:rsidRPr="00D379D8">
        <w:rPr>
          <w:rFonts w:ascii="Times New Roman" w:hAnsi="Times New Roman"/>
          <w:b/>
          <w:bCs/>
          <w:sz w:val="24"/>
        </w:rPr>
        <w:t xml:space="preserve"> sätete kaupa</w:t>
      </w:r>
    </w:p>
    <w:p w14:paraId="08E4DB8E" w14:textId="77777777" w:rsidR="004A6C24" w:rsidRPr="00D379D8" w:rsidRDefault="004A6C24" w:rsidP="00341E6E">
      <w:pPr>
        <w:rPr>
          <w:rFonts w:ascii="Times New Roman" w:hAnsi="Times New Roman"/>
          <w:sz w:val="24"/>
        </w:rPr>
      </w:pPr>
    </w:p>
    <w:p w14:paraId="3B5CB98A" w14:textId="0C1F6031" w:rsidR="00CA549D" w:rsidRPr="00D379D8" w:rsidRDefault="000959B2" w:rsidP="00341E6E">
      <w:pPr>
        <w:rPr>
          <w:rFonts w:ascii="Times New Roman" w:eastAsiaTheme="minorEastAsia" w:hAnsi="Times New Roman"/>
          <w:sz w:val="24"/>
        </w:rPr>
      </w:pPr>
      <w:r w:rsidRPr="00D379D8">
        <w:rPr>
          <w:rFonts w:ascii="Times New Roman" w:hAnsi="Times New Roman"/>
          <w:sz w:val="24"/>
        </w:rPr>
        <w:t>Eelnõu koosneb</w:t>
      </w:r>
      <w:r w:rsidR="00372362" w:rsidRPr="00D379D8">
        <w:rPr>
          <w:rFonts w:ascii="Times New Roman" w:hAnsi="Times New Roman"/>
          <w:bCs/>
          <w:sz w:val="24"/>
        </w:rPr>
        <w:t xml:space="preserve"> </w:t>
      </w:r>
      <w:r w:rsidR="00D8255C" w:rsidRPr="00D379D8">
        <w:rPr>
          <w:rFonts w:ascii="Times New Roman" w:hAnsi="Times New Roman"/>
          <w:bCs/>
          <w:sz w:val="24"/>
        </w:rPr>
        <w:t>12</w:t>
      </w:r>
      <w:r w:rsidR="00372362" w:rsidRPr="00D379D8">
        <w:rPr>
          <w:rFonts w:ascii="Times New Roman" w:hAnsi="Times New Roman"/>
          <w:bCs/>
          <w:sz w:val="24"/>
        </w:rPr>
        <w:t xml:space="preserve"> peatükist</w:t>
      </w:r>
      <w:r w:rsidR="007417A2" w:rsidRPr="00D379D8">
        <w:rPr>
          <w:rFonts w:ascii="Times New Roman" w:hAnsi="Times New Roman"/>
          <w:bCs/>
          <w:sz w:val="24"/>
        </w:rPr>
        <w:t xml:space="preserve">. </w:t>
      </w:r>
      <w:r w:rsidR="00CA549D" w:rsidRPr="00D379D8">
        <w:rPr>
          <w:rFonts w:ascii="Times New Roman" w:eastAsiaTheme="minorEastAsia" w:hAnsi="Times New Roman"/>
          <w:sz w:val="24"/>
        </w:rPr>
        <w:t>Eelnõu</w:t>
      </w:r>
      <w:r w:rsidR="00DD31DF" w:rsidRPr="00D379D8">
        <w:rPr>
          <w:rFonts w:ascii="Times New Roman" w:eastAsiaTheme="minorEastAsia" w:hAnsi="Times New Roman"/>
          <w:sz w:val="24"/>
        </w:rPr>
        <w:t>ga</w:t>
      </w:r>
      <w:r w:rsidR="00CA549D" w:rsidRPr="00D379D8">
        <w:rPr>
          <w:rFonts w:ascii="Times New Roman" w:eastAsiaTheme="minorEastAsia" w:hAnsi="Times New Roman"/>
          <w:sz w:val="24"/>
        </w:rPr>
        <w:t xml:space="preserve"> kavandatu kohaselt ei reguleerita küsimusi, mis </w:t>
      </w:r>
      <w:r w:rsidR="0096150B" w:rsidRPr="00D379D8">
        <w:rPr>
          <w:rFonts w:ascii="Times New Roman" w:eastAsiaTheme="minorEastAsia" w:hAnsi="Times New Roman"/>
          <w:sz w:val="24"/>
        </w:rPr>
        <w:t xml:space="preserve">on </w:t>
      </w:r>
      <w:r w:rsidR="31132DEF" w:rsidRPr="00D379D8">
        <w:rPr>
          <w:rFonts w:ascii="Times New Roman" w:hAnsi="Times New Roman"/>
          <w:sz w:val="24"/>
          <w:lang w:eastAsia="et-EE"/>
        </w:rPr>
        <w:t>Euroopa Parlamendi ja nõukogu määrusele (EL) 2024/1938</w:t>
      </w:r>
      <w:r w:rsidR="00CA549D" w:rsidRPr="00D379D8">
        <w:rPr>
          <w:rFonts w:ascii="Times New Roman" w:eastAsiaTheme="minorEastAsia" w:hAnsi="Times New Roman"/>
          <w:sz w:val="24"/>
        </w:rPr>
        <w:t xml:space="preserve"> tuginedes otsekohalduva iseloomuga. E</w:t>
      </w:r>
      <w:r w:rsidR="0096150B" w:rsidRPr="00D379D8">
        <w:rPr>
          <w:rFonts w:ascii="Times New Roman" w:eastAsiaTheme="minorEastAsia" w:hAnsi="Times New Roman"/>
          <w:sz w:val="24"/>
        </w:rPr>
        <w:t>Li</w:t>
      </w:r>
      <w:r w:rsidR="00CA549D" w:rsidRPr="00D379D8">
        <w:rPr>
          <w:rFonts w:ascii="Times New Roman" w:eastAsiaTheme="minorEastAsia" w:hAnsi="Times New Roman"/>
          <w:sz w:val="24"/>
        </w:rPr>
        <w:t xml:space="preserve"> õiguse kohaselt on keelatud otsekohalduva õigusakti sisu </w:t>
      </w:r>
      <w:r w:rsidR="00F7648E" w:rsidRPr="00D379D8">
        <w:rPr>
          <w:rFonts w:ascii="Times New Roman" w:eastAsiaTheme="minorEastAsia" w:hAnsi="Times New Roman"/>
          <w:sz w:val="24"/>
        </w:rPr>
        <w:t>riigisisestesse</w:t>
      </w:r>
      <w:r w:rsidR="00EC1523" w:rsidRPr="00D379D8">
        <w:rPr>
          <w:rFonts w:ascii="Times New Roman" w:eastAsiaTheme="minorEastAsia" w:hAnsi="Times New Roman"/>
          <w:sz w:val="24"/>
        </w:rPr>
        <w:t xml:space="preserve"> õigusaktidesse</w:t>
      </w:r>
      <w:r w:rsidR="00F7648E" w:rsidRPr="00D379D8">
        <w:rPr>
          <w:rFonts w:ascii="Times New Roman" w:eastAsiaTheme="minorEastAsia" w:hAnsi="Times New Roman"/>
          <w:sz w:val="24"/>
        </w:rPr>
        <w:t xml:space="preserve"> ümber kirjutada</w:t>
      </w:r>
      <w:r w:rsidR="00CA549D" w:rsidRPr="00D379D8">
        <w:rPr>
          <w:rFonts w:ascii="Times New Roman" w:eastAsiaTheme="minorEastAsia" w:hAnsi="Times New Roman"/>
          <w:sz w:val="24"/>
        </w:rPr>
        <w:t>.</w:t>
      </w:r>
      <w:r w:rsidR="00527CB2" w:rsidRPr="00D379D8">
        <w:rPr>
          <w:rFonts w:ascii="Times New Roman" w:hAnsi="Times New Roman"/>
          <w:sz w:val="24"/>
        </w:rPr>
        <w:t xml:space="preserve"> Eelnõu</w:t>
      </w:r>
      <w:r w:rsidR="00FA42F3" w:rsidRPr="00D379D8">
        <w:rPr>
          <w:rFonts w:ascii="Times New Roman" w:hAnsi="Times New Roman"/>
          <w:sz w:val="24"/>
        </w:rPr>
        <w:t xml:space="preserve">kohase </w:t>
      </w:r>
      <w:r w:rsidR="00527CB2" w:rsidRPr="00D379D8">
        <w:rPr>
          <w:rFonts w:ascii="Times New Roman" w:hAnsi="Times New Roman"/>
          <w:sz w:val="24"/>
        </w:rPr>
        <w:t>s</w:t>
      </w:r>
      <w:r w:rsidR="00FA42F3" w:rsidRPr="00D379D8">
        <w:rPr>
          <w:rFonts w:ascii="Times New Roman" w:hAnsi="Times New Roman"/>
          <w:sz w:val="24"/>
        </w:rPr>
        <w:t>eaduse</w:t>
      </w:r>
      <w:r w:rsidR="00012FC5" w:rsidRPr="00D379D8">
        <w:rPr>
          <w:rFonts w:ascii="Times New Roman" w:hAnsi="Times New Roman"/>
          <w:sz w:val="24"/>
        </w:rPr>
        <w:t>ga</w:t>
      </w:r>
      <w:r w:rsidR="00527CB2" w:rsidRPr="00D379D8">
        <w:rPr>
          <w:rFonts w:ascii="Times New Roman" w:hAnsi="Times New Roman"/>
          <w:sz w:val="24"/>
        </w:rPr>
        <w:t xml:space="preserve"> reguleeritakse küsimusi, milles </w:t>
      </w:r>
      <w:r w:rsidR="2CC608DB" w:rsidRPr="00D379D8">
        <w:rPr>
          <w:rFonts w:ascii="Times New Roman" w:hAnsi="Times New Roman"/>
          <w:sz w:val="24"/>
        </w:rPr>
        <w:t>EL</w:t>
      </w:r>
      <w:r w:rsidR="00BC5F11">
        <w:rPr>
          <w:rFonts w:ascii="Times New Roman" w:hAnsi="Times New Roman"/>
          <w:sz w:val="24"/>
        </w:rPr>
        <w:t>i</w:t>
      </w:r>
      <w:r w:rsidR="00527CB2" w:rsidRPr="00D379D8">
        <w:rPr>
          <w:rFonts w:ascii="Times New Roman" w:hAnsi="Times New Roman"/>
          <w:sz w:val="24"/>
        </w:rPr>
        <w:t xml:space="preserve"> määrus on liikmesriigile selle õiguse andnud ehk milline on diskretsiooni ulatus.</w:t>
      </w:r>
    </w:p>
    <w:p w14:paraId="4F929C8B" w14:textId="77777777" w:rsidR="004A6C24" w:rsidRPr="00D379D8" w:rsidRDefault="004A6C24" w:rsidP="00341E6E">
      <w:pPr>
        <w:rPr>
          <w:rFonts w:ascii="Times New Roman" w:eastAsiaTheme="minorEastAsia" w:hAnsi="Times New Roman"/>
          <w:sz w:val="24"/>
        </w:rPr>
      </w:pPr>
    </w:p>
    <w:p w14:paraId="130B2731" w14:textId="2AB9FCBD" w:rsidR="000959B2" w:rsidRPr="00D379D8" w:rsidRDefault="00CA549D" w:rsidP="00341E6E">
      <w:pPr>
        <w:rPr>
          <w:rFonts w:ascii="Times New Roman" w:hAnsi="Times New Roman"/>
          <w:bCs/>
          <w:sz w:val="24"/>
        </w:rPr>
      </w:pPr>
      <w:r w:rsidRPr="00D379D8">
        <w:rPr>
          <w:rFonts w:ascii="Times New Roman" w:eastAsiaTheme="minorEastAsia" w:hAnsi="Times New Roman"/>
          <w:sz w:val="24"/>
        </w:rPr>
        <w:t>Eelnõu</w:t>
      </w:r>
      <w:r w:rsidR="00EC3C63" w:rsidRPr="00D379D8">
        <w:rPr>
          <w:rFonts w:ascii="Times New Roman" w:eastAsiaTheme="minorEastAsia" w:hAnsi="Times New Roman"/>
          <w:sz w:val="24"/>
        </w:rPr>
        <w:t>kohane seadus</w:t>
      </w:r>
      <w:r w:rsidRPr="00D379D8">
        <w:rPr>
          <w:rFonts w:ascii="Times New Roman" w:eastAsiaTheme="minorEastAsia" w:hAnsi="Times New Roman"/>
          <w:sz w:val="24"/>
        </w:rPr>
        <w:t xml:space="preserve"> liigub oma struktuurilt üldisemalt üksikule. </w:t>
      </w:r>
      <w:r w:rsidR="00EC3C63" w:rsidRPr="00D379D8">
        <w:rPr>
          <w:rFonts w:ascii="Times New Roman" w:eastAsiaTheme="minorEastAsia" w:hAnsi="Times New Roman"/>
          <w:sz w:val="24"/>
        </w:rPr>
        <w:t>R</w:t>
      </w:r>
      <w:r w:rsidR="00741333" w:rsidRPr="00D379D8">
        <w:rPr>
          <w:rFonts w:ascii="Times New Roman" w:eastAsiaTheme="minorEastAsia" w:hAnsi="Times New Roman"/>
          <w:sz w:val="24"/>
        </w:rPr>
        <w:t xml:space="preserve">akendussätete peatükis muudetakse </w:t>
      </w:r>
      <w:r w:rsidR="00A37FDA" w:rsidRPr="00D379D8">
        <w:rPr>
          <w:rFonts w:ascii="Times New Roman" w:eastAsiaTheme="minorEastAsia" w:hAnsi="Times New Roman"/>
          <w:sz w:val="24"/>
        </w:rPr>
        <w:t>seletuskirja punkti</w:t>
      </w:r>
      <w:r w:rsidR="00E9233A" w:rsidRPr="00D379D8">
        <w:rPr>
          <w:rFonts w:ascii="Times New Roman" w:eastAsiaTheme="minorEastAsia" w:hAnsi="Times New Roman"/>
          <w:sz w:val="24"/>
        </w:rPr>
        <w:t>s</w:t>
      </w:r>
      <w:r w:rsidR="00A37FDA" w:rsidRPr="00D379D8">
        <w:rPr>
          <w:rFonts w:ascii="Times New Roman" w:eastAsiaTheme="minorEastAsia" w:hAnsi="Times New Roman"/>
          <w:sz w:val="24"/>
        </w:rPr>
        <w:t xml:space="preserve"> 1.3 nimetatud seadus</w:t>
      </w:r>
      <w:r w:rsidR="00DB6AB3" w:rsidRPr="00D379D8">
        <w:rPr>
          <w:rFonts w:ascii="Times New Roman" w:eastAsiaTheme="minorEastAsia" w:hAnsi="Times New Roman"/>
          <w:sz w:val="24"/>
        </w:rPr>
        <w:t>i</w:t>
      </w:r>
      <w:r w:rsidR="00A37FDA" w:rsidRPr="00D379D8">
        <w:rPr>
          <w:rFonts w:ascii="Times New Roman" w:eastAsiaTheme="minorEastAsia" w:hAnsi="Times New Roman"/>
          <w:sz w:val="24"/>
        </w:rPr>
        <w:t xml:space="preserve"> vastavalt </w:t>
      </w:r>
      <w:r w:rsidR="1359AABB" w:rsidRPr="00D379D8">
        <w:rPr>
          <w:rFonts w:ascii="Times New Roman" w:hAnsi="Times New Roman"/>
          <w:sz w:val="24"/>
          <w:lang w:eastAsia="et-EE"/>
        </w:rPr>
        <w:t>Euroopa Parlamendi ja nõukogu määruse (EL) 2024/1938</w:t>
      </w:r>
      <w:r w:rsidR="1359AABB" w:rsidRPr="00D379D8">
        <w:rPr>
          <w:rFonts w:ascii="Times New Roman" w:eastAsiaTheme="minorEastAsia" w:hAnsi="Times New Roman"/>
          <w:sz w:val="24"/>
        </w:rPr>
        <w:t xml:space="preserve"> </w:t>
      </w:r>
      <w:r w:rsidR="00E9233A" w:rsidRPr="00D379D8">
        <w:rPr>
          <w:rFonts w:ascii="Times New Roman" w:eastAsiaTheme="minorEastAsia" w:hAnsi="Times New Roman"/>
          <w:sz w:val="24"/>
        </w:rPr>
        <w:t>rakendamisest tulenevast vajadusest.</w:t>
      </w:r>
    </w:p>
    <w:p w14:paraId="1CF325D6" w14:textId="77777777" w:rsidR="0097276E" w:rsidRPr="00D379D8" w:rsidRDefault="0097276E" w:rsidP="00341E6E">
      <w:pPr>
        <w:rPr>
          <w:rFonts w:ascii="Times New Roman" w:hAnsi="Times New Roman"/>
          <w:sz w:val="24"/>
        </w:rPr>
      </w:pPr>
    </w:p>
    <w:p w14:paraId="36FF4667" w14:textId="77777777" w:rsidR="00BB45B7" w:rsidRPr="00D379D8" w:rsidRDefault="00BB45B7" w:rsidP="00341E6E">
      <w:pPr>
        <w:rPr>
          <w:rFonts w:ascii="Times New Roman" w:hAnsi="Times New Roman"/>
          <w:sz w:val="24"/>
        </w:rPr>
        <w:sectPr w:rsidR="00BB45B7" w:rsidRPr="00D379D8" w:rsidSect="004F5AFB">
          <w:type w:val="continuous"/>
          <w:pgSz w:w="11906" w:h="16838"/>
          <w:pgMar w:top="1134" w:right="1134" w:bottom="1134" w:left="1701" w:header="680" w:footer="680" w:gutter="0"/>
          <w:cols w:space="708"/>
          <w:docGrid w:linePitch="360"/>
        </w:sectPr>
      </w:pPr>
    </w:p>
    <w:p w14:paraId="644F0081" w14:textId="600A9A21" w:rsidR="10C83FCF" w:rsidRPr="00D379D8" w:rsidRDefault="22913E8E" w:rsidP="00341E6E">
      <w:pPr>
        <w:rPr>
          <w:rFonts w:ascii="Times New Roman" w:hAnsi="Times New Roman"/>
          <w:sz w:val="24"/>
        </w:rPr>
      </w:pPr>
      <w:r w:rsidRPr="00D379D8">
        <w:rPr>
          <w:rFonts w:ascii="Times New Roman" w:hAnsi="Times New Roman"/>
          <w:b/>
          <w:sz w:val="24"/>
        </w:rPr>
        <w:t>Eelnõu</w:t>
      </w:r>
      <w:r w:rsidRPr="00D379D8">
        <w:rPr>
          <w:rFonts w:ascii="Times New Roman" w:hAnsi="Times New Roman"/>
          <w:b/>
          <w:color w:val="008080"/>
          <w:sz w:val="24"/>
        </w:rPr>
        <w:t xml:space="preserve"> </w:t>
      </w:r>
      <w:r w:rsidR="00DD5B3A" w:rsidRPr="00D379D8">
        <w:rPr>
          <w:rFonts w:ascii="Times New Roman" w:hAnsi="Times New Roman"/>
          <w:b/>
          <w:sz w:val="24"/>
        </w:rPr>
        <w:t xml:space="preserve">1. peatükk </w:t>
      </w:r>
      <w:r w:rsidR="004B5664" w:rsidRPr="00D379D8">
        <w:rPr>
          <w:rFonts w:ascii="Times New Roman" w:hAnsi="Times New Roman"/>
          <w:sz w:val="24"/>
        </w:rPr>
        <w:t>„</w:t>
      </w:r>
      <w:r w:rsidR="004B4DE8" w:rsidRPr="00D379D8">
        <w:rPr>
          <w:rFonts w:ascii="Times New Roman" w:hAnsi="Times New Roman"/>
          <w:sz w:val="24"/>
        </w:rPr>
        <w:t xml:space="preserve">Üldsätted“ </w:t>
      </w:r>
      <w:r w:rsidR="00D41C97" w:rsidRPr="00D379D8">
        <w:rPr>
          <w:rFonts w:ascii="Times New Roman" w:hAnsi="Times New Roman"/>
          <w:sz w:val="24"/>
        </w:rPr>
        <w:t xml:space="preserve">sätestab </w:t>
      </w:r>
      <w:r w:rsidR="000E12B0" w:rsidRPr="00D379D8">
        <w:rPr>
          <w:rFonts w:ascii="Times New Roman" w:hAnsi="Times New Roman"/>
          <w:sz w:val="24"/>
        </w:rPr>
        <w:t xml:space="preserve">seaduse reguleerimisala </w:t>
      </w:r>
      <w:r w:rsidR="00D41C97" w:rsidRPr="00D379D8">
        <w:rPr>
          <w:rFonts w:ascii="Times New Roman" w:hAnsi="Times New Roman"/>
          <w:sz w:val="24"/>
        </w:rPr>
        <w:t xml:space="preserve">ja </w:t>
      </w:r>
      <w:r w:rsidR="009C087E" w:rsidRPr="00D379D8">
        <w:rPr>
          <w:rFonts w:ascii="Times New Roman" w:hAnsi="Times New Roman"/>
          <w:sz w:val="24"/>
        </w:rPr>
        <w:t xml:space="preserve">defineerib seaduses kasutatavad </w:t>
      </w:r>
      <w:r w:rsidR="00D41C97" w:rsidRPr="00D379D8">
        <w:rPr>
          <w:rFonts w:ascii="Times New Roman" w:hAnsi="Times New Roman"/>
          <w:sz w:val="24"/>
        </w:rPr>
        <w:t>mõisted</w:t>
      </w:r>
      <w:r w:rsidR="009C087E" w:rsidRPr="00D379D8">
        <w:rPr>
          <w:rFonts w:ascii="Times New Roman" w:hAnsi="Times New Roman"/>
          <w:sz w:val="24"/>
        </w:rPr>
        <w:t>.</w:t>
      </w:r>
    </w:p>
    <w:p w14:paraId="4791E280" w14:textId="2FA27611" w:rsidR="10C83FCF" w:rsidRPr="00D379D8" w:rsidRDefault="22913E8E" w:rsidP="00341E6E">
      <w:pPr>
        <w:rPr>
          <w:rFonts w:ascii="Times New Roman" w:hAnsi="Times New Roman"/>
          <w:b/>
          <w:bCs/>
          <w:sz w:val="24"/>
        </w:rPr>
      </w:pPr>
      <w:r w:rsidRPr="00D379D8">
        <w:rPr>
          <w:rFonts w:ascii="Times New Roman" w:hAnsi="Times New Roman"/>
          <w:b/>
          <w:bCs/>
          <w:sz w:val="24"/>
        </w:rPr>
        <w:t xml:space="preserve"> </w:t>
      </w:r>
    </w:p>
    <w:p w14:paraId="163247AD" w14:textId="0DBE9B92" w:rsidR="00AE419C" w:rsidRPr="00D379D8" w:rsidRDefault="00CA0EC8" w:rsidP="00341E6E">
      <w:pPr>
        <w:rPr>
          <w:rFonts w:ascii="Times New Roman" w:hAnsi="Times New Roman"/>
          <w:sz w:val="24"/>
          <w:lang w:eastAsia="et-EE"/>
        </w:rPr>
      </w:pPr>
      <w:r w:rsidRPr="00D379D8">
        <w:rPr>
          <w:rFonts w:ascii="Times New Roman" w:hAnsi="Times New Roman"/>
          <w:b/>
          <w:bCs/>
          <w:sz w:val="24"/>
        </w:rPr>
        <w:t>Paragrahvi</w:t>
      </w:r>
      <w:r w:rsidR="22913E8E" w:rsidRPr="00D379D8" w:rsidDel="00CA0EC8">
        <w:rPr>
          <w:rFonts w:ascii="Times New Roman" w:hAnsi="Times New Roman"/>
          <w:b/>
          <w:bCs/>
          <w:sz w:val="24"/>
        </w:rPr>
        <w:t xml:space="preserve"> </w:t>
      </w:r>
      <w:r w:rsidR="22913E8E" w:rsidRPr="00D379D8">
        <w:rPr>
          <w:rFonts w:ascii="Times New Roman" w:hAnsi="Times New Roman"/>
          <w:b/>
          <w:bCs/>
          <w:sz w:val="24"/>
        </w:rPr>
        <w:t xml:space="preserve">1 lõikes 1 </w:t>
      </w:r>
      <w:r w:rsidR="22913E8E" w:rsidRPr="00D379D8">
        <w:rPr>
          <w:rFonts w:ascii="Times New Roman" w:hAnsi="Times New Roman"/>
          <w:sz w:val="24"/>
        </w:rPr>
        <w:t>määratletakse seaduse reguleerimisala</w:t>
      </w:r>
      <w:r w:rsidR="00AE419C" w:rsidRPr="005E6928">
        <w:rPr>
          <w:rFonts w:ascii="Times New Roman" w:hAnsi="Times New Roman"/>
          <w:sz w:val="24"/>
          <w:lang w:eastAsia="et-EE"/>
        </w:rPr>
        <w:t xml:space="preserve"> </w:t>
      </w:r>
      <w:r w:rsidR="00284751" w:rsidRPr="005E6928">
        <w:rPr>
          <w:rFonts w:ascii="Times New Roman" w:hAnsi="Times New Roman"/>
          <w:sz w:val="24"/>
          <w:lang w:eastAsia="et-EE"/>
        </w:rPr>
        <w:t>ja</w:t>
      </w:r>
      <w:r w:rsidR="00AE419C" w:rsidRPr="00D379D8">
        <w:rPr>
          <w:rFonts w:ascii="Times New Roman" w:hAnsi="Times New Roman"/>
          <w:sz w:val="24"/>
          <w:lang w:eastAsia="et-EE"/>
        </w:rPr>
        <w:t xml:space="preserve"> selle seos E</w:t>
      </w:r>
      <w:r w:rsidR="00284751" w:rsidRPr="00D379D8">
        <w:rPr>
          <w:rFonts w:ascii="Times New Roman" w:hAnsi="Times New Roman"/>
          <w:sz w:val="24"/>
          <w:lang w:eastAsia="et-EE"/>
        </w:rPr>
        <w:t>Li</w:t>
      </w:r>
      <w:r w:rsidR="00AE419C" w:rsidRPr="00D379D8">
        <w:rPr>
          <w:rFonts w:ascii="Times New Roman" w:hAnsi="Times New Roman"/>
          <w:sz w:val="24"/>
          <w:lang w:eastAsia="et-EE"/>
        </w:rPr>
        <w:t xml:space="preserve"> õigusega. Lõikes 1 sätestatakse, et seadus reguleerib </w:t>
      </w:r>
      <w:proofErr w:type="spellStart"/>
      <w:r w:rsidR="00AE419C" w:rsidRPr="00D379D8">
        <w:rPr>
          <w:rFonts w:ascii="Times New Roman" w:hAnsi="Times New Roman"/>
          <w:sz w:val="24"/>
          <w:lang w:eastAsia="et-EE"/>
        </w:rPr>
        <w:t>inimpäritolu</w:t>
      </w:r>
      <w:proofErr w:type="spellEnd"/>
      <w:r w:rsidR="00AE419C" w:rsidRPr="00D379D8">
        <w:rPr>
          <w:rFonts w:ascii="Times New Roman" w:hAnsi="Times New Roman"/>
          <w:sz w:val="24"/>
          <w:lang w:eastAsia="et-EE"/>
        </w:rPr>
        <w:t xml:space="preserve"> materjaliga seotud toimingute </w:t>
      </w:r>
      <w:r w:rsidR="00D8559B" w:rsidRPr="00D379D8">
        <w:rPr>
          <w:rFonts w:ascii="Times New Roman" w:hAnsi="Times New Roman"/>
          <w:sz w:val="24"/>
          <w:lang w:eastAsia="et-EE"/>
        </w:rPr>
        <w:t>ning</w:t>
      </w:r>
      <w:r w:rsidR="00AE419C" w:rsidRPr="00D379D8">
        <w:rPr>
          <w:rFonts w:ascii="Times New Roman" w:hAnsi="Times New Roman"/>
          <w:sz w:val="24"/>
          <w:lang w:eastAsia="et-EE"/>
        </w:rPr>
        <w:t xml:space="preserve"> </w:t>
      </w:r>
      <w:proofErr w:type="spellStart"/>
      <w:r w:rsidR="00AE419C" w:rsidRPr="00D379D8">
        <w:rPr>
          <w:rFonts w:ascii="Times New Roman" w:hAnsi="Times New Roman"/>
          <w:sz w:val="24"/>
          <w:lang w:eastAsia="et-EE"/>
        </w:rPr>
        <w:t>inimkasutuse</w:t>
      </w:r>
      <w:proofErr w:type="spellEnd"/>
      <w:r w:rsidR="00AE419C" w:rsidRPr="00D379D8">
        <w:rPr>
          <w:rFonts w:ascii="Times New Roman" w:hAnsi="Times New Roman"/>
          <w:sz w:val="24"/>
          <w:lang w:eastAsia="et-EE"/>
        </w:rPr>
        <w:t xml:space="preserve"> tingimusi ja korda, samuti järelevalvet, vastutust ja rahastamist ulatuses, milles see täpsustab ja täiendab </w:t>
      </w:r>
      <w:r w:rsidR="182BC9D1" w:rsidRPr="00D379D8">
        <w:rPr>
          <w:rFonts w:ascii="Times New Roman" w:hAnsi="Times New Roman"/>
          <w:sz w:val="24"/>
          <w:lang w:eastAsia="et-EE"/>
        </w:rPr>
        <w:t xml:space="preserve">Euroopa Parlamendi ja nõukogu </w:t>
      </w:r>
      <w:r w:rsidR="00977053" w:rsidRPr="00D379D8">
        <w:rPr>
          <w:rFonts w:ascii="Times New Roman" w:hAnsi="Times New Roman"/>
          <w:sz w:val="24"/>
          <w:lang w:eastAsia="et-EE"/>
        </w:rPr>
        <w:t xml:space="preserve">määrust </w:t>
      </w:r>
      <w:r w:rsidR="182BC9D1" w:rsidRPr="00D379D8">
        <w:rPr>
          <w:rFonts w:ascii="Times New Roman" w:hAnsi="Times New Roman"/>
          <w:sz w:val="24"/>
          <w:lang w:eastAsia="et-EE"/>
        </w:rPr>
        <w:t>(EL) 2024/1938</w:t>
      </w:r>
      <w:r w:rsidR="2EF37EDD" w:rsidRPr="00D379D8">
        <w:rPr>
          <w:rFonts w:ascii="Times New Roman" w:hAnsi="Times New Roman"/>
          <w:sz w:val="24"/>
          <w:lang w:eastAsia="et-EE"/>
        </w:rPr>
        <w:t>.</w:t>
      </w:r>
      <w:r w:rsidR="00AE419C" w:rsidRPr="00D379D8">
        <w:rPr>
          <w:rFonts w:ascii="Times New Roman" w:hAnsi="Times New Roman"/>
          <w:sz w:val="24"/>
          <w:lang w:eastAsia="et-EE"/>
        </w:rPr>
        <w:t xml:space="preserve"> Sellega luuakse selge raamistik, mille kohaselt on </w:t>
      </w:r>
      <w:r w:rsidR="052B6A2F" w:rsidRPr="00D379D8">
        <w:rPr>
          <w:rFonts w:ascii="Times New Roman" w:hAnsi="Times New Roman"/>
          <w:sz w:val="24"/>
          <w:lang w:eastAsia="et-EE"/>
        </w:rPr>
        <w:t>EL</w:t>
      </w:r>
      <w:r w:rsidR="00AE419C" w:rsidRPr="00D379D8">
        <w:rPr>
          <w:rFonts w:ascii="Times New Roman" w:hAnsi="Times New Roman"/>
          <w:sz w:val="24"/>
          <w:lang w:eastAsia="et-EE"/>
        </w:rPr>
        <w:t xml:space="preserve"> määrus vahetult kohaldatav ning </w:t>
      </w:r>
      <w:proofErr w:type="spellStart"/>
      <w:r w:rsidR="00E97E91" w:rsidRPr="00D379D8">
        <w:rPr>
          <w:rFonts w:ascii="Times New Roman" w:hAnsi="Times New Roman"/>
          <w:sz w:val="24"/>
        </w:rPr>
        <w:t>inimpäritolu</w:t>
      </w:r>
      <w:proofErr w:type="spellEnd"/>
      <w:r w:rsidR="00E97E91" w:rsidRPr="00D379D8">
        <w:rPr>
          <w:rFonts w:ascii="Times New Roman" w:hAnsi="Times New Roman"/>
          <w:sz w:val="24"/>
        </w:rPr>
        <w:t xml:space="preserve"> materjali</w:t>
      </w:r>
      <w:r w:rsidR="00AE419C" w:rsidRPr="00D379D8">
        <w:rPr>
          <w:rFonts w:ascii="Times New Roman" w:hAnsi="Times New Roman"/>
          <w:sz w:val="24"/>
          <w:lang w:eastAsia="et-EE"/>
        </w:rPr>
        <w:t xml:space="preserve"> seadus täidab seda täiendavat ja konkretiseerivat rolli, eelkõige riigisises</w:t>
      </w:r>
      <w:r w:rsidR="003F0883" w:rsidRPr="00D379D8">
        <w:rPr>
          <w:rFonts w:ascii="Times New Roman" w:hAnsi="Times New Roman"/>
          <w:sz w:val="24"/>
          <w:lang w:eastAsia="et-EE"/>
        </w:rPr>
        <w:t>t</w:t>
      </w:r>
      <w:r w:rsidR="00AE419C" w:rsidRPr="00D379D8">
        <w:rPr>
          <w:rFonts w:ascii="Times New Roman" w:hAnsi="Times New Roman"/>
          <w:sz w:val="24"/>
          <w:lang w:eastAsia="et-EE"/>
        </w:rPr>
        <w:t xml:space="preserve"> korraldus</w:t>
      </w:r>
      <w:r w:rsidR="00806298" w:rsidRPr="00D379D8">
        <w:rPr>
          <w:rFonts w:ascii="Times New Roman" w:hAnsi="Times New Roman"/>
          <w:sz w:val="24"/>
          <w:lang w:eastAsia="et-EE"/>
        </w:rPr>
        <w:t>t</w:t>
      </w:r>
      <w:r w:rsidR="00AE419C" w:rsidRPr="00D379D8">
        <w:rPr>
          <w:rFonts w:ascii="Times New Roman" w:hAnsi="Times New Roman"/>
          <w:sz w:val="24"/>
          <w:lang w:eastAsia="et-EE"/>
        </w:rPr>
        <w:t xml:space="preserve">, pädevust ja </w:t>
      </w:r>
      <w:proofErr w:type="spellStart"/>
      <w:r w:rsidR="00AE419C" w:rsidRPr="00D379D8">
        <w:rPr>
          <w:rFonts w:ascii="Times New Roman" w:hAnsi="Times New Roman"/>
          <w:sz w:val="24"/>
          <w:lang w:eastAsia="et-EE"/>
        </w:rPr>
        <w:t>menetluslik</w:t>
      </w:r>
      <w:r w:rsidR="00806298" w:rsidRPr="00D379D8">
        <w:rPr>
          <w:rFonts w:ascii="Times New Roman" w:hAnsi="Times New Roman"/>
          <w:sz w:val="24"/>
          <w:lang w:eastAsia="et-EE"/>
        </w:rPr>
        <w:t>k</w:t>
      </w:r>
      <w:r w:rsidR="00AE419C" w:rsidRPr="00D379D8">
        <w:rPr>
          <w:rFonts w:ascii="Times New Roman" w:hAnsi="Times New Roman"/>
          <w:sz w:val="24"/>
          <w:lang w:eastAsia="et-EE"/>
        </w:rPr>
        <w:t>e</w:t>
      </w:r>
      <w:proofErr w:type="spellEnd"/>
      <w:r w:rsidR="00AE419C" w:rsidRPr="00D379D8">
        <w:rPr>
          <w:rFonts w:ascii="Times New Roman" w:hAnsi="Times New Roman"/>
          <w:sz w:val="24"/>
          <w:lang w:eastAsia="et-EE"/>
        </w:rPr>
        <w:t xml:space="preserve"> küsimus</w:t>
      </w:r>
      <w:r w:rsidR="00806298" w:rsidRPr="00D379D8">
        <w:rPr>
          <w:rFonts w:ascii="Times New Roman" w:hAnsi="Times New Roman"/>
          <w:sz w:val="24"/>
          <w:lang w:eastAsia="et-EE"/>
        </w:rPr>
        <w:t xml:space="preserve">i </w:t>
      </w:r>
      <w:r w:rsidR="003F0883" w:rsidRPr="00D379D8">
        <w:rPr>
          <w:rFonts w:ascii="Times New Roman" w:hAnsi="Times New Roman"/>
          <w:sz w:val="24"/>
          <w:lang w:eastAsia="et-EE"/>
        </w:rPr>
        <w:t>puudutavas</w:t>
      </w:r>
      <w:r w:rsidR="00AE419C" w:rsidRPr="00D379D8">
        <w:rPr>
          <w:rFonts w:ascii="Times New Roman" w:hAnsi="Times New Roman"/>
          <w:sz w:val="24"/>
          <w:lang w:eastAsia="et-EE"/>
        </w:rPr>
        <w:t>.</w:t>
      </w:r>
    </w:p>
    <w:p w14:paraId="51BA17D8" w14:textId="07BD226F" w:rsidR="10C83FCF" w:rsidRPr="00D379D8" w:rsidRDefault="10C83FCF" w:rsidP="00341E6E">
      <w:pPr>
        <w:rPr>
          <w:rFonts w:ascii="Times New Roman" w:hAnsi="Times New Roman"/>
          <w:sz w:val="24"/>
        </w:rPr>
      </w:pPr>
    </w:p>
    <w:p w14:paraId="2956C2A3" w14:textId="4EF4405A" w:rsidR="004771DD" w:rsidRPr="00D379D8" w:rsidRDefault="00CA0EC8" w:rsidP="00341E6E">
      <w:pPr>
        <w:rPr>
          <w:rFonts w:ascii="Times New Roman" w:hAnsi="Times New Roman"/>
          <w:sz w:val="24"/>
          <w:lang w:eastAsia="et-EE"/>
        </w:rPr>
      </w:pPr>
      <w:r w:rsidRPr="00D379D8">
        <w:rPr>
          <w:rFonts w:ascii="Times New Roman" w:hAnsi="Times New Roman"/>
          <w:b/>
          <w:bCs/>
          <w:sz w:val="24"/>
        </w:rPr>
        <w:lastRenderedPageBreak/>
        <w:t xml:space="preserve">Paragrahvi </w:t>
      </w:r>
      <w:r w:rsidR="22913E8E" w:rsidRPr="00D379D8">
        <w:rPr>
          <w:rFonts w:ascii="Times New Roman" w:hAnsi="Times New Roman"/>
          <w:b/>
          <w:bCs/>
          <w:sz w:val="24"/>
        </w:rPr>
        <w:t>1 lõig</w:t>
      </w:r>
      <w:r w:rsidR="004771DD" w:rsidRPr="00D379D8">
        <w:rPr>
          <w:rFonts w:ascii="Times New Roman" w:hAnsi="Times New Roman"/>
          <w:b/>
          <w:bCs/>
          <w:sz w:val="24"/>
        </w:rPr>
        <w:t>e</w:t>
      </w:r>
      <w:r w:rsidR="22913E8E" w:rsidRPr="00D379D8">
        <w:rPr>
          <w:rFonts w:ascii="Times New Roman" w:hAnsi="Times New Roman"/>
          <w:b/>
          <w:bCs/>
          <w:sz w:val="24"/>
        </w:rPr>
        <w:t xml:space="preserve"> 2</w:t>
      </w:r>
      <w:r w:rsidR="22913E8E" w:rsidRPr="00D379D8">
        <w:rPr>
          <w:rFonts w:ascii="Times New Roman" w:hAnsi="Times New Roman"/>
          <w:sz w:val="24"/>
        </w:rPr>
        <w:t xml:space="preserve"> </w:t>
      </w:r>
      <w:r w:rsidR="004771DD" w:rsidRPr="00D379D8">
        <w:rPr>
          <w:rFonts w:ascii="Times New Roman" w:hAnsi="Times New Roman"/>
          <w:sz w:val="24"/>
          <w:lang w:eastAsia="et-EE"/>
        </w:rPr>
        <w:t xml:space="preserve">reguleerib </w:t>
      </w:r>
      <w:proofErr w:type="spellStart"/>
      <w:r w:rsidR="00440513" w:rsidRPr="00D379D8">
        <w:rPr>
          <w:rFonts w:ascii="Times New Roman" w:hAnsi="Times New Roman"/>
          <w:sz w:val="24"/>
        </w:rPr>
        <w:t>inimpäritolu</w:t>
      </w:r>
      <w:proofErr w:type="spellEnd"/>
      <w:r w:rsidR="00440513" w:rsidRPr="00D379D8">
        <w:rPr>
          <w:rFonts w:ascii="Times New Roman" w:hAnsi="Times New Roman"/>
          <w:sz w:val="24"/>
        </w:rPr>
        <w:t xml:space="preserve"> materjali</w:t>
      </w:r>
      <w:r w:rsidR="004771DD" w:rsidRPr="00D379D8">
        <w:rPr>
          <w:rFonts w:ascii="Times New Roman" w:hAnsi="Times New Roman"/>
          <w:sz w:val="24"/>
          <w:lang w:eastAsia="et-EE"/>
        </w:rPr>
        <w:t xml:space="preserve"> seaduse suhet </w:t>
      </w:r>
      <w:r w:rsidR="00F00477" w:rsidRPr="00D379D8">
        <w:rPr>
          <w:rFonts w:ascii="Times New Roman" w:hAnsi="Times New Roman"/>
          <w:sz w:val="24"/>
          <w:lang w:eastAsia="et-EE"/>
        </w:rPr>
        <w:t>KVEKS-i</w:t>
      </w:r>
      <w:r w:rsidR="004771DD" w:rsidRPr="00D379D8">
        <w:rPr>
          <w:rFonts w:ascii="Times New Roman" w:hAnsi="Times New Roman"/>
          <w:sz w:val="24"/>
          <w:lang w:eastAsia="et-EE"/>
        </w:rPr>
        <w:t xml:space="preserve">ga, sätestades, et reproduktiivmaterjali kogumisele ja </w:t>
      </w:r>
      <w:proofErr w:type="spellStart"/>
      <w:r w:rsidR="004771DD" w:rsidRPr="00D379D8">
        <w:rPr>
          <w:rFonts w:ascii="Times New Roman" w:hAnsi="Times New Roman"/>
          <w:sz w:val="24"/>
          <w:lang w:eastAsia="et-EE"/>
        </w:rPr>
        <w:t>inimkasutusele</w:t>
      </w:r>
      <w:proofErr w:type="spellEnd"/>
      <w:r w:rsidR="004771DD" w:rsidRPr="00D379D8">
        <w:rPr>
          <w:rFonts w:ascii="Times New Roman" w:hAnsi="Times New Roman"/>
          <w:sz w:val="24"/>
          <w:lang w:eastAsia="et-EE"/>
        </w:rPr>
        <w:t xml:space="preserve"> kohaldatakse lisaks </w:t>
      </w:r>
      <w:proofErr w:type="spellStart"/>
      <w:r w:rsidR="00F00477" w:rsidRPr="00D379D8">
        <w:rPr>
          <w:rFonts w:ascii="Times New Roman" w:hAnsi="Times New Roman"/>
          <w:sz w:val="24"/>
        </w:rPr>
        <w:t>inimpäritolu</w:t>
      </w:r>
      <w:proofErr w:type="spellEnd"/>
      <w:r w:rsidR="00F00477" w:rsidRPr="00D379D8">
        <w:rPr>
          <w:rFonts w:ascii="Times New Roman" w:hAnsi="Times New Roman"/>
          <w:sz w:val="24"/>
        </w:rPr>
        <w:t xml:space="preserve"> materjali</w:t>
      </w:r>
      <w:r w:rsidR="004771DD" w:rsidRPr="00D379D8">
        <w:rPr>
          <w:rFonts w:ascii="Times New Roman" w:hAnsi="Times New Roman"/>
          <w:sz w:val="24"/>
          <w:lang w:eastAsia="et-EE"/>
        </w:rPr>
        <w:t xml:space="preserve"> seadusele </w:t>
      </w:r>
      <w:r w:rsidR="00B76323" w:rsidRPr="00D379D8">
        <w:rPr>
          <w:rFonts w:ascii="Times New Roman" w:hAnsi="Times New Roman"/>
          <w:sz w:val="24"/>
          <w:lang w:eastAsia="et-EE"/>
        </w:rPr>
        <w:t>KVEKS-i</w:t>
      </w:r>
      <w:r w:rsidR="004771DD" w:rsidRPr="00D379D8">
        <w:rPr>
          <w:rFonts w:ascii="Times New Roman" w:hAnsi="Times New Roman"/>
          <w:sz w:val="24"/>
          <w:lang w:eastAsia="et-EE"/>
        </w:rPr>
        <w:t xml:space="preserve"> erinõudeid. Sätte eesmärk on vältida regulatsioonide kattumist ning tagada, et reproduktiivmaterjali valdkonna eripärasid arvestatakse jätkuvalt eriseaduse tasandil.</w:t>
      </w:r>
    </w:p>
    <w:p w14:paraId="40CA3FB0" w14:textId="2FA76024" w:rsidR="10C83FCF" w:rsidRPr="00D379D8" w:rsidRDefault="22913E8E" w:rsidP="00341E6E">
      <w:pPr>
        <w:rPr>
          <w:rFonts w:ascii="Times New Roman" w:hAnsi="Times New Roman"/>
          <w:sz w:val="24"/>
        </w:rPr>
      </w:pPr>
      <w:r w:rsidRPr="00D379D8">
        <w:rPr>
          <w:rFonts w:ascii="Times New Roman" w:hAnsi="Times New Roman"/>
          <w:sz w:val="24"/>
        </w:rPr>
        <w:t xml:space="preserve"> </w:t>
      </w:r>
    </w:p>
    <w:p w14:paraId="6842205F" w14:textId="5FF8E548" w:rsidR="10C83FCF" w:rsidRPr="005E6928" w:rsidRDefault="00CA0EC8" w:rsidP="00341E6E">
      <w:pPr>
        <w:rPr>
          <w:rFonts w:ascii="Times New Roman" w:hAnsi="Times New Roman"/>
          <w:sz w:val="24"/>
        </w:rPr>
      </w:pPr>
      <w:r w:rsidRPr="00D379D8">
        <w:rPr>
          <w:rFonts w:ascii="Times New Roman" w:hAnsi="Times New Roman"/>
          <w:b/>
          <w:bCs/>
          <w:sz w:val="24"/>
        </w:rPr>
        <w:t>Paragrahvi</w:t>
      </w:r>
      <w:r w:rsidR="22913E8E" w:rsidRPr="00D379D8">
        <w:rPr>
          <w:rFonts w:ascii="Times New Roman" w:hAnsi="Times New Roman"/>
          <w:sz w:val="24"/>
        </w:rPr>
        <w:t xml:space="preserve"> </w:t>
      </w:r>
      <w:r w:rsidR="22913E8E" w:rsidRPr="00D379D8">
        <w:rPr>
          <w:rFonts w:ascii="Times New Roman" w:hAnsi="Times New Roman"/>
          <w:b/>
          <w:bCs/>
          <w:sz w:val="24"/>
        </w:rPr>
        <w:t>1 lõikes 3</w:t>
      </w:r>
      <w:r w:rsidR="22913E8E" w:rsidRPr="00D379D8">
        <w:rPr>
          <w:rFonts w:ascii="Times New Roman" w:hAnsi="Times New Roman"/>
          <w:sz w:val="24"/>
        </w:rPr>
        <w:t xml:space="preserve"> </w:t>
      </w:r>
      <w:r w:rsidR="00723784" w:rsidRPr="00D379D8">
        <w:rPr>
          <w:rFonts w:ascii="Times New Roman" w:hAnsi="Times New Roman"/>
          <w:sz w:val="24"/>
        </w:rPr>
        <w:t>täpsustatakse</w:t>
      </w:r>
      <w:r w:rsidR="22913E8E" w:rsidRPr="00D379D8">
        <w:rPr>
          <w:rFonts w:ascii="Times New Roman" w:hAnsi="Times New Roman"/>
          <w:sz w:val="24"/>
        </w:rPr>
        <w:t>, et siirdamis</w:t>
      </w:r>
      <w:r w:rsidR="006B2527" w:rsidRPr="00D379D8">
        <w:rPr>
          <w:rFonts w:ascii="Times New Roman" w:hAnsi="Times New Roman"/>
          <w:sz w:val="24"/>
        </w:rPr>
        <w:t xml:space="preserve">e </w:t>
      </w:r>
      <w:r w:rsidR="22913E8E" w:rsidRPr="00D379D8">
        <w:rPr>
          <w:rFonts w:ascii="Times New Roman" w:hAnsi="Times New Roman"/>
          <w:sz w:val="24"/>
        </w:rPr>
        <w:t>taristu</w:t>
      </w:r>
      <w:r w:rsidR="006B2527" w:rsidRPr="00D379D8">
        <w:rPr>
          <w:rFonts w:ascii="Times New Roman" w:hAnsi="Times New Roman"/>
          <w:sz w:val="24"/>
        </w:rPr>
        <w:t>t</w:t>
      </w:r>
      <w:r w:rsidR="22913E8E" w:rsidRPr="00D379D8">
        <w:rPr>
          <w:rFonts w:ascii="Times New Roman" w:hAnsi="Times New Roman"/>
          <w:sz w:val="24"/>
        </w:rPr>
        <w:t xml:space="preserve"> reguleeritakse elundite käitlemise ja siirdamise seaduses, mis luuakse endise </w:t>
      </w:r>
      <w:proofErr w:type="spellStart"/>
      <w:r w:rsidR="00383067" w:rsidRPr="00D379D8">
        <w:rPr>
          <w:rFonts w:ascii="Times New Roman" w:hAnsi="Times New Roman"/>
          <w:sz w:val="24"/>
        </w:rPr>
        <w:t>RKESS-i</w:t>
      </w:r>
      <w:proofErr w:type="spellEnd"/>
      <w:r w:rsidR="22913E8E" w:rsidRPr="00D379D8">
        <w:rPr>
          <w:rFonts w:ascii="Times New Roman" w:hAnsi="Times New Roman"/>
          <w:sz w:val="24"/>
        </w:rPr>
        <w:t xml:space="preserve"> põhjal. </w:t>
      </w:r>
      <w:r w:rsidR="0079301D" w:rsidRPr="00D379D8">
        <w:rPr>
          <w:rFonts w:ascii="Times New Roman" w:hAnsi="Times New Roman"/>
          <w:sz w:val="24"/>
          <w:lang w:eastAsia="et-EE"/>
        </w:rPr>
        <w:t>S</w:t>
      </w:r>
      <w:r w:rsidR="00F567FC" w:rsidRPr="00D379D8">
        <w:rPr>
          <w:rFonts w:ascii="Times New Roman" w:hAnsi="Times New Roman"/>
          <w:sz w:val="24"/>
          <w:lang w:eastAsia="et-EE"/>
        </w:rPr>
        <w:t>ätteg</w:t>
      </w:r>
      <w:r w:rsidR="0079301D" w:rsidRPr="00D379D8">
        <w:rPr>
          <w:rFonts w:ascii="Times New Roman" w:hAnsi="Times New Roman"/>
          <w:sz w:val="24"/>
          <w:lang w:eastAsia="et-EE"/>
        </w:rPr>
        <w:t xml:space="preserve">a piiritletakse </w:t>
      </w:r>
      <w:proofErr w:type="spellStart"/>
      <w:r w:rsidR="0053674E" w:rsidRPr="00D379D8">
        <w:rPr>
          <w:rFonts w:ascii="Times New Roman" w:hAnsi="Times New Roman"/>
          <w:sz w:val="24"/>
          <w:lang w:eastAsia="et-EE"/>
        </w:rPr>
        <w:t>inimpäritolu</w:t>
      </w:r>
      <w:proofErr w:type="spellEnd"/>
      <w:r w:rsidR="0053674E" w:rsidRPr="00D379D8">
        <w:rPr>
          <w:rFonts w:ascii="Times New Roman" w:hAnsi="Times New Roman"/>
          <w:sz w:val="24"/>
          <w:lang w:eastAsia="et-EE"/>
        </w:rPr>
        <w:t xml:space="preserve"> materjali</w:t>
      </w:r>
      <w:r w:rsidR="0079301D" w:rsidRPr="00D379D8">
        <w:rPr>
          <w:rFonts w:ascii="Times New Roman" w:hAnsi="Times New Roman"/>
          <w:sz w:val="24"/>
          <w:lang w:eastAsia="et-EE"/>
        </w:rPr>
        <w:t xml:space="preserve"> seaduse </w:t>
      </w:r>
      <w:r w:rsidR="002E2DDF" w:rsidRPr="00D379D8">
        <w:rPr>
          <w:rFonts w:ascii="Times New Roman" w:hAnsi="Times New Roman"/>
          <w:sz w:val="24"/>
          <w:lang w:eastAsia="et-EE"/>
        </w:rPr>
        <w:t>ning</w:t>
      </w:r>
      <w:r w:rsidR="0079301D" w:rsidRPr="00D379D8">
        <w:rPr>
          <w:rFonts w:ascii="Times New Roman" w:hAnsi="Times New Roman"/>
          <w:sz w:val="24"/>
          <w:lang w:eastAsia="et-EE"/>
        </w:rPr>
        <w:t xml:space="preserve"> elundite </w:t>
      </w:r>
      <w:r w:rsidR="0001530D" w:rsidRPr="00D379D8">
        <w:rPr>
          <w:rFonts w:ascii="Times New Roman" w:hAnsi="Times New Roman"/>
          <w:sz w:val="24"/>
          <w:lang w:eastAsia="et-EE"/>
        </w:rPr>
        <w:t xml:space="preserve">käitlemise ja siirdamise seaduse </w:t>
      </w:r>
      <w:r w:rsidR="0079301D" w:rsidRPr="00D379D8">
        <w:rPr>
          <w:rFonts w:ascii="Times New Roman" w:hAnsi="Times New Roman"/>
          <w:sz w:val="24"/>
          <w:lang w:eastAsia="et-EE"/>
        </w:rPr>
        <w:t>omavaheline suhe</w:t>
      </w:r>
      <w:r w:rsidR="00737724" w:rsidRPr="00D379D8">
        <w:rPr>
          <w:rFonts w:ascii="Times New Roman" w:hAnsi="Times New Roman"/>
          <w:sz w:val="24"/>
          <w:lang w:eastAsia="et-EE"/>
        </w:rPr>
        <w:t>, samuti</w:t>
      </w:r>
      <w:r w:rsidR="0079301D" w:rsidRPr="00D379D8">
        <w:rPr>
          <w:rFonts w:ascii="Times New Roman" w:hAnsi="Times New Roman"/>
          <w:sz w:val="24"/>
          <w:lang w:eastAsia="et-EE"/>
        </w:rPr>
        <w:t xml:space="preserve"> välditakse dubleerimist, jättes siirdamistaristu tervikregulatsiooni eraldiseisvasse seadusesse.</w:t>
      </w:r>
      <w:r w:rsidR="0001530D" w:rsidRPr="00D379D8">
        <w:rPr>
          <w:rFonts w:ascii="Times New Roman" w:hAnsi="Times New Roman"/>
          <w:sz w:val="24"/>
          <w:lang w:eastAsia="et-EE"/>
        </w:rPr>
        <w:t xml:space="preserve"> </w:t>
      </w:r>
      <w:r w:rsidR="22913E8E" w:rsidRPr="00D379D8">
        <w:rPr>
          <w:rFonts w:ascii="Times New Roman" w:hAnsi="Times New Roman"/>
          <w:sz w:val="24"/>
        </w:rPr>
        <w:t xml:space="preserve">Siirdamistaristu jääb tegutsema nii </w:t>
      </w:r>
      <w:proofErr w:type="spellStart"/>
      <w:r w:rsidR="22913E8E" w:rsidRPr="00D379D8">
        <w:rPr>
          <w:rFonts w:ascii="Times New Roman" w:hAnsi="Times New Roman"/>
          <w:sz w:val="24"/>
        </w:rPr>
        <w:t>inimpäritolu</w:t>
      </w:r>
      <w:proofErr w:type="spellEnd"/>
      <w:r w:rsidR="22913E8E" w:rsidRPr="00D379D8">
        <w:rPr>
          <w:rFonts w:ascii="Times New Roman" w:hAnsi="Times New Roman"/>
          <w:sz w:val="24"/>
        </w:rPr>
        <w:t xml:space="preserve"> materjali kui ka elundi</w:t>
      </w:r>
      <w:r w:rsidR="006F3F23" w:rsidRPr="00D379D8">
        <w:rPr>
          <w:rFonts w:ascii="Times New Roman" w:hAnsi="Times New Roman"/>
          <w:sz w:val="24"/>
        </w:rPr>
        <w:t xml:space="preserve">te </w:t>
      </w:r>
      <w:r w:rsidR="22913E8E" w:rsidRPr="00D379D8">
        <w:rPr>
          <w:rFonts w:ascii="Times New Roman" w:hAnsi="Times New Roman"/>
          <w:sz w:val="24"/>
        </w:rPr>
        <w:t>siirdamise valdkon</w:t>
      </w:r>
      <w:r w:rsidR="006F3F23" w:rsidRPr="00D379D8">
        <w:rPr>
          <w:rFonts w:ascii="Times New Roman" w:hAnsi="Times New Roman"/>
          <w:sz w:val="24"/>
        </w:rPr>
        <w:t>nas</w:t>
      </w:r>
      <w:r w:rsidR="22913E8E" w:rsidRPr="00D379D8">
        <w:rPr>
          <w:rFonts w:ascii="Times New Roman" w:hAnsi="Times New Roman"/>
          <w:sz w:val="24"/>
        </w:rPr>
        <w:t xml:space="preserve">, kuid dubleerivat regulatsiooni ei </w:t>
      </w:r>
      <w:r w:rsidR="00E7641E" w:rsidRPr="00D379D8">
        <w:rPr>
          <w:rFonts w:ascii="Times New Roman" w:hAnsi="Times New Roman"/>
          <w:sz w:val="24"/>
        </w:rPr>
        <w:t>kehtestata, vaid tehakse</w:t>
      </w:r>
      <w:r w:rsidR="22913E8E" w:rsidRPr="00D379D8">
        <w:rPr>
          <w:rFonts w:ascii="Times New Roman" w:hAnsi="Times New Roman"/>
          <w:sz w:val="24"/>
        </w:rPr>
        <w:t xml:space="preserve"> viide </w:t>
      </w:r>
      <w:r w:rsidR="006F3F23" w:rsidRPr="00D379D8">
        <w:rPr>
          <w:rFonts w:ascii="Times New Roman" w:hAnsi="Times New Roman"/>
          <w:sz w:val="24"/>
        </w:rPr>
        <w:t>asjakohase</w:t>
      </w:r>
      <w:r w:rsidR="22913E8E" w:rsidRPr="00D379D8">
        <w:rPr>
          <w:rFonts w:ascii="Times New Roman" w:hAnsi="Times New Roman"/>
          <w:sz w:val="24"/>
        </w:rPr>
        <w:t xml:space="preserve">le õigusaktile. </w:t>
      </w:r>
    </w:p>
    <w:p w14:paraId="5993C5D4" w14:textId="4CBEE2EC" w:rsidR="3FCABC5D" w:rsidRPr="00D379D8" w:rsidRDefault="3FCABC5D" w:rsidP="00341E6E">
      <w:pPr>
        <w:rPr>
          <w:rFonts w:ascii="Times New Roman" w:hAnsi="Times New Roman"/>
          <w:sz w:val="24"/>
        </w:rPr>
      </w:pPr>
    </w:p>
    <w:p w14:paraId="5C77C488" w14:textId="6CCD3557" w:rsidR="267DE3E3" w:rsidRPr="00D379D8" w:rsidRDefault="267DE3E3" w:rsidP="00341E6E">
      <w:pPr>
        <w:rPr>
          <w:rFonts w:ascii="Times New Roman" w:hAnsi="Times New Roman"/>
          <w:sz w:val="24"/>
        </w:rPr>
      </w:pPr>
      <w:r w:rsidRPr="00D379D8">
        <w:rPr>
          <w:rFonts w:ascii="Times New Roman" w:hAnsi="Times New Roman"/>
          <w:b/>
          <w:sz w:val="24"/>
        </w:rPr>
        <w:t>Paragrahvi 1 lõikes 4</w:t>
      </w:r>
      <w:r w:rsidRPr="00D379D8">
        <w:rPr>
          <w:rFonts w:ascii="Times New Roman" w:hAnsi="Times New Roman"/>
          <w:sz w:val="24"/>
        </w:rPr>
        <w:t xml:space="preserve"> </w:t>
      </w:r>
      <w:r w:rsidR="34C22C47" w:rsidRPr="00D379D8">
        <w:rPr>
          <w:rFonts w:ascii="Times New Roman" w:hAnsi="Times New Roman"/>
          <w:sz w:val="24"/>
        </w:rPr>
        <w:t>sätestatakse, et käesolevas seaduses ette nähtud haldusmenetlusele kohaldatakse haldusmenetluse seadust, kui käesolevas seaduses ei ole sätestatud teisiti. Tegemist on viitenormiga, mille eesmärk on tagada haldusmenetluse üldpõhimõtete ja menetlusreeglite kohaldamine käesoleva seaduse alusel läbiviidavates menetlustes.</w:t>
      </w:r>
    </w:p>
    <w:p w14:paraId="038FF012" w14:textId="21FB5CA9" w:rsidR="10C83FCF" w:rsidRPr="00D379D8" w:rsidRDefault="22913E8E" w:rsidP="00341E6E">
      <w:pPr>
        <w:rPr>
          <w:rFonts w:ascii="Times New Roman" w:hAnsi="Times New Roman"/>
          <w:sz w:val="24"/>
        </w:rPr>
      </w:pPr>
      <w:r w:rsidRPr="00D379D8">
        <w:rPr>
          <w:rFonts w:ascii="Times New Roman" w:hAnsi="Times New Roman"/>
          <w:sz w:val="24"/>
        </w:rPr>
        <w:t xml:space="preserve"> </w:t>
      </w:r>
    </w:p>
    <w:p w14:paraId="28435498" w14:textId="6A80F7C2" w:rsidR="004C059B" w:rsidRPr="00D379D8" w:rsidRDefault="00CA0EC8" w:rsidP="00341E6E">
      <w:pPr>
        <w:rPr>
          <w:rFonts w:ascii="Times New Roman" w:hAnsi="Times New Roman"/>
          <w:sz w:val="24"/>
          <w:lang w:eastAsia="et-EE"/>
        </w:rPr>
      </w:pPr>
      <w:r w:rsidRPr="00D379D8">
        <w:rPr>
          <w:rFonts w:ascii="Times New Roman" w:hAnsi="Times New Roman"/>
          <w:b/>
          <w:sz w:val="24"/>
          <w:lang w:eastAsia="et-EE"/>
        </w:rPr>
        <w:t>Paragrahv 2</w:t>
      </w:r>
      <w:r w:rsidRPr="00D379D8">
        <w:rPr>
          <w:rFonts w:ascii="Times New Roman" w:hAnsi="Times New Roman"/>
          <w:sz w:val="24"/>
          <w:lang w:eastAsia="et-EE"/>
        </w:rPr>
        <w:t xml:space="preserve"> sätestab seaduses kasutatavad </w:t>
      </w:r>
      <w:r w:rsidR="43722942" w:rsidRPr="00D379D8">
        <w:rPr>
          <w:rFonts w:ascii="Times New Roman" w:hAnsi="Times New Roman"/>
          <w:sz w:val="24"/>
          <w:lang w:eastAsia="et-EE"/>
        </w:rPr>
        <w:t>põhi</w:t>
      </w:r>
      <w:r w:rsidR="0CC77FAB" w:rsidRPr="00D379D8">
        <w:rPr>
          <w:rFonts w:ascii="Times New Roman" w:hAnsi="Times New Roman"/>
          <w:sz w:val="24"/>
          <w:lang w:eastAsia="et-EE"/>
        </w:rPr>
        <w:t>terminid</w:t>
      </w:r>
      <w:r w:rsidRPr="00D379D8">
        <w:rPr>
          <w:rFonts w:ascii="Times New Roman" w:hAnsi="Times New Roman"/>
          <w:sz w:val="24"/>
          <w:lang w:eastAsia="et-EE"/>
        </w:rPr>
        <w:t xml:space="preserve">. </w:t>
      </w:r>
    </w:p>
    <w:p w14:paraId="4C98B530" w14:textId="77777777" w:rsidR="004C059B" w:rsidRPr="00D379D8" w:rsidRDefault="004C059B" w:rsidP="00341E6E">
      <w:pPr>
        <w:rPr>
          <w:rFonts w:ascii="Times New Roman" w:hAnsi="Times New Roman"/>
          <w:sz w:val="24"/>
          <w:lang w:eastAsia="et-EE"/>
        </w:rPr>
      </w:pPr>
    </w:p>
    <w:p w14:paraId="50DDBAEA" w14:textId="3EFE178F" w:rsidR="10C83FCF" w:rsidRPr="00D379D8" w:rsidRDefault="004C059B" w:rsidP="00341E6E">
      <w:pPr>
        <w:rPr>
          <w:rFonts w:ascii="Times New Roman" w:hAnsi="Times New Roman"/>
          <w:sz w:val="24"/>
        </w:rPr>
      </w:pPr>
      <w:r w:rsidRPr="00D379D8">
        <w:rPr>
          <w:rFonts w:ascii="Times New Roman" w:hAnsi="Times New Roman"/>
          <w:b/>
          <w:sz w:val="24"/>
          <w:lang w:eastAsia="et-EE"/>
        </w:rPr>
        <w:t>L</w:t>
      </w:r>
      <w:r w:rsidR="00CA0EC8" w:rsidRPr="00D379D8">
        <w:rPr>
          <w:rFonts w:ascii="Times New Roman" w:hAnsi="Times New Roman"/>
          <w:b/>
          <w:sz w:val="24"/>
          <w:lang w:eastAsia="et-EE"/>
        </w:rPr>
        <w:t>õike 1</w:t>
      </w:r>
      <w:r w:rsidR="00CA0EC8" w:rsidRPr="00D379D8">
        <w:rPr>
          <w:rFonts w:ascii="Times New Roman" w:hAnsi="Times New Roman"/>
          <w:sz w:val="24"/>
          <w:lang w:eastAsia="et-EE"/>
        </w:rPr>
        <w:t xml:space="preserve"> kohaselt kasutatakse seaduses mõisteid </w:t>
      </w:r>
      <w:r w:rsidR="23933EE3" w:rsidRPr="00D379D8">
        <w:rPr>
          <w:rFonts w:ascii="Times New Roman" w:hAnsi="Times New Roman"/>
          <w:sz w:val="24"/>
          <w:lang w:eastAsia="et-EE"/>
        </w:rPr>
        <w:t>Euroopa Parlamendi ja nõukogu (EL) 2024/1938</w:t>
      </w:r>
      <w:r w:rsidR="00CA0EC8" w:rsidRPr="00D379D8">
        <w:rPr>
          <w:rFonts w:ascii="Times New Roman" w:hAnsi="Times New Roman"/>
          <w:sz w:val="24"/>
          <w:lang w:eastAsia="et-EE"/>
        </w:rPr>
        <w:t xml:space="preserve"> määruses määratletud tähenduses. Sätte eesmärk on tagada terminoloogiline kooskõla E</w:t>
      </w:r>
      <w:r w:rsidR="003F033C" w:rsidRPr="00D379D8">
        <w:rPr>
          <w:rFonts w:ascii="Times New Roman" w:hAnsi="Times New Roman"/>
          <w:sz w:val="24"/>
          <w:lang w:eastAsia="et-EE"/>
        </w:rPr>
        <w:t>Li</w:t>
      </w:r>
      <w:r w:rsidR="00CA0EC8" w:rsidRPr="00D379D8">
        <w:rPr>
          <w:rFonts w:ascii="Times New Roman" w:hAnsi="Times New Roman"/>
          <w:sz w:val="24"/>
          <w:lang w:eastAsia="et-EE"/>
        </w:rPr>
        <w:t xml:space="preserve"> õigusega ning vältida paralleelsete või sisult erinevate mõistete kujunemist riigisiseses õiguses.</w:t>
      </w:r>
      <w:r w:rsidR="008165F8" w:rsidRPr="00D379D8">
        <w:rPr>
          <w:rFonts w:ascii="Times New Roman" w:hAnsi="Times New Roman"/>
          <w:sz w:val="24"/>
          <w:lang w:eastAsia="et-EE"/>
        </w:rPr>
        <w:t xml:space="preserve"> </w:t>
      </w:r>
      <w:r w:rsidR="22913E8E" w:rsidRPr="00D379D8">
        <w:rPr>
          <w:rFonts w:ascii="Times New Roman" w:hAnsi="Times New Roman"/>
          <w:sz w:val="24"/>
        </w:rPr>
        <w:t xml:space="preserve">Kuna </w:t>
      </w:r>
      <w:r w:rsidR="00777712" w:rsidRPr="005E6928">
        <w:rPr>
          <w:rStyle w:val="normaltextrun"/>
          <w:rFonts w:ascii="Times New Roman" w:hAnsi="Times New Roman"/>
          <w:sz w:val="24"/>
          <w:bdr w:val="none" w:sz="0" w:space="0" w:color="auto" w:frame="1"/>
        </w:rPr>
        <w:t>Euroopa Parlamendi ja nõukogu määruses (EL) 2024/1938</w:t>
      </w:r>
      <w:r w:rsidR="000E4A89" w:rsidRPr="00D379D8">
        <w:rPr>
          <w:rFonts w:ascii="Times New Roman" w:hAnsi="Times New Roman"/>
          <w:sz w:val="24"/>
        </w:rPr>
        <w:t xml:space="preserve"> määruses kasutatakse õigusruumis täiesti uusi mõisteid</w:t>
      </w:r>
      <w:r w:rsidR="0015716F" w:rsidRPr="00D379D8">
        <w:rPr>
          <w:rFonts w:ascii="Times New Roman" w:hAnsi="Times New Roman"/>
          <w:sz w:val="24"/>
        </w:rPr>
        <w:t xml:space="preserve"> ja</w:t>
      </w:r>
      <w:r w:rsidR="000E4A89" w:rsidRPr="00D379D8">
        <w:rPr>
          <w:rFonts w:ascii="Times New Roman" w:hAnsi="Times New Roman"/>
          <w:sz w:val="24"/>
        </w:rPr>
        <w:t xml:space="preserve"> </w:t>
      </w:r>
      <w:r w:rsidR="00A44431" w:rsidRPr="00D379D8">
        <w:rPr>
          <w:rFonts w:ascii="Times New Roman" w:hAnsi="Times New Roman"/>
          <w:sz w:val="24"/>
        </w:rPr>
        <w:t xml:space="preserve">ka </w:t>
      </w:r>
      <w:r w:rsidR="22913E8E" w:rsidRPr="00D379D8">
        <w:rPr>
          <w:rFonts w:ascii="Times New Roman" w:hAnsi="Times New Roman"/>
          <w:sz w:val="24"/>
        </w:rPr>
        <w:t>mõnede seni kasutusel olnud mõiste</w:t>
      </w:r>
      <w:r w:rsidR="00A44431" w:rsidRPr="00D379D8">
        <w:rPr>
          <w:rFonts w:ascii="Times New Roman" w:hAnsi="Times New Roman"/>
          <w:sz w:val="24"/>
        </w:rPr>
        <w:t>te</w:t>
      </w:r>
      <w:r w:rsidR="22913E8E" w:rsidRPr="00D379D8">
        <w:rPr>
          <w:rFonts w:ascii="Times New Roman" w:hAnsi="Times New Roman"/>
          <w:sz w:val="24"/>
        </w:rPr>
        <w:t xml:space="preserve"> tõlgendus on oluliselt muutunud, </w:t>
      </w:r>
      <w:r w:rsidR="003E775E" w:rsidRPr="00D379D8">
        <w:rPr>
          <w:rFonts w:ascii="Times New Roman" w:hAnsi="Times New Roman"/>
          <w:sz w:val="24"/>
        </w:rPr>
        <w:t>tuleb seaduse rakendamisel</w:t>
      </w:r>
      <w:r w:rsidR="22913E8E" w:rsidRPr="00D379D8">
        <w:rPr>
          <w:rFonts w:ascii="Times New Roman" w:hAnsi="Times New Roman"/>
          <w:sz w:val="24"/>
        </w:rPr>
        <w:t xml:space="preserve"> kindlasti tutvu</w:t>
      </w:r>
      <w:r w:rsidR="003E775E" w:rsidRPr="00D379D8">
        <w:rPr>
          <w:rFonts w:ascii="Times New Roman" w:hAnsi="Times New Roman"/>
          <w:sz w:val="24"/>
        </w:rPr>
        <w:t>d</w:t>
      </w:r>
      <w:r w:rsidR="22913E8E" w:rsidRPr="00D379D8">
        <w:rPr>
          <w:rFonts w:ascii="Times New Roman" w:hAnsi="Times New Roman"/>
          <w:sz w:val="24"/>
        </w:rPr>
        <w:t xml:space="preserve">a </w:t>
      </w:r>
      <w:r w:rsidR="6D42A239" w:rsidRPr="00D379D8">
        <w:rPr>
          <w:rFonts w:ascii="Times New Roman" w:hAnsi="Times New Roman"/>
          <w:sz w:val="24"/>
        </w:rPr>
        <w:t>EL</w:t>
      </w:r>
      <w:r w:rsidR="22913E8E" w:rsidRPr="00D379D8">
        <w:rPr>
          <w:rFonts w:ascii="Times New Roman" w:hAnsi="Times New Roman"/>
          <w:sz w:val="24"/>
        </w:rPr>
        <w:t xml:space="preserve"> määruses esitatud definitsiooni</w:t>
      </w:r>
      <w:r w:rsidR="005E2A17" w:rsidRPr="00D379D8">
        <w:rPr>
          <w:rFonts w:ascii="Times New Roman" w:hAnsi="Times New Roman"/>
          <w:sz w:val="24"/>
        </w:rPr>
        <w:t>de</w:t>
      </w:r>
      <w:r w:rsidR="22913E8E" w:rsidRPr="00D379D8">
        <w:rPr>
          <w:rFonts w:ascii="Times New Roman" w:hAnsi="Times New Roman"/>
          <w:sz w:val="24"/>
        </w:rPr>
        <w:t xml:space="preserve">ga. </w:t>
      </w:r>
    </w:p>
    <w:p w14:paraId="68182CE5" w14:textId="732FCC59" w:rsidR="10C83FCF" w:rsidRPr="00D379D8" w:rsidRDefault="22913E8E" w:rsidP="00341E6E">
      <w:pPr>
        <w:rPr>
          <w:rFonts w:ascii="Times New Roman" w:hAnsi="Times New Roman"/>
          <w:sz w:val="24"/>
        </w:rPr>
      </w:pPr>
      <w:r w:rsidRPr="00D379D8" w:rsidDel="22913E8E">
        <w:rPr>
          <w:rFonts w:ascii="Times New Roman" w:hAnsi="Times New Roman"/>
          <w:sz w:val="24"/>
        </w:rPr>
        <w:t xml:space="preserve"> </w:t>
      </w:r>
    </w:p>
    <w:p w14:paraId="31FBE534" w14:textId="14863C97" w:rsidR="00B0027F" w:rsidRPr="00D379D8" w:rsidRDefault="00F63D87"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 xml:space="preserve">õikes 2 </w:t>
      </w:r>
      <w:r w:rsidR="00B0027F" w:rsidRPr="00D379D8">
        <w:rPr>
          <w:rFonts w:ascii="Times New Roman" w:hAnsi="Times New Roman"/>
          <w:sz w:val="24"/>
          <w:lang w:eastAsia="et-EE"/>
        </w:rPr>
        <w:t xml:space="preserve">täpsustatakse mõiste „käitlemine“ tähendust </w:t>
      </w:r>
      <w:proofErr w:type="spellStart"/>
      <w:r w:rsidR="00F00477" w:rsidRPr="00D379D8">
        <w:rPr>
          <w:rFonts w:ascii="Times New Roman" w:hAnsi="Times New Roman"/>
          <w:sz w:val="24"/>
        </w:rPr>
        <w:t>inimpäritolu</w:t>
      </w:r>
      <w:proofErr w:type="spellEnd"/>
      <w:r w:rsidR="00F00477" w:rsidRPr="00D379D8">
        <w:rPr>
          <w:rFonts w:ascii="Times New Roman" w:hAnsi="Times New Roman"/>
          <w:sz w:val="24"/>
        </w:rPr>
        <w:t xml:space="preserve"> materjali</w:t>
      </w:r>
      <w:r w:rsidR="00B0027F" w:rsidRPr="00D379D8">
        <w:rPr>
          <w:rFonts w:ascii="Times New Roman" w:hAnsi="Times New Roman"/>
          <w:sz w:val="24"/>
          <w:lang w:eastAsia="et-EE"/>
        </w:rPr>
        <w:t xml:space="preserve"> seaduse kontekstis.</w:t>
      </w:r>
      <w:r w:rsidR="00C33C60" w:rsidRPr="00D379D8">
        <w:rPr>
          <w:rFonts w:ascii="Times New Roman" w:hAnsi="Times New Roman"/>
          <w:sz w:val="24"/>
          <w:lang w:eastAsia="et-EE"/>
        </w:rPr>
        <w:t xml:space="preserve"> </w:t>
      </w:r>
      <w:r w:rsidR="00B0027F" w:rsidRPr="00D379D8">
        <w:rPr>
          <w:rFonts w:ascii="Times New Roman" w:hAnsi="Times New Roman"/>
          <w:sz w:val="24"/>
          <w:lang w:eastAsia="et-EE"/>
        </w:rPr>
        <w:t xml:space="preserve">Käitlemisena käsitatakse </w:t>
      </w:r>
      <w:proofErr w:type="spellStart"/>
      <w:r w:rsidR="00B0691A" w:rsidRPr="00D379D8">
        <w:rPr>
          <w:rFonts w:ascii="Times New Roman" w:hAnsi="Times New Roman"/>
          <w:sz w:val="24"/>
          <w:lang w:eastAsia="et-EE"/>
        </w:rPr>
        <w:t>inimpäritolu</w:t>
      </w:r>
      <w:proofErr w:type="spellEnd"/>
      <w:r w:rsidR="003D1460" w:rsidRPr="00D379D8">
        <w:rPr>
          <w:rFonts w:ascii="Times New Roman" w:hAnsi="Times New Roman"/>
          <w:sz w:val="24"/>
          <w:lang w:eastAsia="et-EE"/>
        </w:rPr>
        <w:t xml:space="preserve"> materjali</w:t>
      </w:r>
      <w:r w:rsidR="00B0027F" w:rsidRPr="00D379D8">
        <w:rPr>
          <w:rFonts w:ascii="Times New Roman" w:hAnsi="Times New Roman"/>
          <w:sz w:val="24"/>
          <w:lang w:eastAsia="et-EE"/>
        </w:rPr>
        <w:t xml:space="preserve"> töötlemist</w:t>
      </w:r>
      <w:r w:rsidR="13464281" w:rsidRPr="00D379D8">
        <w:rPr>
          <w:rFonts w:ascii="Times New Roman" w:hAnsi="Times New Roman"/>
          <w:sz w:val="24"/>
          <w:lang w:eastAsia="et-EE"/>
        </w:rPr>
        <w:t xml:space="preserve"> koos</w:t>
      </w:r>
      <w:r w:rsidR="00B0027F" w:rsidRPr="00D379D8">
        <w:rPr>
          <w:rFonts w:ascii="Times New Roman" w:hAnsi="Times New Roman"/>
          <w:sz w:val="24"/>
          <w:lang w:eastAsia="et-EE"/>
        </w:rPr>
        <w:t xml:space="preserve"> ladustamis</w:t>
      </w:r>
      <w:r w:rsidR="2C0472C5" w:rsidRPr="00D379D8">
        <w:rPr>
          <w:rFonts w:ascii="Times New Roman" w:hAnsi="Times New Roman"/>
          <w:sz w:val="24"/>
          <w:lang w:eastAsia="et-EE"/>
        </w:rPr>
        <w:t>ega</w:t>
      </w:r>
      <w:r w:rsidR="00B0027F" w:rsidRPr="00D379D8">
        <w:rPr>
          <w:rFonts w:ascii="Times New Roman" w:hAnsi="Times New Roman"/>
          <w:sz w:val="24"/>
          <w:lang w:eastAsia="et-EE"/>
        </w:rPr>
        <w:t>, vabastamist</w:t>
      </w:r>
      <w:r w:rsidR="00E2534B" w:rsidRPr="00D379D8">
        <w:rPr>
          <w:rFonts w:ascii="Times New Roman" w:hAnsi="Times New Roman"/>
          <w:sz w:val="24"/>
          <w:lang w:eastAsia="et-EE"/>
        </w:rPr>
        <w:t>,</w:t>
      </w:r>
      <w:r w:rsidR="00B0027F" w:rsidRPr="00D379D8">
        <w:rPr>
          <w:rFonts w:ascii="Times New Roman" w:hAnsi="Times New Roman"/>
          <w:sz w:val="24"/>
          <w:lang w:eastAsia="et-EE"/>
        </w:rPr>
        <w:t xml:space="preserve"> importi ja eksporti. Täpsustav säte on vajalik, kuna valdkonnas seni laialt kasutusel olnud mõiste „käitlemine“ kohaldamisala muutub seoses </w:t>
      </w:r>
      <w:r w:rsidR="17CCEF17" w:rsidRPr="00D379D8">
        <w:rPr>
          <w:rFonts w:ascii="Times New Roman" w:hAnsi="Times New Roman"/>
          <w:sz w:val="24"/>
          <w:lang w:eastAsia="et-EE"/>
        </w:rPr>
        <w:t>EL</w:t>
      </w:r>
      <w:r w:rsidR="00B0027F" w:rsidRPr="00D379D8">
        <w:rPr>
          <w:rFonts w:ascii="Times New Roman" w:hAnsi="Times New Roman"/>
          <w:sz w:val="24"/>
          <w:lang w:eastAsia="et-EE"/>
        </w:rPr>
        <w:t xml:space="preserve"> määruse rakendamisega ning määruses kasutatav terminoloogia on ulatuslik ja </w:t>
      </w:r>
      <w:proofErr w:type="spellStart"/>
      <w:r w:rsidR="00B0027F" w:rsidRPr="00D379D8">
        <w:rPr>
          <w:rFonts w:ascii="Times New Roman" w:hAnsi="Times New Roman"/>
          <w:sz w:val="24"/>
          <w:lang w:eastAsia="et-EE"/>
        </w:rPr>
        <w:t>mitmetasandiline</w:t>
      </w:r>
      <w:proofErr w:type="spellEnd"/>
      <w:r w:rsidR="00B0027F" w:rsidRPr="00D379D8">
        <w:rPr>
          <w:rFonts w:ascii="Times New Roman" w:hAnsi="Times New Roman"/>
          <w:sz w:val="24"/>
          <w:lang w:eastAsia="et-EE"/>
        </w:rPr>
        <w:t xml:space="preserve">. </w:t>
      </w:r>
      <w:r w:rsidR="001B3DDD" w:rsidRPr="00D379D8">
        <w:rPr>
          <w:rFonts w:ascii="Times New Roman" w:hAnsi="Times New Roman"/>
          <w:sz w:val="24"/>
          <w:lang w:eastAsia="et-EE"/>
        </w:rPr>
        <w:t xml:space="preserve">Euroopa Parlamendi ja nõukogu (EL) </w:t>
      </w:r>
      <w:r w:rsidR="00977053" w:rsidRPr="00D379D8">
        <w:rPr>
          <w:rFonts w:ascii="Times New Roman" w:hAnsi="Times New Roman"/>
          <w:sz w:val="24"/>
          <w:lang w:eastAsia="et-EE"/>
        </w:rPr>
        <w:t xml:space="preserve">määrus </w:t>
      </w:r>
      <w:r w:rsidR="001B3DDD" w:rsidRPr="00D379D8">
        <w:rPr>
          <w:rFonts w:ascii="Times New Roman" w:hAnsi="Times New Roman"/>
          <w:sz w:val="24"/>
          <w:lang w:eastAsia="et-EE"/>
        </w:rPr>
        <w:t>2024/1938 terminit „käitlemine“ üheselt ei defineeri. Termini avamine seaduse tasandil tagab</w:t>
      </w:r>
      <w:r w:rsidR="00B0027F" w:rsidRPr="00D379D8">
        <w:rPr>
          <w:rFonts w:ascii="Times New Roman" w:hAnsi="Times New Roman"/>
          <w:sz w:val="24"/>
          <w:lang w:eastAsia="et-EE"/>
        </w:rPr>
        <w:t xml:space="preserve"> selg</w:t>
      </w:r>
      <w:r w:rsidR="001B3DDD" w:rsidRPr="00D379D8">
        <w:rPr>
          <w:rFonts w:ascii="Times New Roman" w:hAnsi="Times New Roman"/>
          <w:sz w:val="24"/>
          <w:lang w:eastAsia="et-EE"/>
        </w:rPr>
        <w:t>use</w:t>
      </w:r>
      <w:r w:rsidR="00B0027F" w:rsidRPr="00D379D8">
        <w:rPr>
          <w:rFonts w:ascii="Times New Roman" w:hAnsi="Times New Roman"/>
          <w:sz w:val="24"/>
          <w:lang w:eastAsia="et-EE"/>
        </w:rPr>
        <w:t>, millistele tegevustele seadust kohaldatakse, ai</w:t>
      </w:r>
      <w:r w:rsidR="00537A82" w:rsidRPr="00D379D8">
        <w:rPr>
          <w:rFonts w:ascii="Times New Roman" w:hAnsi="Times New Roman"/>
          <w:sz w:val="24"/>
          <w:lang w:eastAsia="et-EE"/>
        </w:rPr>
        <w:t>dates</w:t>
      </w:r>
      <w:r w:rsidR="00B0027F" w:rsidRPr="00D379D8">
        <w:rPr>
          <w:rFonts w:ascii="Times New Roman" w:hAnsi="Times New Roman"/>
          <w:sz w:val="24"/>
          <w:lang w:eastAsia="et-EE"/>
        </w:rPr>
        <w:t xml:space="preserve"> seeläbi kaasa õigusselguse tagamisele tegevuslubade andmisel, järelevalve te</w:t>
      </w:r>
      <w:r w:rsidR="00537A82" w:rsidRPr="00D379D8">
        <w:rPr>
          <w:rFonts w:ascii="Times New Roman" w:hAnsi="Times New Roman"/>
          <w:sz w:val="24"/>
          <w:lang w:eastAsia="et-EE"/>
        </w:rPr>
        <w:t>ge</w:t>
      </w:r>
      <w:r w:rsidR="00B0027F" w:rsidRPr="00D379D8">
        <w:rPr>
          <w:rFonts w:ascii="Times New Roman" w:hAnsi="Times New Roman"/>
          <w:sz w:val="24"/>
          <w:lang w:eastAsia="et-EE"/>
        </w:rPr>
        <w:t>misel ja vastutuse kohaldamisel.</w:t>
      </w:r>
    </w:p>
    <w:p w14:paraId="36B0A0F5" w14:textId="77777777" w:rsidR="00AE13CB" w:rsidRPr="00D379D8" w:rsidRDefault="00AE13CB" w:rsidP="00341E6E">
      <w:pPr>
        <w:rPr>
          <w:rFonts w:ascii="Times New Roman" w:hAnsi="Times New Roman"/>
          <w:sz w:val="24"/>
          <w:lang w:eastAsia="et-EE"/>
        </w:rPr>
      </w:pPr>
    </w:p>
    <w:p w14:paraId="3DA97873" w14:textId="322350C8" w:rsidR="00AE13CB" w:rsidRPr="00D379D8" w:rsidRDefault="00AE13CB" w:rsidP="00341E6E">
      <w:pPr>
        <w:rPr>
          <w:rFonts w:ascii="Times New Roman" w:hAnsi="Times New Roman"/>
          <w:sz w:val="24"/>
        </w:rPr>
      </w:pPr>
      <w:r w:rsidRPr="00D379D8">
        <w:rPr>
          <w:rFonts w:ascii="Times New Roman" w:hAnsi="Times New Roman"/>
          <w:b/>
          <w:sz w:val="24"/>
        </w:rPr>
        <w:t>Eelnõu 2. peatükk</w:t>
      </w:r>
      <w:r w:rsidR="00745E74" w:rsidRPr="00D379D8">
        <w:rPr>
          <w:rFonts w:ascii="Times New Roman" w:hAnsi="Times New Roman"/>
          <w:b/>
          <w:bCs/>
          <w:sz w:val="24"/>
        </w:rPr>
        <w:t xml:space="preserve"> </w:t>
      </w:r>
      <w:r w:rsidR="00745E74" w:rsidRPr="00D379D8">
        <w:rPr>
          <w:rFonts w:ascii="Times New Roman" w:hAnsi="Times New Roman"/>
          <w:sz w:val="24"/>
        </w:rPr>
        <w:t xml:space="preserve">sätestab </w:t>
      </w:r>
      <w:proofErr w:type="spellStart"/>
      <w:r w:rsidR="60CA30E4" w:rsidRPr="00D379D8">
        <w:rPr>
          <w:rFonts w:ascii="Times New Roman" w:hAnsi="Times New Roman"/>
          <w:sz w:val="24"/>
        </w:rPr>
        <w:t>inimpäritolu</w:t>
      </w:r>
      <w:proofErr w:type="spellEnd"/>
      <w:r w:rsidR="60CA30E4" w:rsidRPr="00D379D8">
        <w:rPr>
          <w:rFonts w:ascii="Times New Roman" w:hAnsi="Times New Roman"/>
          <w:sz w:val="24"/>
        </w:rPr>
        <w:t xml:space="preserve"> materjali </w:t>
      </w:r>
      <w:r w:rsidR="00CF36BE" w:rsidRPr="00D379D8">
        <w:rPr>
          <w:rFonts w:ascii="Times New Roman" w:hAnsi="Times New Roman"/>
          <w:sz w:val="24"/>
        </w:rPr>
        <w:t xml:space="preserve">asutused ja täpsustab </w:t>
      </w:r>
      <w:r w:rsidR="00D47ECB" w:rsidRPr="00D379D8">
        <w:rPr>
          <w:rFonts w:ascii="Times New Roman" w:hAnsi="Times New Roman"/>
          <w:sz w:val="24"/>
        </w:rPr>
        <w:t>nende</w:t>
      </w:r>
      <w:r w:rsidR="00CF36BE" w:rsidRPr="00D379D8">
        <w:rPr>
          <w:rFonts w:ascii="Times New Roman" w:hAnsi="Times New Roman"/>
          <w:sz w:val="24"/>
        </w:rPr>
        <w:t xml:space="preserve"> ülesande</w:t>
      </w:r>
      <w:r w:rsidR="00D5604B" w:rsidRPr="00D379D8">
        <w:rPr>
          <w:rFonts w:ascii="Times New Roman" w:hAnsi="Times New Roman"/>
          <w:sz w:val="24"/>
        </w:rPr>
        <w:t>i</w:t>
      </w:r>
      <w:r w:rsidR="00CF36BE" w:rsidRPr="00D379D8">
        <w:rPr>
          <w:rFonts w:ascii="Times New Roman" w:hAnsi="Times New Roman"/>
          <w:sz w:val="24"/>
        </w:rPr>
        <w:t>d.</w:t>
      </w:r>
    </w:p>
    <w:p w14:paraId="6DC999A7" w14:textId="77777777" w:rsidR="009200A3" w:rsidRPr="00D379D8" w:rsidRDefault="009200A3" w:rsidP="00341E6E">
      <w:pPr>
        <w:rPr>
          <w:rFonts w:ascii="Times New Roman" w:hAnsi="Times New Roman"/>
          <w:sz w:val="24"/>
        </w:rPr>
      </w:pPr>
    </w:p>
    <w:p w14:paraId="74E999C4" w14:textId="0FDEDDA1" w:rsidR="006709DD" w:rsidRPr="00D379D8" w:rsidRDefault="00E56EF0" w:rsidP="00341E6E">
      <w:pPr>
        <w:pStyle w:val="Normaallaadveeb"/>
        <w:spacing w:before="0" w:after="0" w:afterAutospacing="0"/>
        <w:jc w:val="both"/>
      </w:pPr>
      <w:r w:rsidRPr="00D379D8">
        <w:rPr>
          <w:b/>
          <w:bCs/>
        </w:rPr>
        <w:t>Paragrahviga</w:t>
      </w:r>
      <w:r w:rsidRPr="00D379D8">
        <w:t xml:space="preserve"> </w:t>
      </w:r>
      <w:r w:rsidR="22913E8E" w:rsidRPr="00D379D8">
        <w:rPr>
          <w:b/>
          <w:bCs/>
        </w:rPr>
        <w:t xml:space="preserve">3 </w:t>
      </w:r>
      <w:r w:rsidR="22913E8E" w:rsidRPr="00D379D8">
        <w:t xml:space="preserve">määratakse </w:t>
      </w:r>
      <w:proofErr w:type="spellStart"/>
      <w:r w:rsidR="006709DD" w:rsidRPr="00D379D8">
        <w:t>inimpäritolu</w:t>
      </w:r>
      <w:proofErr w:type="spellEnd"/>
      <w:r w:rsidR="006709DD" w:rsidRPr="00D379D8">
        <w:t xml:space="preserve"> materjali </w:t>
      </w:r>
      <w:r w:rsidR="22913E8E" w:rsidRPr="00D379D8">
        <w:t>riiklikuks asutuseks</w:t>
      </w:r>
      <w:r w:rsidR="00286BCC" w:rsidRPr="00D379D8">
        <w:rPr>
          <w:rStyle w:val="Allmrkuseviide"/>
        </w:rPr>
        <w:footnoteReference w:id="4"/>
      </w:r>
      <w:r w:rsidR="006709DD" w:rsidRPr="00D379D8">
        <w:t xml:space="preserve"> Ravimiamet</w:t>
      </w:r>
      <w:r w:rsidR="22913E8E" w:rsidRPr="00D379D8">
        <w:t xml:space="preserve">. </w:t>
      </w:r>
      <w:r w:rsidR="006709DD" w:rsidRPr="00D379D8">
        <w:t xml:space="preserve">Vastavalt Euroopa Parlamendi ja nõukogu </w:t>
      </w:r>
      <w:r w:rsidR="00977053" w:rsidRPr="00D379D8">
        <w:t xml:space="preserve">määruse </w:t>
      </w:r>
      <w:r w:rsidR="006709DD" w:rsidRPr="00D379D8">
        <w:t>(EL) 2024/1938 artikli 5 lõikele 4 tuleb liikmesriigil</w:t>
      </w:r>
      <w:r w:rsidR="00E86FC8" w:rsidRPr="00D379D8">
        <w:t xml:space="preserve">, </w:t>
      </w:r>
    </w:p>
    <w:p w14:paraId="5A7B8AFC" w14:textId="0D6679FC" w:rsidR="007A182E" w:rsidRPr="00D379D8" w:rsidRDefault="005D46EB" w:rsidP="00341E6E">
      <w:pPr>
        <w:pStyle w:val="Normaallaadveeb"/>
        <w:spacing w:before="0" w:after="0" w:afterAutospacing="0"/>
        <w:jc w:val="both"/>
      </w:pPr>
      <w:r w:rsidRPr="00D379D8">
        <w:rPr>
          <w:color w:val="333333"/>
          <w:shd w:val="clear" w:color="auto" w:fill="FFFFFF"/>
        </w:rPr>
        <w:t>kes määrab sama artikli lõike</w:t>
      </w:r>
      <w:r w:rsidR="00286BCC" w:rsidRPr="00D379D8">
        <w:rPr>
          <w:color w:val="333333"/>
          <w:shd w:val="clear" w:color="auto" w:fill="FFFFFF"/>
        </w:rPr>
        <w:t xml:space="preserve"> 1</w:t>
      </w:r>
      <w:r w:rsidRPr="00D379D8">
        <w:rPr>
          <w:color w:val="333333"/>
          <w:shd w:val="clear" w:color="auto" w:fill="FFFFFF"/>
        </w:rPr>
        <w:t xml:space="preserve"> kohaselt rohkem kui ühe </w:t>
      </w:r>
      <w:proofErr w:type="spellStart"/>
      <w:r w:rsidR="00286BCC" w:rsidRPr="00D379D8">
        <w:rPr>
          <w:color w:val="333333"/>
          <w:shd w:val="clear" w:color="auto" w:fill="FFFFFF"/>
        </w:rPr>
        <w:t>inimpäritolu</w:t>
      </w:r>
      <w:proofErr w:type="spellEnd"/>
      <w:r w:rsidR="00286BCC" w:rsidRPr="00D379D8">
        <w:rPr>
          <w:color w:val="333333"/>
          <w:shd w:val="clear" w:color="auto" w:fill="FFFFFF"/>
        </w:rPr>
        <w:t xml:space="preserve"> materjali</w:t>
      </w:r>
      <w:r w:rsidRPr="00D379D8">
        <w:rPr>
          <w:color w:val="333333"/>
          <w:shd w:val="clear" w:color="auto" w:fill="FFFFFF"/>
        </w:rPr>
        <w:t xml:space="preserve"> pädeva asutuse</w:t>
      </w:r>
      <w:r w:rsidR="0039034E" w:rsidRPr="00D379D8">
        <w:rPr>
          <w:rStyle w:val="Allmrkuseviide"/>
          <w:color w:val="333333"/>
          <w:shd w:val="clear" w:color="auto" w:fill="FFFFFF"/>
        </w:rPr>
        <w:footnoteReference w:id="5"/>
      </w:r>
      <w:r w:rsidRPr="00D379D8">
        <w:rPr>
          <w:color w:val="333333"/>
          <w:shd w:val="clear" w:color="auto" w:fill="FFFFFF"/>
        </w:rPr>
        <w:t>, määra</w:t>
      </w:r>
      <w:r w:rsidR="00286BCC" w:rsidRPr="00D379D8">
        <w:rPr>
          <w:color w:val="333333"/>
          <w:shd w:val="clear" w:color="auto" w:fill="FFFFFF"/>
        </w:rPr>
        <w:t>ta</w:t>
      </w:r>
      <w:r w:rsidRPr="00D379D8">
        <w:rPr>
          <w:color w:val="333333"/>
          <w:shd w:val="clear" w:color="auto" w:fill="FFFFFF"/>
        </w:rPr>
        <w:t xml:space="preserve"> nende hulgast </w:t>
      </w:r>
      <w:r w:rsidR="00286BCC" w:rsidRPr="00D379D8">
        <w:rPr>
          <w:color w:val="333333"/>
          <w:shd w:val="clear" w:color="auto" w:fill="FFFFFF"/>
        </w:rPr>
        <w:t>üks</w:t>
      </w:r>
      <w:r w:rsidRPr="00D379D8">
        <w:rPr>
          <w:color w:val="333333"/>
          <w:shd w:val="clear" w:color="auto" w:fill="FFFFFF"/>
        </w:rPr>
        <w:t xml:space="preserve"> </w:t>
      </w:r>
      <w:proofErr w:type="spellStart"/>
      <w:r w:rsidR="00286BCC" w:rsidRPr="00D379D8">
        <w:rPr>
          <w:color w:val="333333"/>
          <w:shd w:val="clear" w:color="auto" w:fill="FFFFFF"/>
        </w:rPr>
        <w:t>inimpäritolu</w:t>
      </w:r>
      <w:proofErr w:type="spellEnd"/>
      <w:r w:rsidR="00286BCC" w:rsidRPr="00D379D8">
        <w:rPr>
          <w:color w:val="333333"/>
          <w:shd w:val="clear" w:color="auto" w:fill="FFFFFF"/>
        </w:rPr>
        <w:t xml:space="preserve"> materjali </w:t>
      </w:r>
      <w:r w:rsidRPr="00D379D8">
        <w:rPr>
          <w:color w:val="333333"/>
          <w:shd w:val="clear" w:color="auto" w:fill="FFFFFF"/>
        </w:rPr>
        <w:t>riikliku</w:t>
      </w:r>
      <w:r w:rsidR="00286BCC" w:rsidRPr="00D379D8">
        <w:rPr>
          <w:color w:val="333333"/>
          <w:shd w:val="clear" w:color="auto" w:fill="FFFFFF"/>
        </w:rPr>
        <w:t>ks</w:t>
      </w:r>
      <w:r w:rsidRPr="00D379D8">
        <w:rPr>
          <w:color w:val="333333"/>
          <w:shd w:val="clear" w:color="auto" w:fill="FFFFFF"/>
        </w:rPr>
        <w:t xml:space="preserve"> asutuse</w:t>
      </w:r>
      <w:r w:rsidR="00286BCC" w:rsidRPr="00D379D8">
        <w:rPr>
          <w:color w:val="333333"/>
          <w:shd w:val="clear" w:color="auto" w:fill="FFFFFF"/>
        </w:rPr>
        <w:t>ks</w:t>
      </w:r>
      <w:r w:rsidRPr="00D379D8">
        <w:rPr>
          <w:color w:val="333333"/>
          <w:shd w:val="clear" w:color="auto" w:fill="FFFFFF"/>
        </w:rPr>
        <w:t xml:space="preserve">. </w:t>
      </w:r>
      <w:proofErr w:type="spellStart"/>
      <w:r w:rsidR="007D0D56" w:rsidRPr="00D379D8">
        <w:rPr>
          <w:color w:val="333333"/>
          <w:shd w:val="clear" w:color="auto" w:fill="FFFFFF"/>
        </w:rPr>
        <w:t>Inimpäritolu</w:t>
      </w:r>
      <w:proofErr w:type="spellEnd"/>
      <w:r w:rsidR="007D0D56" w:rsidRPr="00D379D8">
        <w:rPr>
          <w:color w:val="333333"/>
          <w:shd w:val="clear" w:color="auto" w:fill="FFFFFF"/>
        </w:rPr>
        <w:t xml:space="preserve"> materjali</w:t>
      </w:r>
      <w:r w:rsidRPr="00D379D8">
        <w:rPr>
          <w:color w:val="333333"/>
          <w:shd w:val="clear" w:color="auto" w:fill="FFFFFF"/>
        </w:rPr>
        <w:t xml:space="preserve"> riiklik asutus vastutab </w:t>
      </w:r>
      <w:r w:rsidR="007D0D56" w:rsidRPr="00D379D8">
        <w:rPr>
          <w:color w:val="333333"/>
          <w:shd w:val="clear" w:color="auto" w:fill="FFFFFF"/>
        </w:rPr>
        <w:t xml:space="preserve">määruse </w:t>
      </w:r>
      <w:r w:rsidRPr="00D379D8">
        <w:rPr>
          <w:color w:val="333333"/>
          <w:shd w:val="clear" w:color="auto" w:fill="FFFFFF"/>
        </w:rPr>
        <w:t>artikli 8 lõikes 2 osutatud ülesannete täitmise eest</w:t>
      </w:r>
      <w:r w:rsidRPr="005E6928">
        <w:rPr>
          <w:color w:val="333333"/>
          <w:shd w:val="clear" w:color="auto" w:fill="FFFFFF"/>
        </w:rPr>
        <w:t>. </w:t>
      </w:r>
    </w:p>
    <w:p w14:paraId="15432EA5" w14:textId="77777777" w:rsidR="00940EB1" w:rsidRDefault="00940EB1" w:rsidP="00341E6E">
      <w:pPr>
        <w:pStyle w:val="Normaallaadveeb"/>
        <w:spacing w:before="0" w:after="0" w:afterAutospacing="0"/>
        <w:jc w:val="both"/>
      </w:pPr>
    </w:p>
    <w:p w14:paraId="464A7F51" w14:textId="330D6909" w:rsidR="00063A4D" w:rsidRPr="00D379D8" w:rsidRDefault="0033264E" w:rsidP="00341E6E">
      <w:pPr>
        <w:pStyle w:val="Normaallaadveeb"/>
        <w:spacing w:before="0" w:after="0" w:afterAutospacing="0"/>
        <w:jc w:val="both"/>
      </w:pPr>
      <w:r w:rsidRPr="00D379D8">
        <w:t xml:space="preserve">Ravimiameti </w:t>
      </w:r>
      <w:r w:rsidR="00063A4D" w:rsidRPr="00D379D8">
        <w:t>määra</w:t>
      </w:r>
      <w:r w:rsidRPr="00D379D8">
        <w:t>mi</w:t>
      </w:r>
      <w:r w:rsidR="00A410CB" w:rsidRPr="00D379D8">
        <w:t xml:space="preserve">sel </w:t>
      </w:r>
      <w:proofErr w:type="spellStart"/>
      <w:r w:rsidRPr="00D379D8">
        <w:t>inimpäritolu</w:t>
      </w:r>
      <w:proofErr w:type="spellEnd"/>
      <w:r w:rsidRPr="00D379D8">
        <w:t xml:space="preserve"> materjali riiklikuks asutuseks lähtu</w:t>
      </w:r>
      <w:r w:rsidR="00B56B5B" w:rsidRPr="00D379D8">
        <w:t>takse</w:t>
      </w:r>
      <w:r w:rsidR="00063A4D" w:rsidRPr="00D379D8">
        <w:t xml:space="preserve"> tema senist</w:t>
      </w:r>
      <w:r w:rsidR="00B56B5B" w:rsidRPr="00D379D8">
        <w:t>est</w:t>
      </w:r>
      <w:r w:rsidR="00063A4D" w:rsidRPr="00D379D8">
        <w:t xml:space="preserve"> pädevus</w:t>
      </w:r>
      <w:r w:rsidR="00B56B5B" w:rsidRPr="00D379D8">
        <w:t>es</w:t>
      </w:r>
      <w:r w:rsidR="00063A4D" w:rsidRPr="00D379D8">
        <w:t>t ja kogemus</w:t>
      </w:r>
      <w:r w:rsidR="00B56B5B" w:rsidRPr="00D379D8">
        <w:t>es</w:t>
      </w:r>
      <w:r w:rsidR="00063A4D" w:rsidRPr="00D379D8">
        <w:t xml:space="preserve">t sarnaste valdkondade (sh vere, kudede ja rakkude käitlemise) </w:t>
      </w:r>
      <w:r w:rsidR="00063A4D" w:rsidRPr="00D379D8">
        <w:lastRenderedPageBreak/>
        <w:t>korraldamisel.</w:t>
      </w:r>
      <w:r w:rsidR="00FD7B1C" w:rsidRPr="00D379D8">
        <w:t xml:space="preserve"> </w:t>
      </w:r>
      <w:r w:rsidR="4C1FFA4C" w:rsidRPr="00D379D8">
        <w:t xml:space="preserve">Ravimiameti määramine </w:t>
      </w:r>
      <w:proofErr w:type="spellStart"/>
      <w:r w:rsidR="4C1FFA4C" w:rsidRPr="00D379D8">
        <w:t>inimpäritolu</w:t>
      </w:r>
      <w:proofErr w:type="spellEnd"/>
      <w:r w:rsidR="4C1FFA4C" w:rsidRPr="00D379D8">
        <w:t xml:space="preserve"> materjali riiklikuks asutuseks aitab muu</w:t>
      </w:r>
      <w:r w:rsidR="00940EB1">
        <w:t xml:space="preserve"> </w:t>
      </w:r>
      <w:r w:rsidR="4C1FFA4C" w:rsidRPr="00D379D8">
        <w:t xml:space="preserve">hulgas </w:t>
      </w:r>
      <w:r w:rsidR="00940EB1" w:rsidRPr="00D379D8">
        <w:t xml:space="preserve">tagada </w:t>
      </w:r>
      <w:r w:rsidR="4C1FFA4C" w:rsidRPr="00D379D8">
        <w:t xml:space="preserve">tõhusat kommunikatsiooni </w:t>
      </w:r>
      <w:proofErr w:type="spellStart"/>
      <w:r w:rsidR="00C521EA" w:rsidRPr="00D379D8">
        <w:t>inimpäritolu</w:t>
      </w:r>
      <w:proofErr w:type="spellEnd"/>
      <w:r w:rsidR="00C521EA" w:rsidRPr="00D379D8">
        <w:t xml:space="preserve"> materjali</w:t>
      </w:r>
      <w:r w:rsidR="4C1FFA4C" w:rsidRPr="00D379D8">
        <w:t xml:space="preserve"> pädevate asutuste vahel ning Eesti </w:t>
      </w:r>
      <w:proofErr w:type="spellStart"/>
      <w:r w:rsidR="4C1FFA4C" w:rsidRPr="00D379D8">
        <w:t>inimpäritolu</w:t>
      </w:r>
      <w:proofErr w:type="spellEnd"/>
      <w:r w:rsidR="4C1FFA4C" w:rsidRPr="00D379D8">
        <w:t xml:space="preserve"> materjali riikliku asutuse ja teiste riikide riiklike </w:t>
      </w:r>
      <w:proofErr w:type="spellStart"/>
      <w:r w:rsidR="4C1FFA4C" w:rsidRPr="00D379D8">
        <w:t>inimpäritolu</w:t>
      </w:r>
      <w:proofErr w:type="spellEnd"/>
      <w:r w:rsidR="4C1FFA4C" w:rsidRPr="00D379D8">
        <w:t xml:space="preserve"> materjali asutuste vahel. Samuti aitab Ravimiamet korraldada koostööd teiste valdkonna pädevate asutustega, kui see on vajalik näiteks toote määra</w:t>
      </w:r>
      <w:r w:rsidR="00940EB1">
        <w:t>t</w:t>
      </w:r>
      <w:r w:rsidR="4C1FFA4C" w:rsidRPr="00D379D8">
        <w:t xml:space="preserve">lemiseks. </w:t>
      </w:r>
    </w:p>
    <w:p w14:paraId="21ADAB12" w14:textId="77777777" w:rsidR="007A182E" w:rsidRPr="00D379D8" w:rsidRDefault="007A182E" w:rsidP="00341E6E">
      <w:pPr>
        <w:rPr>
          <w:rFonts w:ascii="Times New Roman" w:hAnsi="Times New Roman"/>
          <w:sz w:val="24"/>
        </w:rPr>
      </w:pPr>
    </w:p>
    <w:p w14:paraId="40382EB1" w14:textId="2483454E" w:rsidR="00EF303A" w:rsidRPr="00D379D8" w:rsidRDefault="22913E8E" w:rsidP="00341E6E">
      <w:pPr>
        <w:rPr>
          <w:rFonts w:ascii="Times New Roman" w:hAnsi="Times New Roman"/>
          <w:sz w:val="24"/>
          <w:lang w:eastAsia="et-EE"/>
        </w:rPr>
      </w:pPr>
      <w:r w:rsidRPr="00D379D8">
        <w:rPr>
          <w:rFonts w:ascii="Times New Roman" w:hAnsi="Times New Roman"/>
          <w:sz w:val="24"/>
        </w:rPr>
        <w:t xml:space="preserve">Ravimiameti </w:t>
      </w:r>
      <w:r w:rsidR="00EF303A" w:rsidRPr="00D379D8">
        <w:rPr>
          <w:rFonts w:ascii="Times New Roman" w:hAnsi="Times New Roman"/>
          <w:sz w:val="24"/>
          <w:lang w:eastAsia="et-EE"/>
        </w:rPr>
        <w:t>ametnikel on nende ülesannete täitmiseks vajalik pädevus ning nad on piisavalt ette valmistatud uute ülesannete rakendamiseks.</w:t>
      </w:r>
    </w:p>
    <w:p w14:paraId="2DFD6B08" w14:textId="5B067C4E" w:rsidR="10C83FCF" w:rsidRPr="00D379D8" w:rsidRDefault="10C83FCF" w:rsidP="00341E6E">
      <w:pPr>
        <w:rPr>
          <w:rFonts w:ascii="Times New Roman" w:hAnsi="Times New Roman"/>
          <w:sz w:val="24"/>
        </w:rPr>
      </w:pPr>
    </w:p>
    <w:p w14:paraId="74A76BED" w14:textId="7458C054" w:rsidR="00E90A8A" w:rsidRPr="005E6928" w:rsidRDefault="005B5F75" w:rsidP="00341E6E">
      <w:pPr>
        <w:rPr>
          <w:rFonts w:ascii="Times New Roman" w:hAnsi="Times New Roman"/>
          <w:sz w:val="24"/>
          <w:lang w:eastAsia="et-EE"/>
        </w:rPr>
      </w:pPr>
      <w:r w:rsidRPr="00D379D8">
        <w:rPr>
          <w:rFonts w:ascii="Times New Roman" w:hAnsi="Times New Roman"/>
          <w:b/>
          <w:bCs/>
          <w:sz w:val="24"/>
        </w:rPr>
        <w:t xml:space="preserve">Paragrahviga 4 </w:t>
      </w:r>
      <w:r w:rsidR="00E90A8A" w:rsidRPr="00D379D8">
        <w:rPr>
          <w:rFonts w:ascii="Times New Roman" w:hAnsi="Times New Roman"/>
          <w:sz w:val="24"/>
          <w:lang w:eastAsia="et-EE"/>
        </w:rPr>
        <w:t xml:space="preserve">määratakse </w:t>
      </w:r>
      <w:proofErr w:type="spellStart"/>
      <w:r w:rsidR="1CF11ADF" w:rsidRPr="00D379D8">
        <w:rPr>
          <w:rFonts w:ascii="Times New Roman" w:hAnsi="Times New Roman"/>
          <w:sz w:val="24"/>
          <w:lang w:eastAsia="et-EE"/>
        </w:rPr>
        <w:t>inimpäritolu</w:t>
      </w:r>
      <w:proofErr w:type="spellEnd"/>
      <w:r w:rsidR="1CF11ADF" w:rsidRPr="00D379D8">
        <w:rPr>
          <w:rFonts w:ascii="Times New Roman" w:hAnsi="Times New Roman"/>
          <w:sz w:val="24"/>
          <w:lang w:eastAsia="et-EE"/>
        </w:rPr>
        <w:t xml:space="preserve"> materjali</w:t>
      </w:r>
      <w:r w:rsidR="00E90A8A" w:rsidRPr="00D379D8">
        <w:rPr>
          <w:rFonts w:ascii="Times New Roman" w:hAnsi="Times New Roman"/>
          <w:sz w:val="24"/>
          <w:lang w:eastAsia="et-EE"/>
        </w:rPr>
        <w:t xml:space="preserve"> pädevad asutused ning jaotatakse nende vahel ülesanded.</w:t>
      </w:r>
    </w:p>
    <w:p w14:paraId="58D2DEA3" w14:textId="77777777" w:rsidR="00940EB1" w:rsidRDefault="00940EB1" w:rsidP="00341E6E">
      <w:pPr>
        <w:pStyle w:val="oj-normal"/>
        <w:shd w:val="clear" w:color="auto" w:fill="FFFFFF"/>
        <w:spacing w:before="0" w:beforeAutospacing="0" w:after="0" w:afterAutospacing="0"/>
        <w:jc w:val="both"/>
        <w:rPr>
          <w:b/>
          <w:bCs/>
        </w:rPr>
      </w:pPr>
    </w:p>
    <w:p w14:paraId="277523CF" w14:textId="34CDDE38" w:rsidR="00CF6514" w:rsidRPr="00D379D8" w:rsidRDefault="007B71FB" w:rsidP="00341E6E">
      <w:pPr>
        <w:pStyle w:val="oj-normal"/>
        <w:shd w:val="clear" w:color="auto" w:fill="FFFFFF"/>
        <w:spacing w:before="0" w:beforeAutospacing="0" w:after="0" w:afterAutospacing="0"/>
        <w:jc w:val="both"/>
        <w:rPr>
          <w:color w:val="333333"/>
        </w:rPr>
      </w:pPr>
      <w:r w:rsidRPr="00D379D8">
        <w:rPr>
          <w:b/>
          <w:bCs/>
        </w:rPr>
        <w:t>L</w:t>
      </w:r>
      <w:r w:rsidR="22913E8E" w:rsidRPr="00D379D8">
        <w:rPr>
          <w:b/>
          <w:bCs/>
        </w:rPr>
        <w:t xml:space="preserve">õikes 1 </w:t>
      </w:r>
      <w:r w:rsidR="0048176E" w:rsidRPr="00D379D8">
        <w:t xml:space="preserve">sätestatakse, et </w:t>
      </w:r>
      <w:proofErr w:type="spellStart"/>
      <w:r w:rsidR="1F4EE0D1" w:rsidRPr="00D379D8">
        <w:t>inimpäritolu</w:t>
      </w:r>
      <w:proofErr w:type="spellEnd"/>
      <w:r w:rsidR="1F4EE0D1" w:rsidRPr="00D379D8">
        <w:t xml:space="preserve"> materjali</w:t>
      </w:r>
      <w:r w:rsidR="0048176E" w:rsidRPr="00D379D8">
        <w:t xml:space="preserve"> pädevad asutused on oma pädevuse piires Ravimiamet ja Terviseamet. </w:t>
      </w:r>
      <w:r w:rsidR="00E767FB" w:rsidRPr="00D379D8">
        <w:t xml:space="preserve">Kohustus </w:t>
      </w:r>
      <w:proofErr w:type="spellStart"/>
      <w:r w:rsidR="00E767FB" w:rsidRPr="00D379D8">
        <w:t>inimpäritolu</w:t>
      </w:r>
      <w:proofErr w:type="spellEnd"/>
      <w:r w:rsidR="00E767FB" w:rsidRPr="00D379D8">
        <w:t xml:space="preserve"> materjali pädevate asutuste määramiseks tuleneb </w:t>
      </w:r>
      <w:r w:rsidR="00EA0691" w:rsidRPr="00D379D8">
        <w:t xml:space="preserve">Euroopa Parlamendi ja nõukogu </w:t>
      </w:r>
      <w:r w:rsidR="00A52B0C" w:rsidRPr="00D379D8">
        <w:t xml:space="preserve">määruse </w:t>
      </w:r>
      <w:r w:rsidR="00EA0691" w:rsidRPr="00D379D8">
        <w:t>(EL) 2024/1938 artikli 5 lõikest 1</w:t>
      </w:r>
      <w:r w:rsidR="00CF6514" w:rsidRPr="00D379D8">
        <w:t>, mille kohaselt</w:t>
      </w:r>
      <w:r w:rsidR="00CF6514" w:rsidRPr="005E6928">
        <w:rPr>
          <w:color w:val="333333"/>
        </w:rPr>
        <w:t xml:space="preserve"> l</w:t>
      </w:r>
      <w:r w:rsidR="00CF6514" w:rsidRPr="00D379D8">
        <w:rPr>
          <w:color w:val="333333"/>
        </w:rPr>
        <w:t xml:space="preserve">iikmesriigid määravad </w:t>
      </w:r>
      <w:proofErr w:type="spellStart"/>
      <w:r w:rsidR="00CF6514" w:rsidRPr="00D379D8">
        <w:rPr>
          <w:color w:val="333333"/>
        </w:rPr>
        <w:t>inimpäritolu</w:t>
      </w:r>
      <w:proofErr w:type="spellEnd"/>
      <w:r w:rsidR="00CF6514" w:rsidRPr="00D379D8">
        <w:rPr>
          <w:color w:val="333333"/>
        </w:rPr>
        <w:t xml:space="preserve"> materjali pädeva asutuse või pädevad asutused, kellele nad annavad vastutuse </w:t>
      </w:r>
      <w:proofErr w:type="spellStart"/>
      <w:r w:rsidR="00CF6514" w:rsidRPr="00D379D8">
        <w:rPr>
          <w:color w:val="333333"/>
        </w:rPr>
        <w:t>inimpäritolu</w:t>
      </w:r>
      <w:proofErr w:type="spellEnd"/>
      <w:r w:rsidR="00CF6514" w:rsidRPr="00D379D8">
        <w:rPr>
          <w:color w:val="333333"/>
        </w:rPr>
        <w:t xml:space="preserve"> materjali järelevalve eest. Määratud </w:t>
      </w:r>
      <w:proofErr w:type="spellStart"/>
      <w:r w:rsidR="00CF6514" w:rsidRPr="00D379D8">
        <w:rPr>
          <w:color w:val="333333"/>
        </w:rPr>
        <w:t>inimpäritolu</w:t>
      </w:r>
      <w:proofErr w:type="spellEnd"/>
      <w:r w:rsidR="00CF6514" w:rsidRPr="00D379D8">
        <w:rPr>
          <w:color w:val="333333"/>
        </w:rPr>
        <w:t xml:space="preserve"> materjali pädev asutus peab või pädevad asutused peavad olema kõikidest </w:t>
      </w:r>
      <w:proofErr w:type="spellStart"/>
      <w:r w:rsidR="00CF6514" w:rsidRPr="00D379D8">
        <w:rPr>
          <w:color w:val="333333"/>
        </w:rPr>
        <w:t>inimpäritolu</w:t>
      </w:r>
      <w:proofErr w:type="spellEnd"/>
      <w:r w:rsidR="00CF6514" w:rsidRPr="00D379D8">
        <w:rPr>
          <w:color w:val="333333"/>
        </w:rPr>
        <w:t xml:space="preserve"> materjali</w:t>
      </w:r>
      <w:r w:rsidR="00506646" w:rsidRPr="00D379D8">
        <w:rPr>
          <w:color w:val="333333"/>
        </w:rPr>
        <w:t xml:space="preserve">ga seotud toiminguid tegevatest </w:t>
      </w:r>
      <w:r w:rsidR="00CF6514" w:rsidRPr="00D379D8">
        <w:rPr>
          <w:color w:val="333333"/>
        </w:rPr>
        <w:t>asutustest sõltumatud.</w:t>
      </w:r>
      <w:r w:rsidR="0086690D" w:rsidRPr="00D379D8">
        <w:rPr>
          <w:color w:val="333333"/>
        </w:rPr>
        <w:t xml:space="preserve"> </w:t>
      </w:r>
      <w:r w:rsidR="00CF6514" w:rsidRPr="00D379D8">
        <w:rPr>
          <w:color w:val="333333"/>
        </w:rPr>
        <w:t xml:space="preserve">Liikmesriik võib anda </w:t>
      </w:r>
      <w:proofErr w:type="spellStart"/>
      <w:r w:rsidR="00CF6514" w:rsidRPr="00D379D8">
        <w:rPr>
          <w:color w:val="333333"/>
        </w:rPr>
        <w:t>inimpäritolu</w:t>
      </w:r>
      <w:proofErr w:type="spellEnd"/>
      <w:r w:rsidR="00CF6514" w:rsidRPr="00D379D8">
        <w:rPr>
          <w:color w:val="333333"/>
        </w:rPr>
        <w:t xml:space="preserve"> materjali järelevalvega seotud ülesanded rohkem kui ühele </w:t>
      </w:r>
      <w:proofErr w:type="spellStart"/>
      <w:r w:rsidR="00977053" w:rsidRPr="00D379D8">
        <w:rPr>
          <w:color w:val="333333"/>
        </w:rPr>
        <w:t>inimpäritolu</w:t>
      </w:r>
      <w:proofErr w:type="spellEnd"/>
      <w:r w:rsidR="00977053" w:rsidRPr="00D379D8">
        <w:rPr>
          <w:color w:val="333333"/>
        </w:rPr>
        <w:t xml:space="preserve"> materjali</w:t>
      </w:r>
      <w:r w:rsidR="00CF6514" w:rsidRPr="00D379D8">
        <w:rPr>
          <w:color w:val="333333"/>
        </w:rPr>
        <w:t xml:space="preserve"> pädevale asutusele riiklikul, piirkondlikul või kohalikul tasandil.</w:t>
      </w:r>
    </w:p>
    <w:p w14:paraId="696FE5EC" w14:textId="53EB833B" w:rsidR="00710190" w:rsidRPr="00D379D8" w:rsidRDefault="00710190" w:rsidP="00341E6E">
      <w:pPr>
        <w:rPr>
          <w:rFonts w:ascii="Times New Roman" w:hAnsi="Times New Roman"/>
          <w:sz w:val="24"/>
          <w:lang w:eastAsia="et-EE"/>
        </w:rPr>
      </w:pPr>
    </w:p>
    <w:p w14:paraId="6EF047D0" w14:textId="167A35D5" w:rsidR="0048176E" w:rsidRPr="00D379D8" w:rsidRDefault="0048176E" w:rsidP="00341E6E">
      <w:pPr>
        <w:rPr>
          <w:rFonts w:ascii="Times New Roman" w:hAnsi="Times New Roman"/>
          <w:sz w:val="24"/>
          <w:lang w:eastAsia="et-EE"/>
        </w:rPr>
      </w:pPr>
      <w:r w:rsidRPr="00D379D8">
        <w:rPr>
          <w:rFonts w:ascii="Times New Roman" w:hAnsi="Times New Roman"/>
          <w:sz w:val="24"/>
          <w:lang w:eastAsia="et-EE"/>
        </w:rPr>
        <w:t xml:space="preserve">Sätte eesmärk on tagada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mitmetahulise regulatsiooni tõhus rakendamine, arvestades asutuste senist rolli ja pädevust. Ravimiamet täidab eelkõige lubade andmise ja järelevalve funktsioone, samas kui Terviseametil on roll rahva</w:t>
      </w:r>
      <w:r w:rsidR="00866C09" w:rsidRPr="00D379D8">
        <w:rPr>
          <w:rFonts w:ascii="Times New Roman" w:hAnsi="Times New Roman"/>
          <w:sz w:val="24"/>
          <w:lang w:eastAsia="et-EE"/>
        </w:rPr>
        <w:t xml:space="preserve"> </w:t>
      </w:r>
      <w:r w:rsidRPr="00D379D8">
        <w:rPr>
          <w:rFonts w:ascii="Times New Roman" w:hAnsi="Times New Roman"/>
          <w:sz w:val="24"/>
          <w:lang w:eastAsia="et-EE"/>
        </w:rPr>
        <w:t>tervise seire ja riskihindamisega seotud tegevustes.</w:t>
      </w:r>
    </w:p>
    <w:p w14:paraId="0DB4F80E" w14:textId="1FFC50F0" w:rsidR="10C83FCF" w:rsidRPr="00D379D8" w:rsidRDefault="10C83FCF" w:rsidP="00341E6E">
      <w:pPr>
        <w:rPr>
          <w:rFonts w:ascii="Times New Roman" w:hAnsi="Times New Roman"/>
          <w:sz w:val="24"/>
        </w:rPr>
      </w:pPr>
    </w:p>
    <w:p w14:paraId="6426F500" w14:textId="2CB3FA51" w:rsidR="00D656B9" w:rsidRPr="00D379D8" w:rsidRDefault="007B71FB"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 xml:space="preserve">õikes 2 </w:t>
      </w:r>
      <w:r w:rsidR="22913E8E" w:rsidRPr="00D379D8">
        <w:rPr>
          <w:rFonts w:ascii="Times New Roman" w:hAnsi="Times New Roman"/>
          <w:sz w:val="24"/>
        </w:rPr>
        <w:t>määratakse</w:t>
      </w:r>
      <w:r w:rsidR="22913E8E" w:rsidRPr="00D379D8">
        <w:rPr>
          <w:rFonts w:ascii="Times New Roman" w:hAnsi="Times New Roman"/>
          <w:b/>
          <w:bCs/>
          <w:sz w:val="24"/>
        </w:rPr>
        <w:t xml:space="preserve"> </w:t>
      </w:r>
      <w:r w:rsidR="22913E8E" w:rsidRPr="00D379D8">
        <w:rPr>
          <w:rFonts w:ascii="Times New Roman" w:hAnsi="Times New Roman"/>
          <w:color w:val="000000" w:themeColor="text1"/>
          <w:sz w:val="24"/>
        </w:rPr>
        <w:t xml:space="preserve">Ravimiametile lisaks </w:t>
      </w:r>
      <w:r w:rsidR="0F8D45AD" w:rsidRPr="00D379D8">
        <w:rPr>
          <w:rFonts w:ascii="Times New Roman" w:hAnsi="Times New Roman"/>
          <w:sz w:val="24"/>
        </w:rPr>
        <w:t xml:space="preserve">Euroopa Parlamendi ja nõukogu </w:t>
      </w:r>
      <w:r w:rsidR="00977053" w:rsidRPr="00D379D8">
        <w:rPr>
          <w:rFonts w:ascii="Times New Roman" w:hAnsi="Times New Roman"/>
          <w:sz w:val="24"/>
        </w:rPr>
        <w:t xml:space="preserve">määruse </w:t>
      </w:r>
      <w:r w:rsidR="0F8D45AD" w:rsidRPr="00D379D8">
        <w:rPr>
          <w:rFonts w:ascii="Times New Roman" w:hAnsi="Times New Roman"/>
          <w:sz w:val="24"/>
        </w:rPr>
        <w:t xml:space="preserve">(EL) 2024/1938 </w:t>
      </w:r>
      <w:r w:rsidR="22913E8E" w:rsidRPr="00D379D8">
        <w:rPr>
          <w:rFonts w:ascii="Times New Roman" w:hAnsi="Times New Roman"/>
          <w:color w:val="000000" w:themeColor="text1"/>
          <w:sz w:val="24"/>
        </w:rPr>
        <w:t xml:space="preserve">artikli 8 punktis 2 sätestatule ülesanne koostada ja uuendada kriitilise tähtsusega </w:t>
      </w:r>
      <w:proofErr w:type="spellStart"/>
      <w:r w:rsidR="22913E8E" w:rsidRPr="00D379D8">
        <w:rPr>
          <w:rFonts w:ascii="Times New Roman" w:hAnsi="Times New Roman"/>
          <w:color w:val="000000" w:themeColor="text1"/>
          <w:sz w:val="24"/>
        </w:rPr>
        <w:t>inimpärito</w:t>
      </w:r>
      <w:r w:rsidR="22913E8E" w:rsidRPr="00D379D8">
        <w:rPr>
          <w:rFonts w:ascii="Times New Roman" w:hAnsi="Times New Roman"/>
          <w:color w:val="008080"/>
          <w:sz w:val="24"/>
          <w:u w:val="single"/>
        </w:rPr>
        <w:t>l</w:t>
      </w:r>
      <w:r w:rsidR="22913E8E" w:rsidRPr="00D379D8">
        <w:rPr>
          <w:rFonts w:ascii="Times New Roman" w:hAnsi="Times New Roman"/>
          <w:color w:val="000000" w:themeColor="text1"/>
          <w:sz w:val="24"/>
        </w:rPr>
        <w:t>u</w:t>
      </w:r>
      <w:proofErr w:type="spellEnd"/>
      <w:r w:rsidR="22913E8E" w:rsidRPr="00D379D8">
        <w:rPr>
          <w:rFonts w:ascii="Times New Roman" w:hAnsi="Times New Roman"/>
          <w:color w:val="000000" w:themeColor="text1"/>
          <w:sz w:val="24"/>
        </w:rPr>
        <w:t xml:space="preserve"> materjali ja </w:t>
      </w:r>
      <w:r w:rsidR="505D1A64" w:rsidRPr="00D379D8">
        <w:rPr>
          <w:rFonts w:ascii="Times New Roman" w:hAnsi="Times New Roman"/>
          <w:color w:val="000000" w:themeColor="text1"/>
          <w:sz w:val="24"/>
        </w:rPr>
        <w:t xml:space="preserve">kriitilise </w:t>
      </w:r>
      <w:proofErr w:type="spellStart"/>
      <w:r w:rsidR="505D1A64" w:rsidRPr="00D379D8">
        <w:rPr>
          <w:rFonts w:ascii="Times New Roman" w:hAnsi="Times New Roman"/>
          <w:color w:val="000000" w:themeColor="text1"/>
          <w:sz w:val="24"/>
        </w:rPr>
        <w:t>inimpäritolu</w:t>
      </w:r>
      <w:proofErr w:type="spellEnd"/>
      <w:r w:rsidR="505D1A64" w:rsidRPr="00D379D8">
        <w:rPr>
          <w:rFonts w:ascii="Times New Roman" w:hAnsi="Times New Roman"/>
          <w:color w:val="000000" w:themeColor="text1"/>
          <w:sz w:val="24"/>
        </w:rPr>
        <w:t xml:space="preserve"> materjali</w:t>
      </w:r>
      <w:r w:rsidR="00CB4B98" w:rsidRPr="00D379D8">
        <w:rPr>
          <w:rFonts w:ascii="Times New Roman" w:hAnsi="Times New Roman"/>
          <w:color w:val="000000" w:themeColor="text1"/>
          <w:sz w:val="24"/>
        </w:rPr>
        <w:t>ga</w:t>
      </w:r>
      <w:r w:rsidR="003A4F11" w:rsidRPr="00D379D8">
        <w:rPr>
          <w:rFonts w:ascii="Times New Roman" w:hAnsi="Times New Roman"/>
          <w:color w:val="000000" w:themeColor="text1"/>
          <w:sz w:val="24"/>
        </w:rPr>
        <w:t xml:space="preserve"> seotud toiminguid tegevate</w:t>
      </w:r>
      <w:r w:rsidR="22913E8E" w:rsidRPr="00D379D8">
        <w:rPr>
          <w:rFonts w:ascii="Times New Roman" w:hAnsi="Times New Roman"/>
          <w:color w:val="000000" w:themeColor="text1"/>
          <w:sz w:val="24"/>
        </w:rPr>
        <w:t xml:space="preserve"> asutuste nimekirja.</w:t>
      </w:r>
      <w:r w:rsidR="00D656B9" w:rsidRPr="00D379D8">
        <w:rPr>
          <w:rFonts w:ascii="Times New Roman" w:hAnsi="Times New Roman"/>
          <w:color w:val="000000" w:themeColor="text1"/>
          <w:sz w:val="24"/>
        </w:rPr>
        <w:t xml:space="preserve"> </w:t>
      </w:r>
      <w:r w:rsidR="00D656B9" w:rsidRPr="00D379D8">
        <w:rPr>
          <w:rFonts w:ascii="Times New Roman" w:hAnsi="Times New Roman"/>
          <w:sz w:val="24"/>
          <w:lang w:eastAsia="et-EE"/>
        </w:rPr>
        <w:t xml:space="preserve">Nimekirja koostamisel lähtutakse </w:t>
      </w:r>
      <w:r w:rsidR="0D6BBACD" w:rsidRPr="00D379D8">
        <w:rPr>
          <w:rFonts w:ascii="Times New Roman" w:hAnsi="Times New Roman"/>
          <w:sz w:val="24"/>
          <w:lang w:eastAsia="et-EE"/>
        </w:rPr>
        <w:t>EL</w:t>
      </w:r>
      <w:r w:rsidR="00940EB1">
        <w:rPr>
          <w:rFonts w:ascii="Times New Roman" w:hAnsi="Times New Roman"/>
          <w:sz w:val="24"/>
          <w:lang w:eastAsia="et-EE"/>
        </w:rPr>
        <w:t>i</w:t>
      </w:r>
      <w:r w:rsidR="0D6BBACD" w:rsidRPr="00D379D8">
        <w:rPr>
          <w:rFonts w:ascii="Times New Roman" w:hAnsi="Times New Roman"/>
          <w:sz w:val="24"/>
          <w:lang w:eastAsia="et-EE"/>
        </w:rPr>
        <w:t xml:space="preserve"> </w:t>
      </w:r>
      <w:proofErr w:type="spellStart"/>
      <w:r w:rsidR="0D6BBACD" w:rsidRPr="00D379D8">
        <w:rPr>
          <w:rFonts w:ascii="Times New Roman" w:hAnsi="Times New Roman"/>
          <w:sz w:val="24"/>
          <w:lang w:eastAsia="et-EE"/>
        </w:rPr>
        <w:t>inimpäritolu</w:t>
      </w:r>
      <w:proofErr w:type="spellEnd"/>
      <w:r w:rsidR="0D6BBACD" w:rsidRPr="00D379D8">
        <w:rPr>
          <w:rFonts w:ascii="Times New Roman" w:hAnsi="Times New Roman"/>
          <w:sz w:val="24"/>
          <w:lang w:eastAsia="et-EE"/>
        </w:rPr>
        <w:t xml:space="preserve"> materjali</w:t>
      </w:r>
      <w:r w:rsidR="00D656B9" w:rsidRPr="00D379D8">
        <w:rPr>
          <w:rFonts w:ascii="Times New Roman" w:hAnsi="Times New Roman"/>
          <w:sz w:val="24"/>
          <w:lang w:eastAsia="et-EE"/>
        </w:rPr>
        <w:t xml:space="preserve"> koordineerimisnõukogu</w:t>
      </w:r>
      <w:r w:rsidR="001C3A6B" w:rsidRPr="00D379D8">
        <w:rPr>
          <w:rStyle w:val="Allmrkuseviide"/>
          <w:rFonts w:ascii="Times New Roman" w:hAnsi="Times New Roman"/>
          <w:sz w:val="24"/>
          <w:lang w:eastAsia="et-EE"/>
        </w:rPr>
        <w:footnoteReference w:id="6"/>
      </w:r>
      <w:r w:rsidR="00D656B9" w:rsidRPr="00D379D8">
        <w:rPr>
          <w:rFonts w:ascii="Times New Roman" w:hAnsi="Times New Roman"/>
          <w:sz w:val="24"/>
          <w:lang w:eastAsia="et-EE"/>
        </w:rPr>
        <w:t xml:space="preserve"> juhendist. Sätte eesmärk on tagada ülevaade materjalidest ja asutustest, mille katkestusteta kättesaadavus on tervishoiusüsteemi toimimise seisukohalt vältimatu, </w:t>
      </w:r>
      <w:r w:rsidR="002C6213" w:rsidRPr="00D379D8">
        <w:rPr>
          <w:rFonts w:ascii="Times New Roman" w:hAnsi="Times New Roman"/>
          <w:sz w:val="24"/>
          <w:lang w:eastAsia="et-EE"/>
        </w:rPr>
        <w:t>samuti</w:t>
      </w:r>
      <w:r w:rsidR="00D656B9" w:rsidRPr="00D379D8">
        <w:rPr>
          <w:rFonts w:ascii="Times New Roman" w:hAnsi="Times New Roman"/>
          <w:sz w:val="24"/>
          <w:lang w:eastAsia="et-EE"/>
        </w:rPr>
        <w:t xml:space="preserve"> võimaldada nende üle keskset ja ajakohast järelevalvet.</w:t>
      </w:r>
    </w:p>
    <w:p w14:paraId="69A96697" w14:textId="4591F66A" w:rsidR="10C83FCF" w:rsidRPr="00D379D8" w:rsidRDefault="10C83FCF" w:rsidP="00341E6E">
      <w:pPr>
        <w:rPr>
          <w:rFonts w:ascii="Times New Roman" w:hAnsi="Times New Roman"/>
          <w:color w:val="000000" w:themeColor="text1"/>
          <w:sz w:val="24"/>
        </w:rPr>
      </w:pPr>
    </w:p>
    <w:p w14:paraId="4AE33B62" w14:textId="14FC5853" w:rsidR="001C5C00" w:rsidRPr="00D379D8" w:rsidRDefault="007B71FB"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 xml:space="preserve">õikes 3 </w:t>
      </w:r>
      <w:r w:rsidR="22913E8E" w:rsidRPr="00D379D8">
        <w:rPr>
          <w:rFonts w:ascii="Times New Roman" w:hAnsi="Times New Roman"/>
          <w:sz w:val="24"/>
        </w:rPr>
        <w:t>antakse</w:t>
      </w:r>
      <w:r w:rsidR="22913E8E" w:rsidRPr="00D379D8">
        <w:rPr>
          <w:rFonts w:ascii="Times New Roman" w:hAnsi="Times New Roman"/>
          <w:b/>
          <w:bCs/>
          <w:sz w:val="24"/>
        </w:rPr>
        <w:t xml:space="preserve"> </w:t>
      </w:r>
      <w:r w:rsidR="22913E8E" w:rsidRPr="00D379D8">
        <w:rPr>
          <w:rFonts w:ascii="Times New Roman" w:hAnsi="Times New Roman"/>
          <w:color w:val="000000" w:themeColor="text1"/>
          <w:sz w:val="24"/>
        </w:rPr>
        <w:t xml:space="preserve">Terviseametile lisaks järelevalve korraldamisele </w:t>
      </w:r>
      <w:proofErr w:type="spellStart"/>
      <w:r w:rsidR="00DB6DDB" w:rsidRPr="00D379D8">
        <w:rPr>
          <w:rFonts w:ascii="Times New Roman" w:hAnsi="Times New Roman"/>
          <w:color w:val="000000" w:themeColor="text1"/>
          <w:sz w:val="24"/>
        </w:rPr>
        <w:t>inimpäritolu</w:t>
      </w:r>
      <w:proofErr w:type="spellEnd"/>
      <w:r w:rsidR="00DB6DDB" w:rsidRPr="00D379D8">
        <w:rPr>
          <w:rFonts w:ascii="Times New Roman" w:hAnsi="Times New Roman"/>
          <w:color w:val="000000" w:themeColor="text1"/>
          <w:sz w:val="24"/>
        </w:rPr>
        <w:t xml:space="preserve"> materjali </w:t>
      </w:r>
      <w:proofErr w:type="spellStart"/>
      <w:r w:rsidR="22913E8E" w:rsidRPr="00D379D8">
        <w:rPr>
          <w:rFonts w:ascii="Times New Roman" w:hAnsi="Times New Roman"/>
          <w:color w:val="000000" w:themeColor="text1"/>
          <w:sz w:val="24"/>
        </w:rPr>
        <w:t>inimkasutuse</w:t>
      </w:r>
      <w:proofErr w:type="spellEnd"/>
      <w:r w:rsidR="22913E8E" w:rsidRPr="00D379D8">
        <w:rPr>
          <w:rFonts w:ascii="Times New Roman" w:hAnsi="Times New Roman"/>
          <w:color w:val="000000" w:themeColor="text1"/>
          <w:sz w:val="24"/>
        </w:rPr>
        <w:t xml:space="preserve"> üle </w:t>
      </w:r>
      <w:r w:rsidR="00D13CAD" w:rsidRPr="00D379D8">
        <w:rPr>
          <w:rFonts w:ascii="Times New Roman" w:hAnsi="Times New Roman"/>
          <w:color w:val="000000" w:themeColor="text1"/>
          <w:sz w:val="24"/>
        </w:rPr>
        <w:t xml:space="preserve">kohustus </w:t>
      </w:r>
      <w:r w:rsidR="22913E8E" w:rsidRPr="00D379D8">
        <w:rPr>
          <w:rFonts w:ascii="Times New Roman" w:hAnsi="Times New Roman"/>
          <w:color w:val="000000" w:themeColor="text1"/>
          <w:sz w:val="24"/>
        </w:rPr>
        <w:t xml:space="preserve">jälgida </w:t>
      </w:r>
      <w:proofErr w:type="spellStart"/>
      <w:r w:rsidR="22913E8E" w:rsidRPr="00D379D8">
        <w:rPr>
          <w:rFonts w:ascii="Times New Roman" w:hAnsi="Times New Roman"/>
          <w:color w:val="000000" w:themeColor="text1"/>
          <w:sz w:val="24"/>
        </w:rPr>
        <w:t>inimpäritolu</w:t>
      </w:r>
      <w:proofErr w:type="spellEnd"/>
      <w:r w:rsidR="22913E8E" w:rsidRPr="00D379D8">
        <w:rPr>
          <w:rFonts w:ascii="Times New Roman" w:hAnsi="Times New Roman"/>
          <w:color w:val="000000" w:themeColor="text1"/>
          <w:sz w:val="24"/>
        </w:rPr>
        <w:t xml:space="preserve"> materjali infosüsteemis kriitilise tähtsusega </w:t>
      </w:r>
      <w:proofErr w:type="spellStart"/>
      <w:r w:rsidR="22913E8E" w:rsidRPr="00D379D8">
        <w:rPr>
          <w:rFonts w:ascii="Times New Roman" w:hAnsi="Times New Roman"/>
          <w:color w:val="000000" w:themeColor="text1"/>
          <w:sz w:val="24"/>
        </w:rPr>
        <w:t>inimpäritolu</w:t>
      </w:r>
      <w:proofErr w:type="spellEnd"/>
      <w:r w:rsidR="22913E8E" w:rsidRPr="00D379D8">
        <w:rPr>
          <w:rFonts w:ascii="Times New Roman" w:hAnsi="Times New Roman"/>
          <w:color w:val="000000" w:themeColor="text1"/>
          <w:sz w:val="24"/>
        </w:rPr>
        <w:t xml:space="preserve"> materjali varude teavet ning vajaduse</w:t>
      </w:r>
      <w:r w:rsidR="002C6213" w:rsidRPr="00D379D8">
        <w:rPr>
          <w:rFonts w:ascii="Times New Roman" w:hAnsi="Times New Roman"/>
          <w:color w:val="000000" w:themeColor="text1"/>
          <w:sz w:val="24"/>
        </w:rPr>
        <w:t xml:space="preserve"> korra</w:t>
      </w:r>
      <w:r w:rsidR="22913E8E" w:rsidRPr="00D379D8">
        <w:rPr>
          <w:rFonts w:ascii="Times New Roman" w:hAnsi="Times New Roman"/>
          <w:color w:val="000000" w:themeColor="text1"/>
          <w:sz w:val="24"/>
        </w:rPr>
        <w:t>l korraldada teabevahetust asjaomaste osapooltega.</w:t>
      </w:r>
      <w:r w:rsidR="001C5C00" w:rsidRPr="005E6928">
        <w:rPr>
          <w:rFonts w:ascii="Times New Roman" w:hAnsi="Times New Roman"/>
          <w:sz w:val="24"/>
          <w:lang w:eastAsia="et-EE"/>
        </w:rPr>
        <w:t xml:space="preserve"> </w:t>
      </w:r>
      <w:r w:rsidR="001C5C00" w:rsidRPr="00D379D8">
        <w:rPr>
          <w:rFonts w:ascii="Times New Roman" w:hAnsi="Times New Roman"/>
          <w:sz w:val="24"/>
          <w:lang w:eastAsia="et-EE"/>
        </w:rPr>
        <w:t>Sätte eesmärk on tagada operatiivne ülevaade varudest ning võimaldada kiiret reageerimist võimalike tarneriskide või puudujääkide korral.</w:t>
      </w:r>
    </w:p>
    <w:p w14:paraId="6692E312" w14:textId="0A69F17A" w:rsidR="10C83FCF" w:rsidRPr="00D379D8" w:rsidRDefault="10C83FCF" w:rsidP="00341E6E">
      <w:pPr>
        <w:rPr>
          <w:rFonts w:ascii="Times New Roman" w:hAnsi="Times New Roman"/>
          <w:color w:val="000000" w:themeColor="text1"/>
          <w:sz w:val="24"/>
        </w:rPr>
      </w:pPr>
    </w:p>
    <w:p w14:paraId="78DFBE39" w14:textId="42E86922" w:rsidR="00752636" w:rsidRPr="00D379D8" w:rsidRDefault="00E56EF0" w:rsidP="00341E6E">
      <w:pPr>
        <w:rPr>
          <w:rFonts w:ascii="Times New Roman" w:hAnsi="Times New Roman"/>
          <w:sz w:val="24"/>
          <w:lang w:eastAsia="et-EE"/>
        </w:rPr>
      </w:pPr>
      <w:r w:rsidRPr="00D379D8">
        <w:rPr>
          <w:rFonts w:ascii="Times New Roman" w:hAnsi="Times New Roman"/>
          <w:b/>
          <w:bCs/>
          <w:sz w:val="24"/>
        </w:rPr>
        <w:t>Paragrahviga</w:t>
      </w:r>
      <w:r w:rsidRPr="00D379D8" w:rsidDel="00E56EF0">
        <w:rPr>
          <w:rFonts w:ascii="Times New Roman" w:hAnsi="Times New Roman"/>
          <w:b/>
          <w:bCs/>
          <w:sz w:val="24"/>
        </w:rPr>
        <w:t xml:space="preserve"> </w:t>
      </w:r>
      <w:r w:rsidR="00942837" w:rsidRPr="00D379D8">
        <w:rPr>
          <w:rFonts w:ascii="Times New Roman" w:hAnsi="Times New Roman"/>
          <w:b/>
          <w:bCs/>
          <w:sz w:val="24"/>
        </w:rPr>
        <w:t>5</w:t>
      </w:r>
      <w:r w:rsidR="22913E8E" w:rsidRPr="00D379D8">
        <w:rPr>
          <w:rFonts w:ascii="Times New Roman" w:hAnsi="Times New Roman"/>
          <w:b/>
          <w:bCs/>
          <w:sz w:val="24"/>
        </w:rPr>
        <w:t xml:space="preserve"> </w:t>
      </w:r>
      <w:r w:rsidR="22913E8E" w:rsidRPr="00D379D8">
        <w:rPr>
          <w:rFonts w:ascii="Times New Roman" w:hAnsi="Times New Roman"/>
          <w:sz w:val="24"/>
        </w:rPr>
        <w:t xml:space="preserve">kehtestatakse </w:t>
      </w:r>
      <w:proofErr w:type="spellStart"/>
      <w:r w:rsidR="002F090D" w:rsidRPr="00D379D8">
        <w:rPr>
          <w:rFonts w:ascii="Times New Roman" w:hAnsi="Times New Roman"/>
          <w:sz w:val="24"/>
          <w:lang w:eastAsia="et-EE"/>
        </w:rPr>
        <w:t>inimpäritolu</w:t>
      </w:r>
      <w:proofErr w:type="spellEnd"/>
      <w:r w:rsidR="002F090D" w:rsidRPr="00D379D8">
        <w:rPr>
          <w:rFonts w:ascii="Times New Roman" w:hAnsi="Times New Roman"/>
          <w:sz w:val="24"/>
          <w:lang w:eastAsia="et-EE"/>
        </w:rPr>
        <w:t xml:space="preserve"> materjaliga</w:t>
      </w:r>
      <w:r w:rsidR="22913E8E" w:rsidRPr="00D379D8">
        <w:rPr>
          <w:rFonts w:ascii="Times New Roman" w:hAnsi="Times New Roman"/>
          <w:sz w:val="24"/>
        </w:rPr>
        <w:t xml:space="preserve"> toiminguid te</w:t>
      </w:r>
      <w:r w:rsidR="002F090D" w:rsidRPr="00D379D8">
        <w:rPr>
          <w:rFonts w:ascii="Times New Roman" w:hAnsi="Times New Roman"/>
          <w:sz w:val="24"/>
        </w:rPr>
        <w:t>gevate</w:t>
      </w:r>
      <w:r w:rsidR="22913E8E" w:rsidRPr="00D379D8">
        <w:rPr>
          <w:rFonts w:ascii="Times New Roman" w:hAnsi="Times New Roman"/>
          <w:sz w:val="24"/>
        </w:rPr>
        <w:t xml:space="preserve"> asutuste</w:t>
      </w:r>
      <w:r w:rsidR="00B176BE" w:rsidRPr="00D379D8">
        <w:rPr>
          <w:rStyle w:val="Allmrkuseviide"/>
          <w:rFonts w:ascii="Times New Roman" w:hAnsi="Times New Roman"/>
          <w:sz w:val="24"/>
        </w:rPr>
        <w:footnoteReference w:id="7"/>
      </w:r>
      <w:r w:rsidR="22913E8E" w:rsidRPr="00D379D8">
        <w:rPr>
          <w:rFonts w:ascii="Times New Roman" w:hAnsi="Times New Roman"/>
          <w:sz w:val="24"/>
        </w:rPr>
        <w:t xml:space="preserve"> kohustused lisaks </w:t>
      </w:r>
      <w:r w:rsidR="6583D286" w:rsidRPr="00D379D8">
        <w:rPr>
          <w:rFonts w:ascii="Times New Roman" w:hAnsi="Times New Roman"/>
          <w:sz w:val="24"/>
        </w:rPr>
        <w:t xml:space="preserve">Euroopa Parlamendi ja nõukogu </w:t>
      </w:r>
      <w:r w:rsidR="00A52B0C" w:rsidRPr="00D379D8">
        <w:rPr>
          <w:rFonts w:ascii="Times New Roman" w:hAnsi="Times New Roman"/>
          <w:sz w:val="24"/>
        </w:rPr>
        <w:t xml:space="preserve">määruse </w:t>
      </w:r>
      <w:r w:rsidR="6583D286" w:rsidRPr="00D379D8">
        <w:rPr>
          <w:rFonts w:ascii="Times New Roman" w:hAnsi="Times New Roman"/>
          <w:sz w:val="24"/>
        </w:rPr>
        <w:t>(EL) 2024/1938</w:t>
      </w:r>
      <w:r w:rsidR="22913E8E" w:rsidRPr="00D379D8">
        <w:rPr>
          <w:rFonts w:ascii="Times New Roman" w:hAnsi="Times New Roman"/>
          <w:sz w:val="24"/>
        </w:rPr>
        <w:t xml:space="preserve"> </w:t>
      </w:r>
      <w:r w:rsidR="008A47C3" w:rsidRPr="00D379D8">
        <w:rPr>
          <w:rFonts w:ascii="Times New Roman" w:hAnsi="Times New Roman"/>
          <w:sz w:val="24"/>
        </w:rPr>
        <w:t>IV</w:t>
      </w:r>
      <w:r w:rsidR="00A52B0C" w:rsidRPr="00D379D8">
        <w:rPr>
          <w:rFonts w:ascii="Times New Roman" w:hAnsi="Times New Roman"/>
          <w:sz w:val="24"/>
        </w:rPr>
        <w:t xml:space="preserve"> </w:t>
      </w:r>
      <w:r w:rsidR="22913E8E" w:rsidRPr="00D379D8">
        <w:rPr>
          <w:rFonts w:ascii="Times New Roman" w:hAnsi="Times New Roman"/>
          <w:sz w:val="24"/>
        </w:rPr>
        <w:t>peatükis sätestatule.</w:t>
      </w:r>
      <w:r w:rsidR="22913E8E" w:rsidRPr="00D379D8">
        <w:rPr>
          <w:rFonts w:ascii="Times New Roman" w:hAnsi="Times New Roman"/>
          <w:b/>
          <w:bCs/>
          <w:sz w:val="24"/>
        </w:rPr>
        <w:t xml:space="preserve"> </w:t>
      </w:r>
      <w:proofErr w:type="spellStart"/>
      <w:r w:rsidR="008A47C3" w:rsidRPr="00D379D8">
        <w:rPr>
          <w:rFonts w:ascii="Times New Roman" w:hAnsi="Times New Roman"/>
          <w:sz w:val="24"/>
          <w:lang w:eastAsia="et-EE"/>
        </w:rPr>
        <w:t>Inimpäritolu</w:t>
      </w:r>
      <w:proofErr w:type="spellEnd"/>
      <w:r w:rsidR="008A47C3" w:rsidRPr="00D379D8">
        <w:rPr>
          <w:rFonts w:ascii="Times New Roman" w:hAnsi="Times New Roman"/>
          <w:sz w:val="24"/>
          <w:lang w:eastAsia="et-EE"/>
        </w:rPr>
        <w:t xml:space="preserve"> materjaliga</w:t>
      </w:r>
      <w:r w:rsidR="00752636" w:rsidRPr="00D379D8">
        <w:rPr>
          <w:rFonts w:ascii="Times New Roman" w:hAnsi="Times New Roman"/>
          <w:sz w:val="24"/>
          <w:lang w:eastAsia="et-EE"/>
        </w:rPr>
        <w:t xml:space="preserve"> toiminguid te</w:t>
      </w:r>
      <w:r w:rsidR="008A47C3" w:rsidRPr="00D379D8">
        <w:rPr>
          <w:rFonts w:ascii="Times New Roman" w:hAnsi="Times New Roman"/>
          <w:sz w:val="24"/>
          <w:lang w:eastAsia="et-EE"/>
        </w:rPr>
        <w:t>geva</w:t>
      </w:r>
      <w:r w:rsidR="00752636" w:rsidRPr="00D379D8">
        <w:rPr>
          <w:rFonts w:ascii="Times New Roman" w:hAnsi="Times New Roman"/>
          <w:sz w:val="24"/>
          <w:lang w:eastAsia="et-EE"/>
        </w:rPr>
        <w:t xml:space="preserve"> asutusena käsitatakse </w:t>
      </w:r>
      <w:r w:rsidR="4AF9A452" w:rsidRPr="00D379D8">
        <w:rPr>
          <w:rFonts w:ascii="Times New Roman" w:hAnsi="Times New Roman"/>
          <w:sz w:val="24"/>
          <w:lang w:eastAsia="et-EE"/>
        </w:rPr>
        <w:t>EL</w:t>
      </w:r>
      <w:r w:rsidR="00A82564">
        <w:rPr>
          <w:rFonts w:ascii="Times New Roman" w:hAnsi="Times New Roman"/>
          <w:sz w:val="24"/>
          <w:lang w:eastAsia="et-EE"/>
        </w:rPr>
        <w:t>i</w:t>
      </w:r>
      <w:r w:rsidR="00752636" w:rsidRPr="00D379D8">
        <w:rPr>
          <w:rFonts w:ascii="Times New Roman" w:hAnsi="Times New Roman"/>
          <w:sz w:val="24"/>
          <w:lang w:eastAsia="et-EE"/>
        </w:rPr>
        <w:t xml:space="preserve"> määruse tähenduses juriidilist isikut või selle osa, kes tegeleb </w:t>
      </w:r>
      <w:proofErr w:type="spellStart"/>
      <w:r w:rsidR="00752636" w:rsidRPr="00D379D8">
        <w:rPr>
          <w:rFonts w:ascii="Times New Roman" w:hAnsi="Times New Roman"/>
          <w:sz w:val="24"/>
          <w:lang w:eastAsia="et-EE"/>
        </w:rPr>
        <w:t>inimpäritolu</w:t>
      </w:r>
      <w:proofErr w:type="spellEnd"/>
      <w:r w:rsidR="00752636" w:rsidRPr="00D379D8">
        <w:rPr>
          <w:rFonts w:ascii="Times New Roman" w:hAnsi="Times New Roman"/>
          <w:sz w:val="24"/>
          <w:lang w:eastAsia="et-EE"/>
        </w:rPr>
        <w:t xml:space="preserve"> materjali kogumise, töötlemise, testimise, ladustamise, jaotamise, impordi või ekspordiga ning kelle tegevus on seotud materjali ettevalmistamisega </w:t>
      </w:r>
      <w:proofErr w:type="spellStart"/>
      <w:r w:rsidR="00752636" w:rsidRPr="00D379D8">
        <w:rPr>
          <w:rFonts w:ascii="Times New Roman" w:hAnsi="Times New Roman"/>
          <w:sz w:val="24"/>
          <w:lang w:eastAsia="et-EE"/>
        </w:rPr>
        <w:t>inimkasutuseks</w:t>
      </w:r>
      <w:proofErr w:type="spellEnd"/>
      <w:r w:rsidR="00752636" w:rsidRPr="00D379D8">
        <w:rPr>
          <w:rFonts w:ascii="Times New Roman" w:hAnsi="Times New Roman"/>
          <w:sz w:val="24"/>
          <w:lang w:eastAsia="et-EE"/>
        </w:rPr>
        <w:t>.</w:t>
      </w:r>
      <w:r w:rsidR="39563282" w:rsidRPr="00D379D8">
        <w:rPr>
          <w:rFonts w:ascii="Times New Roman" w:hAnsi="Times New Roman"/>
          <w:sz w:val="24"/>
          <w:lang w:eastAsia="et-EE"/>
        </w:rPr>
        <w:t xml:space="preserve"> Näiteks verekeskus, kes kogub, ladustab, töö</w:t>
      </w:r>
      <w:r w:rsidR="00A82564">
        <w:rPr>
          <w:rFonts w:ascii="Times New Roman" w:hAnsi="Times New Roman"/>
          <w:sz w:val="24"/>
          <w:lang w:eastAsia="et-EE"/>
        </w:rPr>
        <w:t>tleb</w:t>
      </w:r>
      <w:r w:rsidR="39563282" w:rsidRPr="00D379D8">
        <w:rPr>
          <w:rFonts w:ascii="Times New Roman" w:hAnsi="Times New Roman"/>
          <w:sz w:val="24"/>
          <w:lang w:eastAsia="et-EE"/>
        </w:rPr>
        <w:t xml:space="preserve"> ja väljastab verd ja verepreparaate vereülekanneteks on </w:t>
      </w:r>
      <w:proofErr w:type="spellStart"/>
      <w:r w:rsidR="39563282" w:rsidRPr="00D379D8">
        <w:rPr>
          <w:rFonts w:ascii="Times New Roman" w:hAnsi="Times New Roman"/>
          <w:sz w:val="24"/>
          <w:lang w:eastAsia="et-EE"/>
        </w:rPr>
        <w:t>inimpäritolu</w:t>
      </w:r>
      <w:proofErr w:type="spellEnd"/>
      <w:r w:rsidR="39563282" w:rsidRPr="00D379D8">
        <w:rPr>
          <w:rFonts w:ascii="Times New Roman" w:hAnsi="Times New Roman"/>
          <w:sz w:val="24"/>
          <w:lang w:eastAsia="et-EE"/>
        </w:rPr>
        <w:t xml:space="preserve"> materjaliga toiminguid tegev asutus</w:t>
      </w:r>
      <w:r w:rsidR="45E97F01" w:rsidRPr="00D379D8">
        <w:rPr>
          <w:rFonts w:ascii="Times New Roman" w:hAnsi="Times New Roman"/>
          <w:sz w:val="24"/>
          <w:lang w:eastAsia="et-EE"/>
        </w:rPr>
        <w:t xml:space="preserve">. Samuti </w:t>
      </w:r>
      <w:r w:rsidR="26AF30B1" w:rsidRPr="00D379D8">
        <w:rPr>
          <w:rFonts w:ascii="Times New Roman" w:hAnsi="Times New Roman"/>
          <w:sz w:val="24"/>
          <w:lang w:eastAsia="et-EE"/>
        </w:rPr>
        <w:t xml:space="preserve">kuulub siia ka </w:t>
      </w:r>
      <w:r w:rsidR="45E97F01" w:rsidRPr="00D379D8">
        <w:rPr>
          <w:rFonts w:ascii="Times New Roman" w:hAnsi="Times New Roman"/>
          <w:sz w:val="24"/>
          <w:lang w:eastAsia="et-EE"/>
        </w:rPr>
        <w:t xml:space="preserve">viljatusravi kliinik, kes kogub doonoritelt </w:t>
      </w:r>
      <w:r w:rsidR="45E97F01" w:rsidRPr="00D379D8">
        <w:rPr>
          <w:rFonts w:ascii="Times New Roman" w:hAnsi="Times New Roman"/>
          <w:sz w:val="24"/>
          <w:lang w:eastAsia="et-EE"/>
        </w:rPr>
        <w:lastRenderedPageBreak/>
        <w:t>reproduktiivmaterjale, töö</w:t>
      </w:r>
      <w:r w:rsidR="35304FC1" w:rsidRPr="00D379D8">
        <w:rPr>
          <w:rFonts w:ascii="Times New Roman" w:hAnsi="Times New Roman"/>
          <w:sz w:val="24"/>
          <w:lang w:eastAsia="et-EE"/>
        </w:rPr>
        <w:t>tle</w:t>
      </w:r>
      <w:r w:rsidR="45E97F01" w:rsidRPr="00D379D8">
        <w:rPr>
          <w:rFonts w:ascii="Times New Roman" w:hAnsi="Times New Roman"/>
          <w:sz w:val="24"/>
          <w:lang w:eastAsia="et-EE"/>
        </w:rPr>
        <w:t>b, säilitab ja hiljem väljast</w:t>
      </w:r>
      <w:r w:rsidR="06C0B4B2" w:rsidRPr="00D379D8">
        <w:rPr>
          <w:rFonts w:ascii="Times New Roman" w:hAnsi="Times New Roman"/>
          <w:sz w:val="24"/>
          <w:lang w:eastAsia="et-EE"/>
        </w:rPr>
        <w:t xml:space="preserve">ab seda </w:t>
      </w:r>
      <w:r w:rsidR="171207B0" w:rsidRPr="00D379D8">
        <w:rPr>
          <w:rFonts w:ascii="Times New Roman" w:hAnsi="Times New Roman"/>
          <w:sz w:val="24"/>
          <w:lang w:eastAsia="et-EE"/>
        </w:rPr>
        <w:t xml:space="preserve">kunstliku viljastamise protseduuri </w:t>
      </w:r>
      <w:r w:rsidR="00A82564">
        <w:rPr>
          <w:rFonts w:ascii="Times New Roman" w:hAnsi="Times New Roman"/>
          <w:sz w:val="24"/>
          <w:lang w:eastAsia="et-EE"/>
        </w:rPr>
        <w:t>tegem</w:t>
      </w:r>
      <w:r w:rsidR="171207B0" w:rsidRPr="00D379D8">
        <w:rPr>
          <w:rFonts w:ascii="Times New Roman" w:hAnsi="Times New Roman"/>
          <w:sz w:val="24"/>
          <w:lang w:eastAsia="et-EE"/>
        </w:rPr>
        <w:t>iseks</w:t>
      </w:r>
      <w:r w:rsidR="6B6FE64C" w:rsidRPr="00D379D8">
        <w:rPr>
          <w:rFonts w:ascii="Times New Roman" w:hAnsi="Times New Roman"/>
          <w:sz w:val="24"/>
          <w:lang w:eastAsia="et-EE"/>
        </w:rPr>
        <w:t xml:space="preserve">, aga ka palju teisi asutusi kvalifitseeruvad </w:t>
      </w:r>
      <w:proofErr w:type="spellStart"/>
      <w:r w:rsidR="6B6FE64C" w:rsidRPr="00D379D8">
        <w:rPr>
          <w:rFonts w:ascii="Times New Roman" w:hAnsi="Times New Roman"/>
          <w:sz w:val="24"/>
          <w:lang w:eastAsia="et-EE"/>
        </w:rPr>
        <w:t>inimpäritolu</w:t>
      </w:r>
      <w:proofErr w:type="spellEnd"/>
      <w:r w:rsidR="6B6FE64C" w:rsidRPr="00D379D8">
        <w:rPr>
          <w:rFonts w:ascii="Times New Roman" w:hAnsi="Times New Roman"/>
          <w:sz w:val="24"/>
          <w:lang w:eastAsia="et-EE"/>
        </w:rPr>
        <w:t xml:space="preserve"> materjali</w:t>
      </w:r>
      <w:r w:rsidR="00A82564">
        <w:rPr>
          <w:rFonts w:ascii="Times New Roman" w:hAnsi="Times New Roman"/>
          <w:sz w:val="24"/>
          <w:lang w:eastAsia="et-EE"/>
        </w:rPr>
        <w:t>ga</w:t>
      </w:r>
      <w:r w:rsidR="6B6FE64C" w:rsidRPr="00D379D8">
        <w:rPr>
          <w:rFonts w:ascii="Times New Roman" w:hAnsi="Times New Roman"/>
          <w:sz w:val="24"/>
          <w:lang w:eastAsia="et-EE"/>
        </w:rPr>
        <w:t xml:space="preserve"> toiminguid tegevateks asutusteks. </w:t>
      </w:r>
    </w:p>
    <w:p w14:paraId="16301991" w14:textId="77777777" w:rsidR="007A182E" w:rsidRPr="00D379D8" w:rsidRDefault="007A182E" w:rsidP="00341E6E">
      <w:pPr>
        <w:rPr>
          <w:rFonts w:ascii="Times New Roman" w:hAnsi="Times New Roman"/>
          <w:sz w:val="24"/>
        </w:rPr>
      </w:pPr>
    </w:p>
    <w:p w14:paraId="134884ED" w14:textId="6C3B90C5" w:rsidR="00945DB3" w:rsidRPr="00D379D8" w:rsidRDefault="00945DB3" w:rsidP="00341E6E">
      <w:pPr>
        <w:rPr>
          <w:rFonts w:ascii="Times New Roman" w:hAnsi="Times New Roman"/>
          <w:sz w:val="24"/>
          <w:lang w:eastAsia="et-EE"/>
        </w:rPr>
      </w:pPr>
      <w:r w:rsidRPr="00D379D8">
        <w:rPr>
          <w:rFonts w:ascii="Times New Roman" w:hAnsi="Times New Roman"/>
          <w:sz w:val="24"/>
        </w:rPr>
        <w:t xml:space="preserve">Sätte </w:t>
      </w:r>
      <w:r w:rsidRPr="00D379D8">
        <w:rPr>
          <w:rFonts w:ascii="Times New Roman" w:hAnsi="Times New Roman"/>
          <w:sz w:val="24"/>
          <w:lang w:eastAsia="et-EE"/>
        </w:rPr>
        <w:t xml:space="preserve">eesmärk on tagada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käitlemise vastavus </w:t>
      </w:r>
      <w:r w:rsidR="321171CF" w:rsidRPr="00D379D8">
        <w:rPr>
          <w:rFonts w:ascii="Times New Roman" w:hAnsi="Times New Roman"/>
          <w:sz w:val="24"/>
        </w:rPr>
        <w:t xml:space="preserve">Euroopa Parlamendi ja nõukogu (EL) 2024/1938 </w:t>
      </w:r>
      <w:r w:rsidRPr="00D379D8">
        <w:rPr>
          <w:rFonts w:ascii="Times New Roman" w:hAnsi="Times New Roman"/>
          <w:sz w:val="24"/>
          <w:lang w:eastAsia="et-EE"/>
        </w:rPr>
        <w:t xml:space="preserve">määruses </w:t>
      </w:r>
      <w:r w:rsidR="00BC5F11">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003962D9" w:rsidRPr="00D379D8">
        <w:rPr>
          <w:rFonts w:ascii="Times New Roman" w:hAnsi="Times New Roman"/>
          <w:sz w:val="24"/>
        </w:rPr>
        <w:t>inimpäritolu</w:t>
      </w:r>
      <w:proofErr w:type="spellEnd"/>
      <w:r w:rsidR="003962D9" w:rsidRPr="00D379D8">
        <w:rPr>
          <w:rFonts w:ascii="Times New Roman" w:hAnsi="Times New Roman"/>
          <w:sz w:val="24"/>
        </w:rPr>
        <w:t xml:space="preserve"> materjali</w:t>
      </w:r>
      <w:r w:rsidRPr="00D379D8">
        <w:rPr>
          <w:rFonts w:ascii="Times New Roman" w:hAnsi="Times New Roman"/>
          <w:sz w:val="24"/>
          <w:lang w:eastAsia="et-EE"/>
        </w:rPr>
        <w:t xml:space="preserve"> seaduses kehtestatud kvaliteedi- ja ohutusnõuetele.</w:t>
      </w:r>
    </w:p>
    <w:p w14:paraId="2F14F3D2" w14:textId="77777777" w:rsidR="007A182E" w:rsidRPr="00D379D8" w:rsidRDefault="007A182E" w:rsidP="00341E6E">
      <w:pPr>
        <w:rPr>
          <w:rFonts w:ascii="Times New Roman" w:hAnsi="Times New Roman"/>
          <w:b/>
          <w:sz w:val="24"/>
          <w:lang w:eastAsia="et-EE"/>
        </w:rPr>
      </w:pPr>
    </w:p>
    <w:p w14:paraId="770B85AC" w14:textId="01192DEC" w:rsidR="0027227E" w:rsidRPr="005E6928" w:rsidRDefault="0027227E" w:rsidP="00341E6E">
      <w:pPr>
        <w:rPr>
          <w:rFonts w:ascii="Times New Roman" w:hAnsi="Times New Roman"/>
          <w:sz w:val="24"/>
          <w:lang w:eastAsia="et-EE"/>
        </w:rPr>
      </w:pPr>
      <w:r w:rsidRPr="00D379D8">
        <w:rPr>
          <w:rFonts w:ascii="Times New Roman" w:hAnsi="Times New Roman"/>
          <w:b/>
          <w:sz w:val="24"/>
          <w:lang w:eastAsia="et-EE"/>
        </w:rPr>
        <w:t>Punktis 1</w:t>
      </w:r>
      <w:r w:rsidRPr="00D379D8">
        <w:rPr>
          <w:rFonts w:ascii="Times New Roman" w:hAnsi="Times New Roman"/>
          <w:sz w:val="24"/>
          <w:lang w:eastAsia="et-EE"/>
        </w:rPr>
        <w:t xml:space="preserve"> nähakse ette asutuse kohustus tagada </w:t>
      </w:r>
      <w:proofErr w:type="spellStart"/>
      <w:r w:rsidR="00CF545C" w:rsidRPr="00D379D8">
        <w:rPr>
          <w:rFonts w:ascii="Times New Roman" w:hAnsi="Times New Roman"/>
          <w:sz w:val="24"/>
          <w:lang w:eastAsia="et-EE"/>
        </w:rPr>
        <w:t>inimpäritolu</w:t>
      </w:r>
      <w:proofErr w:type="spellEnd"/>
      <w:r w:rsidR="00CF545C" w:rsidRPr="00D379D8">
        <w:rPr>
          <w:rFonts w:ascii="Times New Roman" w:hAnsi="Times New Roman"/>
          <w:sz w:val="24"/>
          <w:lang w:eastAsia="et-EE"/>
        </w:rPr>
        <w:t xml:space="preserve"> materjaliga</w:t>
      </w:r>
      <w:r w:rsidRPr="00D379D8">
        <w:rPr>
          <w:rFonts w:ascii="Times New Roman" w:hAnsi="Times New Roman"/>
          <w:sz w:val="24"/>
          <w:lang w:eastAsia="et-EE"/>
        </w:rPr>
        <w:t xml:space="preserve"> toimingute tegemiseks vajalikud tingimused kooskõlas </w:t>
      </w:r>
      <w:proofErr w:type="spellStart"/>
      <w:r w:rsidR="00EF6E4E" w:rsidRPr="00D379D8">
        <w:rPr>
          <w:rFonts w:ascii="Times New Roman" w:hAnsi="Times New Roman"/>
          <w:sz w:val="24"/>
        </w:rPr>
        <w:t>inimpäritolu</w:t>
      </w:r>
      <w:proofErr w:type="spellEnd"/>
      <w:r w:rsidR="00EF6E4E" w:rsidRPr="00D379D8">
        <w:rPr>
          <w:rFonts w:ascii="Times New Roman" w:hAnsi="Times New Roman"/>
          <w:sz w:val="24"/>
        </w:rPr>
        <w:t xml:space="preserve"> materjali</w:t>
      </w:r>
      <w:r w:rsidRPr="00D379D8">
        <w:rPr>
          <w:rFonts w:ascii="Times New Roman" w:hAnsi="Times New Roman"/>
          <w:sz w:val="24"/>
          <w:lang w:eastAsia="et-EE"/>
        </w:rPr>
        <w:t xml:space="preserve"> seaduse, selle alusel kehtestatud õigusaktide ning muude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kogumist ja käitlemist reguleerivate õigusaktidega. Sätte eesmärk on tagada, et kõik toimingud toimuvad ühtsete</w:t>
      </w:r>
      <w:r w:rsidR="00A31BF7" w:rsidRPr="00D379D8">
        <w:rPr>
          <w:rFonts w:ascii="Times New Roman" w:hAnsi="Times New Roman"/>
          <w:sz w:val="24"/>
          <w:lang w:eastAsia="et-EE"/>
        </w:rPr>
        <w:t>,</w:t>
      </w:r>
      <w:r w:rsidR="003F5515" w:rsidRPr="00D379D8">
        <w:rPr>
          <w:rFonts w:ascii="Times New Roman" w:hAnsi="Times New Roman"/>
          <w:sz w:val="24"/>
          <w:lang w:eastAsia="et-EE"/>
        </w:rPr>
        <w:t xml:space="preserve"> </w:t>
      </w:r>
      <w:r w:rsidR="002C6154" w:rsidRPr="00D379D8">
        <w:rPr>
          <w:rFonts w:ascii="Times New Roman" w:hAnsi="Times New Roman"/>
          <w:sz w:val="24"/>
          <w:lang w:eastAsia="et-EE"/>
        </w:rPr>
        <w:t>ran</w:t>
      </w:r>
      <w:r w:rsidRPr="00D379D8">
        <w:rPr>
          <w:rFonts w:ascii="Times New Roman" w:hAnsi="Times New Roman"/>
          <w:sz w:val="24"/>
          <w:lang w:eastAsia="et-EE"/>
        </w:rPr>
        <w:t>getele kvaliteedi- ja ohutusstandarditele vastavate nõuete alusel.</w:t>
      </w:r>
    </w:p>
    <w:p w14:paraId="7FA0DA17" w14:textId="77777777" w:rsidR="007A182E" w:rsidRPr="00D379D8" w:rsidRDefault="007A182E" w:rsidP="00341E6E">
      <w:pPr>
        <w:rPr>
          <w:rFonts w:ascii="Times New Roman" w:hAnsi="Times New Roman"/>
          <w:b/>
          <w:sz w:val="24"/>
          <w:lang w:eastAsia="et-EE"/>
        </w:rPr>
      </w:pPr>
    </w:p>
    <w:p w14:paraId="10140A5A" w14:textId="22A9FB54" w:rsidR="0027227E" w:rsidRPr="00D379D8" w:rsidRDefault="0027227E" w:rsidP="00341E6E">
      <w:pPr>
        <w:rPr>
          <w:rFonts w:ascii="Times New Roman" w:hAnsi="Times New Roman"/>
          <w:sz w:val="24"/>
          <w:lang w:eastAsia="et-EE"/>
        </w:rPr>
      </w:pPr>
      <w:r w:rsidRPr="00D379D8">
        <w:rPr>
          <w:rFonts w:ascii="Times New Roman" w:hAnsi="Times New Roman"/>
          <w:b/>
          <w:sz w:val="24"/>
          <w:lang w:eastAsia="et-EE"/>
        </w:rPr>
        <w:t>Punktiga 2</w:t>
      </w:r>
      <w:r w:rsidRPr="00D379D8">
        <w:rPr>
          <w:rFonts w:ascii="Times New Roman" w:hAnsi="Times New Roman"/>
          <w:sz w:val="24"/>
          <w:lang w:eastAsia="et-EE"/>
        </w:rPr>
        <w:t xml:space="preserve"> kehtestatakse kohustus tagada vastutavale isikule või tema äraolekul asendajale vajalikud tingimused ja vahendid oma ülesannete täitmiseks. Sätte eesmärk on tagada vastutava isiku tegelik võimekus korraldada ja kontrollida </w:t>
      </w:r>
      <w:proofErr w:type="spellStart"/>
      <w:r w:rsidR="003E06E0" w:rsidRPr="00D379D8">
        <w:rPr>
          <w:rFonts w:ascii="Times New Roman" w:hAnsi="Times New Roman"/>
          <w:sz w:val="24"/>
          <w:lang w:eastAsia="et-EE"/>
        </w:rPr>
        <w:t>inimpäritolu</w:t>
      </w:r>
      <w:proofErr w:type="spellEnd"/>
      <w:r w:rsidR="003E06E0" w:rsidRPr="00D379D8">
        <w:rPr>
          <w:rFonts w:ascii="Times New Roman" w:hAnsi="Times New Roman"/>
          <w:sz w:val="24"/>
          <w:lang w:eastAsia="et-EE"/>
        </w:rPr>
        <w:t xml:space="preserve"> materjaliga tehtavate</w:t>
      </w:r>
      <w:r w:rsidRPr="00D379D8">
        <w:rPr>
          <w:rFonts w:ascii="Times New Roman" w:hAnsi="Times New Roman"/>
          <w:sz w:val="24"/>
          <w:lang w:eastAsia="et-EE"/>
        </w:rPr>
        <w:t xml:space="preserve"> toimingute nõuetekoha</w:t>
      </w:r>
      <w:r w:rsidR="003E06E0" w:rsidRPr="00D379D8">
        <w:rPr>
          <w:rFonts w:ascii="Times New Roman" w:hAnsi="Times New Roman"/>
          <w:sz w:val="24"/>
          <w:lang w:eastAsia="et-EE"/>
        </w:rPr>
        <w:t>sus</w:t>
      </w:r>
      <w:r w:rsidR="00D93FA4" w:rsidRPr="00D379D8">
        <w:rPr>
          <w:rFonts w:ascii="Times New Roman" w:hAnsi="Times New Roman"/>
          <w:sz w:val="24"/>
          <w:lang w:eastAsia="et-EE"/>
        </w:rPr>
        <w:t>t</w:t>
      </w:r>
      <w:r w:rsidRPr="00D379D8">
        <w:rPr>
          <w:rFonts w:ascii="Times New Roman" w:hAnsi="Times New Roman"/>
          <w:sz w:val="24"/>
          <w:lang w:eastAsia="et-EE"/>
        </w:rPr>
        <w:t xml:space="preserve"> ning tagada vastutuse toimimine praktikas.</w:t>
      </w:r>
    </w:p>
    <w:p w14:paraId="68477491" w14:textId="77777777" w:rsidR="007A182E" w:rsidRPr="00D379D8" w:rsidRDefault="007A182E" w:rsidP="00341E6E">
      <w:pPr>
        <w:rPr>
          <w:rFonts w:ascii="Times New Roman" w:hAnsi="Times New Roman"/>
          <w:b/>
          <w:sz w:val="24"/>
          <w:lang w:eastAsia="et-EE"/>
        </w:rPr>
      </w:pPr>
    </w:p>
    <w:p w14:paraId="6BDDE3B4" w14:textId="29443A5D" w:rsidR="0027227E" w:rsidRPr="00D379D8" w:rsidRDefault="0027227E" w:rsidP="00341E6E">
      <w:pPr>
        <w:rPr>
          <w:rFonts w:ascii="Times New Roman" w:hAnsi="Times New Roman"/>
          <w:sz w:val="24"/>
          <w:lang w:eastAsia="et-EE"/>
        </w:rPr>
      </w:pPr>
      <w:r w:rsidRPr="00D379D8">
        <w:rPr>
          <w:rFonts w:ascii="Times New Roman" w:hAnsi="Times New Roman"/>
          <w:b/>
          <w:sz w:val="24"/>
          <w:lang w:eastAsia="et-EE"/>
        </w:rPr>
        <w:t xml:space="preserve">Punktis 3 </w:t>
      </w:r>
      <w:r w:rsidRPr="00D379D8">
        <w:rPr>
          <w:rFonts w:ascii="Times New Roman" w:hAnsi="Times New Roman"/>
          <w:sz w:val="24"/>
          <w:lang w:eastAsia="et-EE"/>
        </w:rPr>
        <w:t xml:space="preserve">sätestatakse, 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võib väljastada üksnes </w:t>
      </w:r>
      <w:proofErr w:type="spellStart"/>
      <w:r w:rsidR="3EDCA871" w:rsidRPr="00D379D8">
        <w:rPr>
          <w:rFonts w:ascii="Times New Roman" w:hAnsi="Times New Roman"/>
          <w:sz w:val="24"/>
          <w:lang w:eastAsia="et-EE"/>
        </w:rPr>
        <w:t>inimpäritolu</w:t>
      </w:r>
      <w:proofErr w:type="spellEnd"/>
      <w:r w:rsidR="3EDCA871"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tegevale</w:t>
      </w:r>
      <w:r w:rsidRPr="00D379D8">
        <w:rPr>
          <w:rFonts w:ascii="Times New Roman" w:hAnsi="Times New Roman"/>
          <w:sz w:val="24"/>
          <w:lang w:eastAsia="et-EE"/>
        </w:rPr>
        <w:t xml:space="preserve"> asutusele, haiglaerandi loa omajale või ravimite tootmise tegevusloa omajale. Piirangu eesmärk on tagada, 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 liigub ainult kontrollitud ja </w:t>
      </w:r>
      <w:r w:rsidR="664A1EA0" w:rsidRPr="00D379D8">
        <w:rPr>
          <w:rFonts w:ascii="Times New Roman" w:hAnsi="Times New Roman"/>
          <w:sz w:val="24"/>
          <w:lang w:eastAsia="et-EE"/>
        </w:rPr>
        <w:t>vastava tegevusloa omaja või registreeringuga asutuste vahel</w:t>
      </w:r>
      <w:r w:rsidRPr="00D379D8">
        <w:rPr>
          <w:rFonts w:ascii="Times New Roman" w:hAnsi="Times New Roman"/>
          <w:sz w:val="24"/>
          <w:lang w:eastAsia="et-EE"/>
        </w:rPr>
        <w:t xml:space="preserve">, kelle tegevus vastab kehtestatud nõuetele, </w:t>
      </w:r>
      <w:r w:rsidR="001D1E20" w:rsidRPr="00D379D8">
        <w:rPr>
          <w:rFonts w:ascii="Times New Roman" w:hAnsi="Times New Roman"/>
          <w:sz w:val="24"/>
          <w:lang w:eastAsia="et-EE"/>
        </w:rPr>
        <w:t>vähendades</w:t>
      </w:r>
      <w:r w:rsidRPr="00D379D8">
        <w:rPr>
          <w:rFonts w:ascii="Times New Roman" w:hAnsi="Times New Roman"/>
          <w:sz w:val="24"/>
          <w:lang w:eastAsia="et-EE"/>
        </w:rPr>
        <w:t xml:space="preserve"> seeläbi materjali väärkasutuse</w:t>
      </w:r>
      <w:r w:rsidR="007565FE" w:rsidRPr="00D379D8">
        <w:rPr>
          <w:rFonts w:ascii="Times New Roman" w:hAnsi="Times New Roman"/>
          <w:sz w:val="24"/>
          <w:lang w:eastAsia="et-EE"/>
        </w:rPr>
        <w:t xml:space="preserve"> riske</w:t>
      </w:r>
      <w:r w:rsidRPr="00D379D8">
        <w:rPr>
          <w:rFonts w:ascii="Times New Roman" w:hAnsi="Times New Roman"/>
          <w:sz w:val="24"/>
          <w:lang w:eastAsia="et-EE"/>
        </w:rPr>
        <w:t xml:space="preserve"> ning tagad</w:t>
      </w:r>
      <w:r w:rsidR="5922D6C2" w:rsidRPr="00D379D8">
        <w:rPr>
          <w:rFonts w:ascii="Times New Roman" w:hAnsi="Times New Roman"/>
          <w:sz w:val="24"/>
          <w:lang w:eastAsia="et-EE"/>
        </w:rPr>
        <w:t>es</w:t>
      </w:r>
      <w:r w:rsidRPr="00D379D8">
        <w:rPr>
          <w:rFonts w:ascii="Times New Roman" w:hAnsi="Times New Roman"/>
          <w:sz w:val="24"/>
          <w:lang w:eastAsia="et-EE"/>
        </w:rPr>
        <w:t xml:space="preserve"> selle ohutu ja jälgitav</w:t>
      </w:r>
      <w:r w:rsidR="007F3AEB" w:rsidRPr="00D379D8">
        <w:rPr>
          <w:rFonts w:ascii="Times New Roman" w:hAnsi="Times New Roman"/>
          <w:sz w:val="24"/>
          <w:lang w:eastAsia="et-EE"/>
        </w:rPr>
        <w:t>a</w:t>
      </w:r>
      <w:r w:rsidRPr="00D379D8">
        <w:rPr>
          <w:rFonts w:ascii="Times New Roman" w:hAnsi="Times New Roman"/>
          <w:sz w:val="24"/>
          <w:lang w:eastAsia="et-EE"/>
        </w:rPr>
        <w:t xml:space="preserve"> kasutami</w:t>
      </w:r>
      <w:r w:rsidR="007F3AEB" w:rsidRPr="00D379D8">
        <w:rPr>
          <w:rFonts w:ascii="Times New Roman" w:hAnsi="Times New Roman"/>
          <w:sz w:val="24"/>
          <w:lang w:eastAsia="et-EE"/>
        </w:rPr>
        <w:t>s</w:t>
      </w:r>
      <w:r w:rsidRPr="00D379D8">
        <w:rPr>
          <w:rFonts w:ascii="Times New Roman" w:hAnsi="Times New Roman"/>
          <w:sz w:val="24"/>
          <w:lang w:eastAsia="et-EE"/>
        </w:rPr>
        <w:t>e.</w:t>
      </w:r>
    </w:p>
    <w:p w14:paraId="40FD4ADA" w14:textId="77777777" w:rsidR="007A182E" w:rsidRPr="00D379D8" w:rsidRDefault="007A182E" w:rsidP="00341E6E">
      <w:pPr>
        <w:rPr>
          <w:rFonts w:ascii="Times New Roman" w:hAnsi="Times New Roman"/>
          <w:sz w:val="24"/>
          <w:lang w:eastAsia="et-EE"/>
        </w:rPr>
      </w:pPr>
    </w:p>
    <w:p w14:paraId="3A755565" w14:textId="1C4E1F09" w:rsidR="0027227E" w:rsidRPr="00D379D8" w:rsidRDefault="0027227E" w:rsidP="00341E6E">
      <w:pPr>
        <w:rPr>
          <w:rFonts w:ascii="Times New Roman" w:hAnsi="Times New Roman"/>
          <w:sz w:val="24"/>
          <w:lang w:eastAsia="et-EE"/>
        </w:rPr>
      </w:pPr>
      <w:r w:rsidRPr="00D379D8">
        <w:rPr>
          <w:rFonts w:ascii="Times New Roman" w:hAnsi="Times New Roman"/>
          <w:sz w:val="24"/>
          <w:lang w:eastAsia="et-EE"/>
        </w:rPr>
        <w:t xml:space="preserve">Praktikas ei too </w:t>
      </w:r>
      <w:r w:rsidR="003B655A" w:rsidRPr="00D379D8">
        <w:rPr>
          <w:rFonts w:ascii="Times New Roman" w:hAnsi="Times New Roman"/>
          <w:sz w:val="24"/>
          <w:lang w:eastAsia="et-EE"/>
        </w:rPr>
        <w:t>§-s 5</w:t>
      </w:r>
      <w:r w:rsidRPr="00D379D8">
        <w:rPr>
          <w:rFonts w:ascii="Times New Roman" w:hAnsi="Times New Roman"/>
          <w:sz w:val="24"/>
          <w:lang w:eastAsia="et-EE"/>
        </w:rPr>
        <w:t xml:space="preserve"> sätestatud kohustused </w:t>
      </w:r>
      <w:proofErr w:type="spellStart"/>
      <w:r w:rsidR="5D5B2208" w:rsidRPr="00D379D8">
        <w:rPr>
          <w:rFonts w:ascii="Times New Roman" w:hAnsi="Times New Roman"/>
          <w:sz w:val="24"/>
          <w:lang w:eastAsia="et-EE"/>
        </w:rPr>
        <w:t>inimpäritolu</w:t>
      </w:r>
      <w:proofErr w:type="spellEnd"/>
      <w:r w:rsidR="5D5B2208"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tegevale</w:t>
      </w:r>
      <w:r w:rsidRPr="00D379D8">
        <w:rPr>
          <w:rFonts w:ascii="Times New Roman" w:hAnsi="Times New Roman"/>
          <w:sz w:val="24"/>
          <w:lang w:eastAsia="et-EE"/>
        </w:rPr>
        <w:t xml:space="preserve"> asutusele kaasa uusi sisulisi tegevusi, kuna samalaadsed nõuded </w:t>
      </w:r>
      <w:r w:rsidR="003A53E0" w:rsidRPr="00D379D8">
        <w:rPr>
          <w:rFonts w:ascii="Times New Roman" w:hAnsi="Times New Roman"/>
          <w:sz w:val="24"/>
          <w:lang w:eastAsia="et-EE"/>
        </w:rPr>
        <w:t>on ka kehtivas</w:t>
      </w:r>
      <w:r w:rsidRPr="00D379D8">
        <w:rPr>
          <w:rFonts w:ascii="Times New Roman" w:hAnsi="Times New Roman"/>
          <w:sz w:val="24"/>
          <w:lang w:eastAsia="et-EE"/>
        </w:rPr>
        <w:t xml:space="preserve"> õigusruumis, ku</w:t>
      </w:r>
      <w:r w:rsidR="005A16FA" w:rsidRPr="00D379D8">
        <w:rPr>
          <w:rFonts w:ascii="Times New Roman" w:hAnsi="Times New Roman"/>
          <w:sz w:val="24"/>
          <w:lang w:eastAsia="et-EE"/>
        </w:rPr>
        <w:t>igi</w:t>
      </w:r>
      <w:r w:rsidRPr="00D379D8">
        <w:rPr>
          <w:rFonts w:ascii="Times New Roman" w:hAnsi="Times New Roman"/>
          <w:sz w:val="24"/>
          <w:lang w:eastAsia="et-EE"/>
        </w:rPr>
        <w:t xml:space="preserve"> neid </w:t>
      </w:r>
      <w:r w:rsidR="005A16FA" w:rsidRPr="00D379D8">
        <w:rPr>
          <w:rFonts w:ascii="Times New Roman" w:hAnsi="Times New Roman"/>
          <w:sz w:val="24"/>
          <w:lang w:eastAsia="et-EE"/>
        </w:rPr>
        <w:t xml:space="preserve">nõudeid </w:t>
      </w:r>
      <w:r w:rsidRPr="00D379D8">
        <w:rPr>
          <w:rFonts w:ascii="Times New Roman" w:hAnsi="Times New Roman"/>
          <w:sz w:val="24"/>
          <w:lang w:eastAsia="et-EE"/>
        </w:rPr>
        <w:t xml:space="preserve">täpsustatakse ja ühtlustatakse vastavalt </w:t>
      </w:r>
      <w:r w:rsidR="25E9C50A" w:rsidRPr="00D379D8">
        <w:rPr>
          <w:rFonts w:ascii="Times New Roman" w:hAnsi="Times New Roman"/>
          <w:sz w:val="24"/>
        </w:rPr>
        <w:t xml:space="preserve">Euroopa Parlamendi ja nõukogu </w:t>
      </w:r>
      <w:r w:rsidR="00A82564" w:rsidRPr="00D379D8">
        <w:rPr>
          <w:rFonts w:ascii="Times New Roman" w:hAnsi="Times New Roman"/>
          <w:sz w:val="24"/>
          <w:lang w:eastAsia="et-EE"/>
        </w:rPr>
        <w:t>määrusele</w:t>
      </w:r>
      <w:r w:rsidR="00A82564" w:rsidRPr="00D379D8">
        <w:rPr>
          <w:rFonts w:ascii="Times New Roman" w:hAnsi="Times New Roman"/>
          <w:sz w:val="24"/>
        </w:rPr>
        <w:t xml:space="preserve"> </w:t>
      </w:r>
      <w:r w:rsidR="25E9C50A" w:rsidRPr="00D379D8">
        <w:rPr>
          <w:rFonts w:ascii="Times New Roman" w:hAnsi="Times New Roman"/>
          <w:sz w:val="24"/>
        </w:rPr>
        <w:t>(EL) 2024/1938</w:t>
      </w:r>
      <w:r w:rsidRPr="00D379D8">
        <w:rPr>
          <w:rFonts w:ascii="Times New Roman" w:hAnsi="Times New Roman"/>
          <w:sz w:val="24"/>
          <w:lang w:eastAsia="et-EE"/>
        </w:rPr>
        <w:t>.</w:t>
      </w:r>
    </w:p>
    <w:p w14:paraId="4449CFBD" w14:textId="77777777" w:rsidR="007A182E" w:rsidRPr="00D379D8" w:rsidRDefault="007A182E" w:rsidP="00341E6E">
      <w:pPr>
        <w:rPr>
          <w:rFonts w:ascii="Times New Roman" w:hAnsi="Times New Roman"/>
          <w:b/>
          <w:sz w:val="24"/>
          <w:lang w:eastAsia="et-EE"/>
        </w:rPr>
      </w:pPr>
    </w:p>
    <w:p w14:paraId="1C4AB42E" w14:textId="1A9E6B61" w:rsidR="00095272" w:rsidRPr="00D379D8" w:rsidRDefault="00095272" w:rsidP="00341E6E">
      <w:pPr>
        <w:rPr>
          <w:rFonts w:ascii="Times New Roman" w:hAnsi="Times New Roman"/>
          <w:sz w:val="24"/>
          <w:lang w:eastAsia="et-EE"/>
        </w:rPr>
      </w:pPr>
      <w:r w:rsidRPr="00DA4367">
        <w:rPr>
          <w:rFonts w:ascii="Times New Roman" w:hAnsi="Times New Roman"/>
          <w:b/>
          <w:sz w:val="24"/>
          <w:lang w:eastAsia="et-EE"/>
        </w:rPr>
        <w:t>Eelnõu</w:t>
      </w:r>
      <w:r w:rsidRPr="00D379D8">
        <w:rPr>
          <w:rFonts w:ascii="Times New Roman" w:hAnsi="Times New Roman"/>
          <w:b/>
          <w:sz w:val="24"/>
          <w:lang w:eastAsia="et-EE"/>
        </w:rPr>
        <w:t xml:space="preserve"> </w:t>
      </w:r>
      <w:r w:rsidR="0020519E" w:rsidRPr="00D379D8">
        <w:rPr>
          <w:rFonts w:ascii="Times New Roman" w:hAnsi="Times New Roman"/>
          <w:b/>
          <w:sz w:val="24"/>
          <w:lang w:eastAsia="et-EE"/>
        </w:rPr>
        <w:t>3</w:t>
      </w:r>
      <w:r w:rsidRPr="00D379D8">
        <w:rPr>
          <w:rFonts w:ascii="Times New Roman" w:hAnsi="Times New Roman"/>
          <w:b/>
          <w:sz w:val="24"/>
          <w:lang w:eastAsia="et-EE"/>
        </w:rPr>
        <w:t>. peatükk</w:t>
      </w:r>
      <w:r w:rsidRPr="00D379D8">
        <w:rPr>
          <w:rFonts w:ascii="Times New Roman" w:hAnsi="Times New Roman"/>
          <w:sz w:val="24"/>
          <w:lang w:eastAsia="et-EE"/>
        </w:rPr>
        <w:t xml:space="preserve"> sätestab loakohustuse.</w:t>
      </w:r>
      <w:r w:rsidR="00C74157" w:rsidRPr="00D379D8">
        <w:rPr>
          <w:rFonts w:ascii="Times New Roman" w:hAnsi="Times New Roman"/>
          <w:sz w:val="24"/>
          <w:lang w:eastAsia="et-EE"/>
        </w:rPr>
        <w:t xml:space="preserve"> Peatüki</w:t>
      </w:r>
      <w:r w:rsidR="00DA4367">
        <w:rPr>
          <w:rFonts w:ascii="Times New Roman" w:hAnsi="Times New Roman"/>
          <w:sz w:val="24"/>
          <w:lang w:eastAsia="et-EE"/>
        </w:rPr>
        <w:t>s</w:t>
      </w:r>
      <w:r w:rsidR="00C74157" w:rsidRPr="00D379D8">
        <w:rPr>
          <w:rFonts w:ascii="Times New Roman" w:hAnsi="Times New Roman"/>
          <w:sz w:val="24"/>
          <w:lang w:eastAsia="et-EE"/>
        </w:rPr>
        <w:t xml:space="preserve"> kehtestatakse </w:t>
      </w:r>
      <w:proofErr w:type="spellStart"/>
      <w:r w:rsidR="00935806" w:rsidRPr="00D379D8">
        <w:rPr>
          <w:rFonts w:ascii="Times New Roman" w:hAnsi="Times New Roman"/>
          <w:sz w:val="24"/>
          <w:lang w:eastAsia="et-EE"/>
        </w:rPr>
        <w:t>inimpäritolu</w:t>
      </w:r>
      <w:proofErr w:type="spellEnd"/>
      <w:r w:rsidR="00935806" w:rsidRPr="00D379D8">
        <w:rPr>
          <w:rFonts w:ascii="Times New Roman" w:hAnsi="Times New Roman"/>
          <w:sz w:val="24"/>
          <w:lang w:eastAsia="et-EE"/>
        </w:rPr>
        <w:t xml:space="preserve"> materjaliga</w:t>
      </w:r>
      <w:r w:rsidR="00C74157" w:rsidRPr="00D379D8">
        <w:rPr>
          <w:rFonts w:ascii="Times New Roman" w:hAnsi="Times New Roman"/>
          <w:sz w:val="24"/>
          <w:lang w:eastAsia="et-EE"/>
        </w:rPr>
        <w:t xml:space="preserve"> toimingute te</w:t>
      </w:r>
      <w:r w:rsidR="006F2B0A" w:rsidRPr="00D379D8">
        <w:rPr>
          <w:rFonts w:ascii="Times New Roman" w:hAnsi="Times New Roman"/>
          <w:sz w:val="24"/>
          <w:lang w:eastAsia="et-EE"/>
        </w:rPr>
        <w:t>gemisega</w:t>
      </w:r>
      <w:r w:rsidR="00C74157" w:rsidRPr="00D379D8">
        <w:rPr>
          <w:rFonts w:ascii="Times New Roman" w:hAnsi="Times New Roman"/>
          <w:sz w:val="24"/>
          <w:lang w:eastAsia="et-EE"/>
        </w:rPr>
        <w:t xml:space="preserve"> seotud registreeringu ja tegevusloa nõuded ning määratakse kindlaks loamenetluse põhimõtted ja ulatus. </w:t>
      </w:r>
      <w:r w:rsidR="00842025" w:rsidRPr="00D379D8">
        <w:rPr>
          <w:rFonts w:ascii="Times New Roman" w:hAnsi="Times New Roman"/>
          <w:sz w:val="24"/>
          <w:lang w:eastAsia="et-EE"/>
        </w:rPr>
        <w:t>Sätte</w:t>
      </w:r>
      <w:r w:rsidR="00C74157" w:rsidRPr="00D379D8">
        <w:rPr>
          <w:rFonts w:ascii="Times New Roman" w:hAnsi="Times New Roman"/>
          <w:sz w:val="24"/>
          <w:lang w:eastAsia="et-EE"/>
        </w:rPr>
        <w:t xml:space="preserve"> eesmärk on tagada, et </w:t>
      </w:r>
      <w:proofErr w:type="spellStart"/>
      <w:r w:rsidR="00C74157" w:rsidRPr="00D379D8">
        <w:rPr>
          <w:rFonts w:ascii="Times New Roman" w:hAnsi="Times New Roman"/>
          <w:sz w:val="24"/>
          <w:lang w:eastAsia="et-EE"/>
        </w:rPr>
        <w:t>inimpäritolu</w:t>
      </w:r>
      <w:proofErr w:type="spellEnd"/>
      <w:r w:rsidR="00C74157" w:rsidRPr="00D379D8">
        <w:rPr>
          <w:rFonts w:ascii="Times New Roman" w:hAnsi="Times New Roman"/>
          <w:sz w:val="24"/>
          <w:lang w:eastAsia="et-EE"/>
        </w:rPr>
        <w:t xml:space="preserve"> materjali käitle</w:t>
      </w:r>
      <w:r w:rsidR="0045280A" w:rsidRPr="00D379D8">
        <w:rPr>
          <w:rFonts w:ascii="Times New Roman" w:hAnsi="Times New Roman"/>
          <w:sz w:val="24"/>
          <w:lang w:eastAsia="et-EE"/>
        </w:rPr>
        <w:t>vad</w:t>
      </w:r>
      <w:r w:rsidR="00C74157" w:rsidRPr="00D379D8">
        <w:rPr>
          <w:rFonts w:ascii="Times New Roman" w:hAnsi="Times New Roman"/>
          <w:sz w:val="24"/>
          <w:lang w:eastAsia="et-EE"/>
        </w:rPr>
        <w:t xml:space="preserve"> üksnes nõuetele vastava</w:t>
      </w:r>
      <w:r w:rsidR="0045280A" w:rsidRPr="00D379D8">
        <w:rPr>
          <w:rFonts w:ascii="Times New Roman" w:hAnsi="Times New Roman"/>
          <w:sz w:val="24"/>
          <w:lang w:eastAsia="et-EE"/>
        </w:rPr>
        <w:t>d</w:t>
      </w:r>
      <w:r w:rsidR="00C74157" w:rsidRPr="00D379D8">
        <w:rPr>
          <w:rFonts w:ascii="Times New Roman" w:hAnsi="Times New Roman"/>
          <w:sz w:val="24"/>
          <w:lang w:eastAsia="et-EE"/>
        </w:rPr>
        <w:t xml:space="preserve"> asutus</w:t>
      </w:r>
      <w:r w:rsidR="0045280A" w:rsidRPr="00D379D8">
        <w:rPr>
          <w:rFonts w:ascii="Times New Roman" w:hAnsi="Times New Roman"/>
          <w:sz w:val="24"/>
          <w:lang w:eastAsia="et-EE"/>
        </w:rPr>
        <w:t>ed</w:t>
      </w:r>
      <w:r w:rsidR="00C74157" w:rsidRPr="00D379D8">
        <w:rPr>
          <w:rFonts w:ascii="Times New Roman" w:hAnsi="Times New Roman"/>
          <w:sz w:val="24"/>
          <w:lang w:eastAsia="et-EE"/>
        </w:rPr>
        <w:t xml:space="preserve"> kooskõlas </w:t>
      </w:r>
      <w:r w:rsidR="13023917" w:rsidRPr="00D379D8">
        <w:rPr>
          <w:rFonts w:ascii="Times New Roman" w:hAnsi="Times New Roman"/>
          <w:sz w:val="24"/>
        </w:rPr>
        <w:t xml:space="preserve">Euroopa Parlamendi ja nõukogu </w:t>
      </w:r>
      <w:r w:rsidR="00DA4367" w:rsidRPr="00D379D8">
        <w:rPr>
          <w:rFonts w:ascii="Times New Roman" w:hAnsi="Times New Roman"/>
          <w:sz w:val="24"/>
          <w:lang w:eastAsia="et-EE"/>
        </w:rPr>
        <w:t>määruse</w:t>
      </w:r>
      <w:r w:rsidR="00DA4367">
        <w:rPr>
          <w:rFonts w:ascii="Times New Roman" w:hAnsi="Times New Roman"/>
          <w:sz w:val="24"/>
          <w:lang w:eastAsia="et-EE"/>
        </w:rPr>
        <w:t>s</w:t>
      </w:r>
      <w:r w:rsidR="00DA4367" w:rsidRPr="00D379D8">
        <w:rPr>
          <w:rFonts w:ascii="Times New Roman" w:hAnsi="Times New Roman"/>
          <w:sz w:val="24"/>
          <w:lang w:eastAsia="et-EE"/>
        </w:rPr>
        <w:t xml:space="preserve"> </w:t>
      </w:r>
      <w:r w:rsidR="13023917" w:rsidRPr="00D379D8">
        <w:rPr>
          <w:rFonts w:ascii="Times New Roman" w:hAnsi="Times New Roman"/>
          <w:sz w:val="24"/>
        </w:rPr>
        <w:t>(EL) 2024/1938</w:t>
      </w:r>
      <w:r w:rsidR="13023917" w:rsidRPr="00D379D8">
        <w:rPr>
          <w:rFonts w:ascii="Times New Roman" w:hAnsi="Times New Roman"/>
          <w:sz w:val="24"/>
          <w:lang w:eastAsia="et-EE"/>
        </w:rPr>
        <w:t xml:space="preserve"> </w:t>
      </w:r>
      <w:r w:rsidR="00DA4367">
        <w:rPr>
          <w:rFonts w:ascii="Times New Roman" w:hAnsi="Times New Roman"/>
          <w:sz w:val="24"/>
          <w:lang w:eastAsia="et-EE"/>
        </w:rPr>
        <w:t xml:space="preserve">sätestatud </w:t>
      </w:r>
      <w:r w:rsidR="00C74157" w:rsidRPr="00D379D8">
        <w:rPr>
          <w:rFonts w:ascii="Times New Roman" w:hAnsi="Times New Roman"/>
          <w:sz w:val="24"/>
          <w:lang w:eastAsia="et-EE"/>
        </w:rPr>
        <w:t>kvaliteedi- ja ohutusnõuetega.</w:t>
      </w:r>
    </w:p>
    <w:p w14:paraId="04EF082E" w14:textId="77777777" w:rsidR="007A182E" w:rsidRPr="00D379D8" w:rsidRDefault="007A182E" w:rsidP="00341E6E">
      <w:pPr>
        <w:rPr>
          <w:rFonts w:ascii="Times New Roman" w:hAnsi="Times New Roman"/>
          <w:b/>
          <w:bCs/>
          <w:sz w:val="24"/>
        </w:rPr>
      </w:pPr>
    </w:p>
    <w:p w14:paraId="2C8D4574" w14:textId="26448161" w:rsidR="00F7176D" w:rsidRPr="00D379D8" w:rsidRDefault="00E56EF0" w:rsidP="00341E6E">
      <w:pPr>
        <w:rPr>
          <w:rFonts w:ascii="Times New Roman" w:hAnsi="Times New Roman"/>
          <w:sz w:val="24"/>
          <w:lang w:eastAsia="et-EE"/>
        </w:rPr>
      </w:pPr>
      <w:r w:rsidRPr="00D379D8">
        <w:rPr>
          <w:rFonts w:ascii="Times New Roman" w:hAnsi="Times New Roman"/>
          <w:b/>
          <w:bCs/>
          <w:sz w:val="24"/>
        </w:rPr>
        <w:t>Paragrahv</w:t>
      </w:r>
      <w:r w:rsidR="00F7176D" w:rsidRPr="00D379D8">
        <w:rPr>
          <w:rFonts w:ascii="Times New Roman" w:hAnsi="Times New Roman"/>
          <w:sz w:val="24"/>
        </w:rPr>
        <w:t xml:space="preserve"> </w:t>
      </w:r>
      <w:r w:rsidR="00F7176D" w:rsidRPr="00D379D8">
        <w:rPr>
          <w:rFonts w:ascii="Times New Roman" w:hAnsi="Times New Roman"/>
          <w:b/>
          <w:bCs/>
          <w:sz w:val="24"/>
        </w:rPr>
        <w:t>6</w:t>
      </w:r>
      <w:r w:rsidR="22913E8E" w:rsidRPr="00D379D8">
        <w:rPr>
          <w:rFonts w:ascii="Times New Roman" w:hAnsi="Times New Roman"/>
          <w:sz w:val="24"/>
        </w:rPr>
        <w:t xml:space="preserve"> </w:t>
      </w:r>
      <w:r w:rsidR="00F7176D" w:rsidRPr="00D379D8">
        <w:rPr>
          <w:rFonts w:ascii="Times New Roman" w:hAnsi="Times New Roman"/>
          <w:sz w:val="24"/>
          <w:lang w:eastAsia="et-EE"/>
        </w:rPr>
        <w:t xml:space="preserve">sätestab, et </w:t>
      </w:r>
      <w:proofErr w:type="spellStart"/>
      <w:r w:rsidR="006F2B0A" w:rsidRPr="00D379D8">
        <w:rPr>
          <w:rFonts w:ascii="Times New Roman" w:hAnsi="Times New Roman"/>
          <w:sz w:val="24"/>
          <w:lang w:eastAsia="et-EE"/>
        </w:rPr>
        <w:t>inimpäritolu</w:t>
      </w:r>
      <w:proofErr w:type="spellEnd"/>
      <w:r w:rsidR="006F2B0A" w:rsidRPr="00D379D8">
        <w:rPr>
          <w:rFonts w:ascii="Times New Roman" w:hAnsi="Times New Roman"/>
          <w:sz w:val="24"/>
          <w:lang w:eastAsia="et-EE"/>
        </w:rPr>
        <w:t xml:space="preserve"> materjaliga</w:t>
      </w:r>
      <w:r w:rsidR="00F7176D" w:rsidRPr="00D379D8">
        <w:rPr>
          <w:rFonts w:ascii="Times New Roman" w:hAnsi="Times New Roman"/>
          <w:sz w:val="24"/>
          <w:lang w:eastAsia="et-EE"/>
        </w:rPr>
        <w:t xml:space="preserve"> toimingute te</w:t>
      </w:r>
      <w:r w:rsidR="006F2B0A" w:rsidRPr="00D379D8">
        <w:rPr>
          <w:rFonts w:ascii="Times New Roman" w:hAnsi="Times New Roman"/>
          <w:sz w:val="24"/>
          <w:lang w:eastAsia="et-EE"/>
        </w:rPr>
        <w:t>ge</w:t>
      </w:r>
      <w:r w:rsidR="00F7176D" w:rsidRPr="00D379D8">
        <w:rPr>
          <w:rFonts w:ascii="Times New Roman" w:hAnsi="Times New Roman"/>
          <w:sz w:val="24"/>
          <w:lang w:eastAsia="et-EE"/>
        </w:rPr>
        <w:t xml:space="preserve">mise eelduseks on registreeringu või tegevusloa olemasolu vastavalt </w:t>
      </w:r>
      <w:r w:rsidR="4F7B9748" w:rsidRPr="00D379D8">
        <w:rPr>
          <w:rFonts w:ascii="Times New Roman" w:hAnsi="Times New Roman"/>
          <w:sz w:val="24"/>
        </w:rPr>
        <w:t xml:space="preserve">Euroopa Parlamendi ja nõukogu </w:t>
      </w:r>
      <w:r w:rsidR="00DA4367" w:rsidRPr="00D379D8">
        <w:rPr>
          <w:rFonts w:ascii="Times New Roman" w:hAnsi="Times New Roman"/>
          <w:sz w:val="24"/>
          <w:lang w:eastAsia="et-EE"/>
        </w:rPr>
        <w:t>määrusele</w:t>
      </w:r>
      <w:r w:rsidR="00DA4367" w:rsidRPr="00D379D8">
        <w:rPr>
          <w:rFonts w:ascii="Times New Roman" w:hAnsi="Times New Roman"/>
          <w:sz w:val="24"/>
        </w:rPr>
        <w:t xml:space="preserve"> </w:t>
      </w:r>
      <w:r w:rsidR="4F7B9748" w:rsidRPr="00D379D8">
        <w:rPr>
          <w:rFonts w:ascii="Times New Roman" w:hAnsi="Times New Roman"/>
          <w:sz w:val="24"/>
        </w:rPr>
        <w:t>(EL) 2024/1938</w:t>
      </w:r>
      <w:r w:rsidR="00F7176D" w:rsidRPr="00D379D8">
        <w:rPr>
          <w:rFonts w:ascii="Times New Roman" w:hAnsi="Times New Roman"/>
          <w:sz w:val="24"/>
          <w:lang w:eastAsia="et-EE"/>
        </w:rPr>
        <w:t>.</w:t>
      </w:r>
    </w:p>
    <w:p w14:paraId="420FDFF1" w14:textId="2196CFEA" w:rsidR="10C83FCF" w:rsidRPr="00D379D8" w:rsidRDefault="22913E8E" w:rsidP="00341E6E">
      <w:pPr>
        <w:rPr>
          <w:rFonts w:ascii="Times New Roman" w:hAnsi="Times New Roman"/>
          <w:b/>
          <w:bCs/>
          <w:sz w:val="24"/>
        </w:rPr>
      </w:pPr>
      <w:r w:rsidRPr="00D379D8">
        <w:rPr>
          <w:rFonts w:ascii="Times New Roman" w:hAnsi="Times New Roman"/>
          <w:b/>
          <w:bCs/>
          <w:sz w:val="24"/>
        </w:rPr>
        <w:t xml:space="preserve"> </w:t>
      </w:r>
    </w:p>
    <w:p w14:paraId="5B2C00EA" w14:textId="0B2D6B00" w:rsidR="10C83FCF" w:rsidRPr="00D379D8" w:rsidRDefault="00A07F75" w:rsidP="00341E6E">
      <w:pPr>
        <w:rPr>
          <w:rFonts w:ascii="Times New Roman" w:hAnsi="Times New Roman"/>
          <w:sz w:val="24"/>
        </w:rPr>
      </w:pPr>
      <w:r w:rsidRPr="00D379D8">
        <w:rPr>
          <w:rFonts w:ascii="Times New Roman" w:hAnsi="Times New Roman"/>
          <w:b/>
          <w:bCs/>
          <w:sz w:val="24"/>
        </w:rPr>
        <w:t>L</w:t>
      </w:r>
      <w:r w:rsidR="22913E8E" w:rsidRPr="00D379D8">
        <w:rPr>
          <w:rFonts w:ascii="Times New Roman" w:hAnsi="Times New Roman"/>
          <w:b/>
          <w:bCs/>
          <w:sz w:val="24"/>
        </w:rPr>
        <w:t>õike</w:t>
      </w:r>
      <w:r w:rsidR="00DA4367">
        <w:rPr>
          <w:rFonts w:ascii="Times New Roman" w:hAnsi="Times New Roman"/>
          <w:b/>
          <w:bCs/>
          <w:sz w:val="24"/>
        </w:rPr>
        <w:t>s</w:t>
      </w:r>
      <w:r w:rsidR="22913E8E" w:rsidRPr="00D379D8">
        <w:rPr>
          <w:rFonts w:ascii="Times New Roman" w:hAnsi="Times New Roman"/>
          <w:b/>
          <w:bCs/>
          <w:sz w:val="24"/>
        </w:rPr>
        <w:t xml:space="preserve"> 1 </w:t>
      </w:r>
      <w:r w:rsidR="00EE633F" w:rsidRPr="00D379D8">
        <w:rPr>
          <w:rFonts w:ascii="Times New Roman" w:hAnsi="Times New Roman"/>
          <w:sz w:val="24"/>
          <w:lang w:eastAsia="et-EE"/>
        </w:rPr>
        <w:t>korratakse</w:t>
      </w:r>
      <w:r w:rsidR="007B27D7" w:rsidRPr="00D379D8">
        <w:rPr>
          <w:rFonts w:ascii="Times New Roman" w:hAnsi="Times New Roman"/>
          <w:sz w:val="24"/>
          <w:lang w:eastAsia="et-EE"/>
        </w:rPr>
        <w:t xml:space="preserve"> E</w:t>
      </w:r>
      <w:r w:rsidR="005B4ED3" w:rsidRPr="00D379D8">
        <w:rPr>
          <w:rFonts w:ascii="Times New Roman" w:hAnsi="Times New Roman"/>
          <w:sz w:val="24"/>
          <w:lang w:eastAsia="et-EE"/>
        </w:rPr>
        <w:t>L</w:t>
      </w:r>
      <w:r w:rsidR="00DA4367">
        <w:rPr>
          <w:rFonts w:ascii="Times New Roman" w:hAnsi="Times New Roman"/>
          <w:sz w:val="24"/>
          <w:lang w:eastAsia="et-EE"/>
        </w:rPr>
        <w:t>i</w:t>
      </w:r>
      <w:r w:rsidR="007B27D7" w:rsidRPr="00D379D8">
        <w:rPr>
          <w:rFonts w:ascii="Times New Roman" w:hAnsi="Times New Roman"/>
          <w:sz w:val="24"/>
          <w:lang w:eastAsia="et-EE"/>
        </w:rPr>
        <w:t xml:space="preserve"> määruse</w:t>
      </w:r>
      <w:r w:rsidR="00EE633F" w:rsidRPr="00D379D8">
        <w:rPr>
          <w:rFonts w:ascii="Times New Roman" w:hAnsi="Times New Roman"/>
          <w:sz w:val="24"/>
          <w:lang w:eastAsia="et-EE"/>
        </w:rPr>
        <w:t xml:space="preserve"> </w:t>
      </w:r>
      <w:r w:rsidR="00572255" w:rsidRPr="00D379D8">
        <w:rPr>
          <w:rFonts w:ascii="Times New Roman" w:hAnsi="Times New Roman"/>
          <w:sz w:val="24"/>
          <w:lang w:eastAsia="et-EE"/>
        </w:rPr>
        <w:t>üldpõhimõte</w:t>
      </w:r>
      <w:r w:rsidR="007B27D7" w:rsidRPr="00D379D8">
        <w:rPr>
          <w:rFonts w:ascii="Times New Roman" w:hAnsi="Times New Roman"/>
          <w:sz w:val="24"/>
          <w:lang w:eastAsia="et-EE"/>
        </w:rPr>
        <w:t>t</w:t>
      </w:r>
      <w:r w:rsidR="00572255" w:rsidRPr="00D379D8">
        <w:rPr>
          <w:rFonts w:ascii="Times New Roman" w:hAnsi="Times New Roman"/>
          <w:sz w:val="24"/>
          <w:lang w:eastAsia="et-EE"/>
        </w:rPr>
        <w:t xml:space="preserve">, et toiminguid </w:t>
      </w:r>
      <w:proofErr w:type="spellStart"/>
      <w:r w:rsidR="004F45D0" w:rsidRPr="00D379D8">
        <w:rPr>
          <w:rFonts w:ascii="Times New Roman" w:hAnsi="Times New Roman"/>
          <w:sz w:val="24"/>
          <w:lang w:eastAsia="et-EE"/>
        </w:rPr>
        <w:t>inimpäritolu</w:t>
      </w:r>
      <w:proofErr w:type="spellEnd"/>
      <w:r w:rsidR="004F45D0" w:rsidRPr="00D379D8">
        <w:rPr>
          <w:rFonts w:ascii="Times New Roman" w:hAnsi="Times New Roman"/>
          <w:sz w:val="24"/>
          <w:lang w:eastAsia="et-EE"/>
        </w:rPr>
        <w:t xml:space="preserve"> materjal</w:t>
      </w:r>
      <w:r w:rsidR="00041008" w:rsidRPr="00D379D8">
        <w:rPr>
          <w:rFonts w:ascii="Times New Roman" w:hAnsi="Times New Roman"/>
          <w:sz w:val="24"/>
          <w:lang w:eastAsia="et-EE"/>
        </w:rPr>
        <w:t xml:space="preserve">iga </w:t>
      </w:r>
      <w:r w:rsidR="00572255" w:rsidRPr="00D379D8">
        <w:rPr>
          <w:rFonts w:ascii="Times New Roman" w:hAnsi="Times New Roman"/>
          <w:sz w:val="24"/>
          <w:lang w:eastAsia="et-EE"/>
        </w:rPr>
        <w:t>võib te</w:t>
      </w:r>
      <w:r w:rsidR="00041008" w:rsidRPr="00D379D8">
        <w:rPr>
          <w:rFonts w:ascii="Times New Roman" w:hAnsi="Times New Roman"/>
          <w:sz w:val="24"/>
          <w:lang w:eastAsia="et-EE"/>
        </w:rPr>
        <w:t>ha</w:t>
      </w:r>
      <w:r w:rsidR="00572255" w:rsidRPr="00D379D8">
        <w:rPr>
          <w:rFonts w:ascii="Times New Roman" w:hAnsi="Times New Roman"/>
          <w:sz w:val="24"/>
          <w:lang w:eastAsia="et-EE"/>
        </w:rPr>
        <w:t xml:space="preserve"> üksnes juriidiline isik, kellel on nõuetekohane registreering või tegevusluba. </w:t>
      </w:r>
      <w:proofErr w:type="spellStart"/>
      <w:r w:rsidR="49472077" w:rsidRPr="00D379D8">
        <w:rPr>
          <w:rFonts w:ascii="Times New Roman" w:hAnsi="Times New Roman"/>
          <w:sz w:val="24"/>
          <w:lang w:eastAsia="et-EE"/>
        </w:rPr>
        <w:t>Inimpäritolu</w:t>
      </w:r>
      <w:proofErr w:type="spellEnd"/>
      <w:r w:rsidR="49472077"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tegevate</w:t>
      </w:r>
      <w:r w:rsidR="22913E8E" w:rsidRPr="00D379D8">
        <w:rPr>
          <w:rFonts w:ascii="Times New Roman" w:hAnsi="Times New Roman"/>
          <w:sz w:val="24"/>
        </w:rPr>
        <w:t xml:space="preserve"> asutus</w:t>
      </w:r>
      <w:r w:rsidR="00DA4367">
        <w:rPr>
          <w:rFonts w:ascii="Times New Roman" w:hAnsi="Times New Roman"/>
          <w:sz w:val="24"/>
        </w:rPr>
        <w:t>t</w:t>
      </w:r>
      <w:r w:rsidR="22913E8E" w:rsidRPr="00D379D8">
        <w:rPr>
          <w:rFonts w:ascii="Times New Roman" w:hAnsi="Times New Roman"/>
          <w:sz w:val="24"/>
        </w:rPr>
        <w:t>e registreerimise</w:t>
      </w:r>
      <w:r w:rsidR="00572255" w:rsidRPr="00D379D8">
        <w:rPr>
          <w:rFonts w:ascii="Times New Roman" w:hAnsi="Times New Roman"/>
          <w:sz w:val="24"/>
        </w:rPr>
        <w:t xml:space="preserve"> kohustus</w:t>
      </w:r>
      <w:r w:rsidR="22913E8E" w:rsidRPr="00D379D8">
        <w:rPr>
          <w:rFonts w:ascii="Times New Roman" w:hAnsi="Times New Roman"/>
          <w:sz w:val="24"/>
        </w:rPr>
        <w:t xml:space="preserve"> on sätestatud </w:t>
      </w:r>
      <w:r w:rsidR="4566E656" w:rsidRPr="00D379D8">
        <w:rPr>
          <w:rFonts w:ascii="Times New Roman" w:hAnsi="Times New Roman"/>
          <w:sz w:val="24"/>
        </w:rPr>
        <w:t xml:space="preserve">Euroopa Parlamendi ja nõukogu </w:t>
      </w:r>
      <w:r w:rsidR="00DA4367" w:rsidRPr="00D379D8">
        <w:rPr>
          <w:rFonts w:ascii="Times New Roman" w:hAnsi="Times New Roman"/>
          <w:sz w:val="24"/>
        </w:rPr>
        <w:t xml:space="preserve">määruse </w:t>
      </w:r>
      <w:r w:rsidR="4566E656" w:rsidRPr="00D379D8">
        <w:rPr>
          <w:rFonts w:ascii="Times New Roman" w:hAnsi="Times New Roman"/>
          <w:sz w:val="24"/>
        </w:rPr>
        <w:t xml:space="preserve">(EL) 2024/1938 </w:t>
      </w:r>
      <w:r w:rsidR="22913E8E" w:rsidRPr="00D379D8">
        <w:rPr>
          <w:rFonts w:ascii="Times New Roman" w:hAnsi="Times New Roman"/>
          <w:sz w:val="24"/>
        </w:rPr>
        <w:t xml:space="preserve">artiklis </w:t>
      </w:r>
      <w:r w:rsidR="00066988" w:rsidRPr="00D379D8">
        <w:rPr>
          <w:rFonts w:ascii="Times New Roman" w:hAnsi="Times New Roman"/>
          <w:sz w:val="24"/>
        </w:rPr>
        <w:t>35</w:t>
      </w:r>
      <w:r w:rsidR="00DA4367">
        <w:rPr>
          <w:rFonts w:ascii="Times New Roman" w:hAnsi="Times New Roman"/>
          <w:sz w:val="24"/>
        </w:rPr>
        <w:t>.</w:t>
      </w:r>
      <w:r w:rsidR="00066988" w:rsidRPr="00D379D8">
        <w:rPr>
          <w:rStyle w:val="Allmrkuseviide"/>
          <w:rFonts w:ascii="Times New Roman" w:hAnsi="Times New Roman"/>
          <w:sz w:val="24"/>
        </w:rPr>
        <w:footnoteReference w:id="8"/>
      </w:r>
      <w:r w:rsidR="22913E8E" w:rsidRPr="00D379D8">
        <w:rPr>
          <w:rFonts w:ascii="Times New Roman" w:hAnsi="Times New Roman"/>
          <w:sz w:val="24"/>
        </w:rPr>
        <w:t xml:space="preserve"> Tegevusloa taotlemi</w:t>
      </w:r>
      <w:r w:rsidR="004363E0" w:rsidRPr="00D379D8">
        <w:rPr>
          <w:rFonts w:ascii="Times New Roman" w:hAnsi="Times New Roman"/>
          <w:sz w:val="24"/>
        </w:rPr>
        <w:t>s</w:t>
      </w:r>
      <w:r w:rsidR="22913E8E" w:rsidRPr="00D379D8">
        <w:rPr>
          <w:rFonts w:ascii="Times New Roman" w:hAnsi="Times New Roman"/>
          <w:sz w:val="24"/>
        </w:rPr>
        <w:t xml:space="preserve">e </w:t>
      </w:r>
      <w:r w:rsidR="004363E0" w:rsidRPr="00D379D8">
        <w:rPr>
          <w:rFonts w:ascii="Times New Roman" w:hAnsi="Times New Roman"/>
          <w:sz w:val="24"/>
        </w:rPr>
        <w:t xml:space="preserve">kohustus </w:t>
      </w:r>
      <w:r w:rsidR="22913E8E" w:rsidRPr="00D379D8">
        <w:rPr>
          <w:rFonts w:ascii="Times New Roman" w:hAnsi="Times New Roman"/>
          <w:sz w:val="24"/>
        </w:rPr>
        <w:t xml:space="preserve">on reguleeritud </w:t>
      </w:r>
      <w:r w:rsidR="2B0CD602" w:rsidRPr="00D379D8">
        <w:rPr>
          <w:rFonts w:ascii="Times New Roman" w:hAnsi="Times New Roman"/>
          <w:sz w:val="24"/>
        </w:rPr>
        <w:t>EL</w:t>
      </w:r>
      <w:r w:rsidR="00DA4367">
        <w:rPr>
          <w:rFonts w:ascii="Times New Roman" w:hAnsi="Times New Roman"/>
          <w:sz w:val="24"/>
        </w:rPr>
        <w:t>i</w:t>
      </w:r>
      <w:r w:rsidR="22913E8E" w:rsidRPr="00D379D8">
        <w:rPr>
          <w:rFonts w:ascii="Times New Roman" w:hAnsi="Times New Roman"/>
          <w:sz w:val="24"/>
        </w:rPr>
        <w:t xml:space="preserve"> määruse artiklis 39</w:t>
      </w:r>
      <w:r w:rsidR="00DA4367">
        <w:rPr>
          <w:rFonts w:ascii="Times New Roman" w:hAnsi="Times New Roman"/>
          <w:sz w:val="24"/>
        </w:rPr>
        <w:t>,</w:t>
      </w:r>
      <w:r w:rsidR="22913E8E" w:rsidRPr="00D379D8">
        <w:rPr>
          <w:rFonts w:ascii="Times New Roman" w:hAnsi="Times New Roman"/>
          <w:sz w:val="24"/>
        </w:rPr>
        <w:t xml:space="preserve"> </w:t>
      </w:r>
      <w:proofErr w:type="spellStart"/>
      <w:r w:rsidR="0093772F" w:rsidRPr="00D379D8">
        <w:rPr>
          <w:rFonts w:ascii="Times New Roman" w:hAnsi="Times New Roman"/>
          <w:sz w:val="24"/>
        </w:rPr>
        <w:t>inimpäritolu</w:t>
      </w:r>
      <w:proofErr w:type="spellEnd"/>
      <w:r w:rsidR="0093772F" w:rsidRPr="00D379D8">
        <w:rPr>
          <w:rFonts w:ascii="Times New Roman" w:hAnsi="Times New Roman"/>
          <w:sz w:val="24"/>
        </w:rPr>
        <w:t xml:space="preserve"> materjali käitleja loa taotlemise kohustus </w:t>
      </w:r>
      <w:r w:rsidR="0093772F" w:rsidRPr="00D379D8">
        <w:rPr>
          <w:rFonts w:ascii="Times New Roman" w:hAnsi="Times New Roman"/>
          <w:sz w:val="24"/>
        </w:rPr>
        <w:lastRenderedPageBreak/>
        <w:t xml:space="preserve">artiklis </w:t>
      </w:r>
      <w:r w:rsidR="22913E8E" w:rsidRPr="00D379D8">
        <w:rPr>
          <w:rFonts w:ascii="Times New Roman" w:hAnsi="Times New Roman"/>
          <w:sz w:val="24"/>
        </w:rPr>
        <w:t>4</w:t>
      </w:r>
      <w:r w:rsidR="001261EC" w:rsidRPr="00D379D8">
        <w:rPr>
          <w:rFonts w:ascii="Times New Roman" w:hAnsi="Times New Roman"/>
          <w:sz w:val="24"/>
        </w:rPr>
        <w:t>5</w:t>
      </w:r>
      <w:r w:rsidR="004604AF" w:rsidRPr="00D379D8">
        <w:rPr>
          <w:rStyle w:val="Allmrkuseviide"/>
          <w:rFonts w:ascii="Times New Roman" w:hAnsi="Times New Roman"/>
          <w:sz w:val="24"/>
        </w:rPr>
        <w:footnoteReference w:id="9"/>
      </w:r>
      <w:r w:rsidR="0093772F" w:rsidRPr="00D379D8">
        <w:rPr>
          <w:rFonts w:ascii="Times New Roman" w:hAnsi="Times New Roman"/>
          <w:sz w:val="24"/>
        </w:rPr>
        <w:t xml:space="preserve"> ja importiva </w:t>
      </w:r>
      <w:proofErr w:type="spellStart"/>
      <w:r w:rsidR="0093772F" w:rsidRPr="00D379D8">
        <w:rPr>
          <w:rFonts w:ascii="Times New Roman" w:hAnsi="Times New Roman"/>
          <w:sz w:val="24"/>
        </w:rPr>
        <w:t>inimpäritolu</w:t>
      </w:r>
      <w:proofErr w:type="spellEnd"/>
      <w:r w:rsidR="0093772F" w:rsidRPr="00D379D8">
        <w:rPr>
          <w:rFonts w:ascii="Times New Roman" w:hAnsi="Times New Roman"/>
          <w:sz w:val="24"/>
        </w:rPr>
        <w:t xml:space="preserve"> materjali</w:t>
      </w:r>
      <w:r w:rsidR="00D75B24" w:rsidRPr="00D379D8">
        <w:rPr>
          <w:rFonts w:ascii="Times New Roman" w:hAnsi="Times New Roman"/>
          <w:sz w:val="24"/>
        </w:rPr>
        <w:t xml:space="preserve"> käitleja loa kohustus artiklis 47</w:t>
      </w:r>
      <w:r w:rsidR="00B902CD" w:rsidRPr="00D379D8">
        <w:rPr>
          <w:rStyle w:val="Allmrkuseviide"/>
          <w:rFonts w:ascii="Times New Roman" w:hAnsi="Times New Roman"/>
          <w:sz w:val="24"/>
        </w:rPr>
        <w:footnoteReference w:id="10"/>
      </w:r>
      <w:r w:rsidR="00D75B24" w:rsidRPr="00D379D8">
        <w:rPr>
          <w:rFonts w:ascii="Times New Roman" w:hAnsi="Times New Roman"/>
          <w:sz w:val="24"/>
        </w:rPr>
        <w:t>.</w:t>
      </w:r>
      <w:r w:rsidR="00B902CD" w:rsidRPr="00D379D8">
        <w:rPr>
          <w:rFonts w:ascii="Times New Roman" w:hAnsi="Times New Roman"/>
          <w:sz w:val="24"/>
        </w:rPr>
        <w:t xml:space="preserve"> </w:t>
      </w:r>
      <w:proofErr w:type="spellStart"/>
      <w:r w:rsidR="00C0304B" w:rsidRPr="00D379D8">
        <w:rPr>
          <w:rFonts w:ascii="Times New Roman" w:hAnsi="Times New Roman"/>
          <w:sz w:val="24"/>
        </w:rPr>
        <w:t>Inimpäritolu</w:t>
      </w:r>
      <w:proofErr w:type="spellEnd"/>
      <w:r w:rsidR="00C0304B" w:rsidRPr="00D379D8">
        <w:rPr>
          <w:rFonts w:ascii="Times New Roman" w:hAnsi="Times New Roman"/>
          <w:sz w:val="24"/>
        </w:rPr>
        <w:t xml:space="preserve"> </w:t>
      </w:r>
      <w:r w:rsidR="001C31E9" w:rsidRPr="00D379D8">
        <w:rPr>
          <w:rFonts w:ascii="Times New Roman" w:hAnsi="Times New Roman"/>
          <w:sz w:val="24"/>
        </w:rPr>
        <w:t xml:space="preserve">materjalist preparaadi loa kohustus tuleneb määruse artiklist </w:t>
      </w:r>
      <w:r w:rsidR="001E3DA4" w:rsidRPr="00D379D8">
        <w:rPr>
          <w:rFonts w:ascii="Times New Roman" w:hAnsi="Times New Roman"/>
          <w:sz w:val="24"/>
        </w:rPr>
        <w:t>3</w:t>
      </w:r>
      <w:r w:rsidR="001C31E9" w:rsidRPr="00D379D8">
        <w:rPr>
          <w:rFonts w:ascii="Times New Roman" w:hAnsi="Times New Roman"/>
          <w:sz w:val="24"/>
        </w:rPr>
        <w:t>8</w:t>
      </w:r>
      <w:r w:rsidR="00DA4367">
        <w:rPr>
          <w:rFonts w:ascii="Times New Roman" w:hAnsi="Times New Roman"/>
          <w:sz w:val="24"/>
        </w:rPr>
        <w:t>.</w:t>
      </w:r>
      <w:r w:rsidR="001E3DA4" w:rsidRPr="00D379D8">
        <w:rPr>
          <w:rStyle w:val="Allmrkuseviide"/>
          <w:rFonts w:ascii="Times New Roman" w:hAnsi="Times New Roman"/>
          <w:sz w:val="24"/>
        </w:rPr>
        <w:footnoteReference w:id="11"/>
      </w:r>
      <w:r w:rsidR="22913E8E" w:rsidRPr="00D379D8">
        <w:rPr>
          <w:rFonts w:ascii="Times New Roman" w:hAnsi="Times New Roman"/>
          <w:sz w:val="24"/>
        </w:rPr>
        <w:t xml:space="preserve"> </w:t>
      </w:r>
      <w:r w:rsidR="00041008" w:rsidRPr="00D379D8">
        <w:rPr>
          <w:rFonts w:ascii="Times New Roman" w:hAnsi="Times New Roman"/>
          <w:sz w:val="24"/>
        </w:rPr>
        <w:t>Lisa</w:t>
      </w:r>
      <w:r w:rsidR="22913E8E" w:rsidRPr="00D379D8">
        <w:rPr>
          <w:rFonts w:ascii="Times New Roman" w:hAnsi="Times New Roman"/>
          <w:sz w:val="24"/>
        </w:rPr>
        <w:t>juhis</w:t>
      </w:r>
      <w:r w:rsidR="00830FD6" w:rsidRPr="00D379D8">
        <w:rPr>
          <w:rFonts w:ascii="Times New Roman" w:hAnsi="Times New Roman"/>
          <w:sz w:val="24"/>
        </w:rPr>
        <w:t>ed</w:t>
      </w:r>
      <w:r w:rsidR="22913E8E" w:rsidRPr="00D379D8">
        <w:rPr>
          <w:rFonts w:ascii="Times New Roman" w:hAnsi="Times New Roman"/>
          <w:sz w:val="24"/>
        </w:rPr>
        <w:t xml:space="preserve"> avalda</w:t>
      </w:r>
      <w:r w:rsidR="00830FD6" w:rsidRPr="00D379D8">
        <w:rPr>
          <w:rFonts w:ascii="Times New Roman" w:hAnsi="Times New Roman"/>
          <w:sz w:val="24"/>
        </w:rPr>
        <w:t>b</w:t>
      </w:r>
      <w:r w:rsidR="22913E8E" w:rsidRPr="00D379D8">
        <w:rPr>
          <w:rFonts w:ascii="Times New Roman" w:hAnsi="Times New Roman"/>
          <w:sz w:val="24"/>
        </w:rPr>
        <w:t xml:space="preserve"> Ravimiamet</w:t>
      </w:r>
      <w:r w:rsidR="00CB6F7E" w:rsidRPr="00D379D8">
        <w:rPr>
          <w:rFonts w:ascii="Times New Roman" w:hAnsi="Times New Roman"/>
          <w:sz w:val="24"/>
        </w:rPr>
        <w:t xml:space="preserve"> oma veebilehel</w:t>
      </w:r>
      <w:r w:rsidR="00CB6F7E" w:rsidRPr="00D379D8">
        <w:rPr>
          <w:rFonts w:ascii="Times New Roman" w:hAnsi="Times New Roman"/>
          <w:sz w:val="24"/>
          <w:lang w:eastAsia="et-EE"/>
        </w:rPr>
        <w:t>,</w:t>
      </w:r>
      <w:r w:rsidR="22913E8E" w:rsidRPr="00D379D8">
        <w:rPr>
          <w:rFonts w:ascii="Times New Roman" w:hAnsi="Times New Roman"/>
          <w:sz w:val="24"/>
          <w:lang w:eastAsia="et-EE"/>
        </w:rPr>
        <w:t xml:space="preserve"> </w:t>
      </w:r>
      <w:r w:rsidR="00572255" w:rsidRPr="00D379D8">
        <w:rPr>
          <w:rFonts w:ascii="Times New Roman" w:hAnsi="Times New Roman"/>
          <w:sz w:val="24"/>
          <w:lang w:eastAsia="et-EE"/>
        </w:rPr>
        <w:t>tagades taotlejatele selguse loamenetluse läbiviimisel</w:t>
      </w:r>
      <w:r w:rsidR="00572255" w:rsidRPr="005E6928">
        <w:rPr>
          <w:rFonts w:ascii="Times New Roman" w:hAnsi="Times New Roman"/>
          <w:sz w:val="24"/>
          <w:lang w:eastAsia="et-EE"/>
        </w:rPr>
        <w:t>.</w:t>
      </w:r>
    </w:p>
    <w:p w14:paraId="33DF10D3" w14:textId="62ADAEB2" w:rsidR="10C83FCF" w:rsidRPr="00D379D8" w:rsidRDefault="22913E8E" w:rsidP="00341E6E">
      <w:pPr>
        <w:rPr>
          <w:rFonts w:ascii="Times New Roman" w:hAnsi="Times New Roman"/>
          <w:sz w:val="24"/>
        </w:rPr>
      </w:pPr>
      <w:r w:rsidRPr="00D379D8">
        <w:rPr>
          <w:rFonts w:ascii="Times New Roman" w:hAnsi="Times New Roman"/>
          <w:sz w:val="24"/>
        </w:rPr>
        <w:t xml:space="preserve"> </w:t>
      </w:r>
    </w:p>
    <w:p w14:paraId="34E5AE62" w14:textId="50863FE6" w:rsidR="10C83FCF" w:rsidRPr="00D379D8" w:rsidRDefault="00EA6A78" w:rsidP="00341E6E">
      <w:pPr>
        <w:rPr>
          <w:rFonts w:ascii="Times New Roman" w:hAnsi="Times New Roman"/>
          <w:sz w:val="24"/>
        </w:rPr>
      </w:pPr>
      <w:r w:rsidRPr="00D379D8">
        <w:rPr>
          <w:rFonts w:ascii="Times New Roman" w:hAnsi="Times New Roman"/>
          <w:b/>
          <w:bCs/>
          <w:sz w:val="24"/>
        </w:rPr>
        <w:t>L</w:t>
      </w:r>
      <w:r w:rsidR="22913E8E" w:rsidRPr="00D379D8">
        <w:rPr>
          <w:rFonts w:ascii="Times New Roman" w:hAnsi="Times New Roman"/>
          <w:b/>
          <w:bCs/>
          <w:sz w:val="24"/>
        </w:rPr>
        <w:t xml:space="preserve">õikes 2 </w:t>
      </w:r>
      <w:r w:rsidR="22913E8E" w:rsidRPr="00D379D8">
        <w:rPr>
          <w:rFonts w:ascii="Times New Roman" w:hAnsi="Times New Roman"/>
          <w:sz w:val="24"/>
        </w:rPr>
        <w:t xml:space="preserve">sätestatakse </w:t>
      </w:r>
      <w:r w:rsidR="006E4C83" w:rsidRPr="00D379D8">
        <w:rPr>
          <w:rFonts w:ascii="Times New Roman" w:hAnsi="Times New Roman"/>
          <w:sz w:val="24"/>
        </w:rPr>
        <w:t xml:space="preserve">lisaks Euroopa Parlamendi ja nõukogu </w:t>
      </w:r>
      <w:r w:rsidR="00166D0B" w:rsidRPr="00D379D8">
        <w:rPr>
          <w:rFonts w:ascii="Times New Roman" w:hAnsi="Times New Roman"/>
          <w:sz w:val="24"/>
          <w:lang w:eastAsia="et-EE"/>
        </w:rPr>
        <w:t>määruses</w:t>
      </w:r>
      <w:r w:rsidR="00166D0B" w:rsidRPr="00D379D8">
        <w:rPr>
          <w:rFonts w:ascii="Times New Roman" w:hAnsi="Times New Roman"/>
          <w:sz w:val="24"/>
        </w:rPr>
        <w:t xml:space="preserve"> </w:t>
      </w:r>
      <w:r w:rsidR="006E4C83" w:rsidRPr="00D379D8">
        <w:rPr>
          <w:rFonts w:ascii="Times New Roman" w:hAnsi="Times New Roman"/>
          <w:sz w:val="24"/>
        </w:rPr>
        <w:t>(EL) 2024/1938</w:t>
      </w:r>
      <w:r w:rsidR="006E4C83" w:rsidRPr="00D379D8">
        <w:rPr>
          <w:rFonts w:ascii="Times New Roman" w:hAnsi="Times New Roman"/>
          <w:sz w:val="24"/>
          <w:lang w:eastAsia="et-EE"/>
        </w:rPr>
        <w:t xml:space="preserve"> sätestatule </w:t>
      </w:r>
      <w:r w:rsidR="22913E8E" w:rsidRPr="00D379D8">
        <w:rPr>
          <w:rFonts w:ascii="Times New Roman" w:hAnsi="Times New Roman"/>
          <w:sz w:val="24"/>
        </w:rPr>
        <w:t xml:space="preserve">täiendav, aga ka seni kehtinud kohustus </w:t>
      </w:r>
      <w:proofErr w:type="spellStart"/>
      <w:r w:rsidR="5C7CB2C2" w:rsidRPr="00D379D8">
        <w:rPr>
          <w:rFonts w:ascii="Times New Roman" w:hAnsi="Times New Roman"/>
          <w:sz w:val="24"/>
        </w:rPr>
        <w:t>inimpäritolu</w:t>
      </w:r>
      <w:proofErr w:type="spellEnd"/>
      <w:r w:rsidR="5C7CB2C2" w:rsidRPr="00D379D8">
        <w:rPr>
          <w:rFonts w:ascii="Times New Roman" w:hAnsi="Times New Roman"/>
          <w:sz w:val="24"/>
        </w:rPr>
        <w:t xml:space="preserve"> materjali </w:t>
      </w:r>
      <w:r w:rsidR="22913E8E" w:rsidRPr="00D379D8">
        <w:rPr>
          <w:rFonts w:ascii="Times New Roman" w:hAnsi="Times New Roman"/>
          <w:sz w:val="24"/>
        </w:rPr>
        <w:t>kogumisega tegelevale</w:t>
      </w:r>
      <w:r w:rsidR="22913E8E" w:rsidRPr="00D379D8">
        <w:rPr>
          <w:rFonts w:ascii="Times New Roman" w:hAnsi="Times New Roman"/>
          <w:b/>
          <w:bCs/>
          <w:sz w:val="24"/>
        </w:rPr>
        <w:t xml:space="preserve"> </w:t>
      </w:r>
      <w:proofErr w:type="spellStart"/>
      <w:r w:rsidR="3C8A3931" w:rsidRPr="00D379D8">
        <w:rPr>
          <w:rFonts w:ascii="Times New Roman" w:hAnsi="Times New Roman"/>
          <w:sz w:val="24"/>
        </w:rPr>
        <w:t>inimpäritolu</w:t>
      </w:r>
      <w:proofErr w:type="spellEnd"/>
      <w:r w:rsidR="3C8A3931" w:rsidRPr="00D379D8">
        <w:rPr>
          <w:rFonts w:ascii="Times New Roman" w:hAnsi="Times New Roman"/>
          <w:sz w:val="24"/>
        </w:rPr>
        <w:t xml:space="preserve"> materjali</w:t>
      </w:r>
      <w:r w:rsidR="3C8A3931" w:rsidRPr="00D379D8">
        <w:rPr>
          <w:rFonts w:ascii="Times New Roman" w:hAnsi="Times New Roman"/>
          <w:b/>
          <w:bCs/>
          <w:sz w:val="24"/>
        </w:rPr>
        <w:t xml:space="preserve"> </w:t>
      </w:r>
      <w:r w:rsidR="22913E8E" w:rsidRPr="00D379D8">
        <w:rPr>
          <w:rFonts w:ascii="Times New Roman" w:hAnsi="Times New Roman"/>
          <w:sz w:val="24"/>
        </w:rPr>
        <w:t>asutusele tao</w:t>
      </w:r>
      <w:r w:rsidR="00942837" w:rsidRPr="00D379D8">
        <w:rPr>
          <w:rFonts w:ascii="Times New Roman" w:hAnsi="Times New Roman"/>
          <w:sz w:val="24"/>
        </w:rPr>
        <w:t>tle</w:t>
      </w:r>
      <w:r w:rsidR="22913E8E" w:rsidRPr="00D379D8">
        <w:rPr>
          <w:rFonts w:ascii="Times New Roman" w:hAnsi="Times New Roman"/>
          <w:sz w:val="24"/>
        </w:rPr>
        <w:t xml:space="preserve">da eriarstiabi osutamise tegevusluba, kui kogumine eeldab eriarsti kaasatust. </w:t>
      </w:r>
      <w:r w:rsidR="00BB55F7" w:rsidRPr="00D379D8">
        <w:rPr>
          <w:rFonts w:ascii="Times New Roman" w:hAnsi="Times New Roman"/>
          <w:sz w:val="24"/>
        </w:rPr>
        <w:t>Praegu</w:t>
      </w:r>
      <w:r w:rsidR="00420BC7" w:rsidRPr="00D379D8">
        <w:rPr>
          <w:rFonts w:ascii="Times New Roman" w:hAnsi="Times New Roman"/>
          <w:sz w:val="24"/>
        </w:rPr>
        <w:t xml:space="preserve"> puudub</w:t>
      </w:r>
      <w:r w:rsidR="22913E8E" w:rsidRPr="00D379D8">
        <w:rPr>
          <w:rFonts w:ascii="Times New Roman" w:hAnsi="Times New Roman"/>
          <w:sz w:val="24"/>
        </w:rPr>
        <w:t xml:space="preserve"> selline kohustus üksnes verekeskustel. Kõik teised </w:t>
      </w:r>
      <w:proofErr w:type="spellStart"/>
      <w:r w:rsidR="22913E8E" w:rsidRPr="00D379D8">
        <w:rPr>
          <w:rFonts w:ascii="Times New Roman" w:hAnsi="Times New Roman"/>
          <w:sz w:val="24"/>
        </w:rPr>
        <w:t>inimpäritolu</w:t>
      </w:r>
      <w:proofErr w:type="spellEnd"/>
      <w:r w:rsidR="22913E8E" w:rsidRPr="00D379D8">
        <w:rPr>
          <w:rFonts w:ascii="Times New Roman" w:hAnsi="Times New Roman"/>
          <w:sz w:val="24"/>
        </w:rPr>
        <w:t xml:space="preserve"> materjali kogujad peavad omama eriarstiabi tegevusluba vastavalt tervishoiuteenuste korraldamise seadusele. </w:t>
      </w:r>
      <w:r w:rsidR="57112DDF" w:rsidRPr="00D379D8">
        <w:rPr>
          <w:rFonts w:ascii="Times New Roman" w:hAnsi="Times New Roman"/>
          <w:sz w:val="24"/>
        </w:rPr>
        <w:t xml:space="preserve">Samas on ka teisi </w:t>
      </w:r>
      <w:proofErr w:type="spellStart"/>
      <w:r w:rsidR="57112DDF" w:rsidRPr="00D379D8">
        <w:rPr>
          <w:rFonts w:ascii="Times New Roman" w:hAnsi="Times New Roman"/>
          <w:sz w:val="24"/>
        </w:rPr>
        <w:t>inimpäritolu</w:t>
      </w:r>
      <w:proofErr w:type="spellEnd"/>
      <w:r w:rsidR="57112DDF" w:rsidRPr="00D379D8">
        <w:rPr>
          <w:rFonts w:ascii="Times New Roman" w:hAnsi="Times New Roman"/>
          <w:sz w:val="24"/>
        </w:rPr>
        <w:t xml:space="preserve"> materjale, mille kogumine ei vaja eriarstiabi kaasatust, nagu fekaal, piimahammas jne</w:t>
      </w:r>
      <w:r w:rsidR="1360F305" w:rsidRPr="00D379D8">
        <w:rPr>
          <w:rFonts w:ascii="Times New Roman" w:hAnsi="Times New Roman"/>
          <w:sz w:val="24"/>
        </w:rPr>
        <w:t>. Eriarsti</w:t>
      </w:r>
      <w:r w:rsidR="2609B6FA" w:rsidRPr="00D379D8">
        <w:rPr>
          <w:rFonts w:ascii="Times New Roman" w:hAnsi="Times New Roman"/>
          <w:sz w:val="24"/>
        </w:rPr>
        <w:t>abi</w:t>
      </w:r>
      <w:r w:rsidR="1360F305" w:rsidRPr="00D379D8">
        <w:rPr>
          <w:rFonts w:ascii="Times New Roman" w:hAnsi="Times New Roman"/>
          <w:sz w:val="24"/>
        </w:rPr>
        <w:t xml:space="preserve"> tegevusloa </w:t>
      </w:r>
      <w:r w:rsidR="649C80E1" w:rsidRPr="00D379D8">
        <w:rPr>
          <w:rFonts w:ascii="Times New Roman" w:hAnsi="Times New Roman"/>
          <w:sz w:val="24"/>
        </w:rPr>
        <w:t>vajadus peab olema kaalutletud</w:t>
      </w:r>
      <w:r w:rsidR="00DA4367">
        <w:rPr>
          <w:rFonts w:ascii="Times New Roman" w:hAnsi="Times New Roman"/>
          <w:sz w:val="24"/>
        </w:rPr>
        <w:t>,</w:t>
      </w:r>
      <w:r w:rsidR="649C80E1" w:rsidRPr="00D379D8">
        <w:rPr>
          <w:rFonts w:ascii="Times New Roman" w:hAnsi="Times New Roman"/>
          <w:sz w:val="24"/>
        </w:rPr>
        <w:t xml:space="preserve"> lähtudes tegevuse riskidest, võimaldades suuremat paindlik</w:t>
      </w:r>
      <w:r w:rsidR="00DA4367">
        <w:rPr>
          <w:rFonts w:ascii="Times New Roman" w:hAnsi="Times New Roman"/>
          <w:sz w:val="24"/>
        </w:rPr>
        <w:t>k</w:t>
      </w:r>
      <w:r w:rsidR="649C80E1" w:rsidRPr="00D379D8">
        <w:rPr>
          <w:rFonts w:ascii="Times New Roman" w:hAnsi="Times New Roman"/>
          <w:sz w:val="24"/>
        </w:rPr>
        <w:t>ust teenuseosutajale.</w:t>
      </w:r>
      <w:r w:rsidR="000F19DE" w:rsidRPr="00D379D8">
        <w:rPr>
          <w:rFonts w:ascii="Times New Roman" w:hAnsi="Times New Roman"/>
          <w:sz w:val="24"/>
        </w:rPr>
        <w:t xml:space="preserve"> </w:t>
      </w:r>
      <w:r w:rsidR="00AA0C5F" w:rsidRPr="00D379D8">
        <w:rPr>
          <w:rFonts w:ascii="Times New Roman" w:hAnsi="Times New Roman"/>
          <w:sz w:val="24"/>
        </w:rPr>
        <w:t xml:space="preserve">Seega ei ole tegemist uue regulatsiooniga </w:t>
      </w:r>
      <w:r w:rsidR="00DA4367">
        <w:rPr>
          <w:rFonts w:ascii="Times New Roman" w:hAnsi="Times New Roman"/>
          <w:sz w:val="24"/>
        </w:rPr>
        <w:t>ja see ei</w:t>
      </w:r>
      <w:r w:rsidR="00AA0C5F" w:rsidRPr="00D379D8">
        <w:rPr>
          <w:rFonts w:ascii="Times New Roman" w:hAnsi="Times New Roman"/>
          <w:sz w:val="24"/>
        </w:rPr>
        <w:t xml:space="preserve"> oma lisaks õigusselgusele muud täiendavat mõju.</w:t>
      </w:r>
    </w:p>
    <w:p w14:paraId="034BB27C" w14:textId="42E3E730" w:rsidR="10C83FCF" w:rsidRPr="00D379D8" w:rsidRDefault="22913E8E" w:rsidP="00341E6E">
      <w:pPr>
        <w:rPr>
          <w:rFonts w:ascii="Times New Roman" w:hAnsi="Times New Roman"/>
          <w:sz w:val="24"/>
        </w:rPr>
      </w:pPr>
      <w:r w:rsidRPr="00D379D8">
        <w:rPr>
          <w:rFonts w:ascii="Times New Roman" w:hAnsi="Times New Roman"/>
          <w:sz w:val="24"/>
        </w:rPr>
        <w:t xml:space="preserve"> </w:t>
      </w:r>
    </w:p>
    <w:p w14:paraId="67C7D3C9" w14:textId="2BC98D7C" w:rsidR="10C83FCF" w:rsidRPr="00D379D8" w:rsidRDefault="00987ED6"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õike</w:t>
      </w:r>
      <w:r w:rsidR="00226C5A">
        <w:rPr>
          <w:rFonts w:ascii="Times New Roman" w:hAnsi="Times New Roman"/>
          <w:b/>
          <w:bCs/>
          <w:sz w:val="24"/>
        </w:rPr>
        <w:t>ga</w:t>
      </w:r>
      <w:r w:rsidR="22913E8E" w:rsidRPr="00D379D8">
        <w:rPr>
          <w:rFonts w:ascii="Times New Roman" w:hAnsi="Times New Roman"/>
          <w:b/>
          <w:bCs/>
          <w:sz w:val="24"/>
        </w:rPr>
        <w:t xml:space="preserve"> 3 </w:t>
      </w:r>
      <w:r w:rsidR="22913E8E" w:rsidRPr="00D379D8">
        <w:rPr>
          <w:rFonts w:ascii="Times New Roman" w:hAnsi="Times New Roman"/>
          <w:sz w:val="24"/>
        </w:rPr>
        <w:t xml:space="preserve">kehtestatakse piirang, et </w:t>
      </w:r>
      <w:proofErr w:type="spellStart"/>
      <w:r w:rsidR="22913E8E" w:rsidRPr="00D379D8">
        <w:rPr>
          <w:rFonts w:ascii="Times New Roman" w:hAnsi="Times New Roman"/>
          <w:sz w:val="24"/>
        </w:rPr>
        <w:t>inim</w:t>
      </w:r>
      <w:r w:rsidR="00D62DB7" w:rsidRPr="00D379D8">
        <w:rPr>
          <w:rFonts w:ascii="Times New Roman" w:hAnsi="Times New Roman"/>
          <w:sz w:val="24"/>
          <w:lang w:eastAsia="et-EE"/>
        </w:rPr>
        <w:t>päritolu</w:t>
      </w:r>
      <w:proofErr w:type="spellEnd"/>
      <w:r w:rsidR="00D62DB7" w:rsidRPr="00D379D8">
        <w:rPr>
          <w:rFonts w:ascii="Times New Roman" w:hAnsi="Times New Roman"/>
          <w:sz w:val="24"/>
          <w:lang w:eastAsia="et-EE"/>
        </w:rPr>
        <w:t xml:space="preserve"> materjali </w:t>
      </w:r>
      <w:proofErr w:type="spellStart"/>
      <w:r w:rsidR="00594FFE" w:rsidRPr="00D379D8">
        <w:rPr>
          <w:rFonts w:ascii="Times New Roman" w:hAnsi="Times New Roman"/>
          <w:sz w:val="24"/>
          <w:lang w:eastAsia="et-EE"/>
        </w:rPr>
        <w:t>inim</w:t>
      </w:r>
      <w:r w:rsidR="22913E8E" w:rsidRPr="00D379D8">
        <w:rPr>
          <w:rFonts w:ascii="Times New Roman" w:hAnsi="Times New Roman"/>
          <w:sz w:val="24"/>
        </w:rPr>
        <w:t>kasutus</w:t>
      </w:r>
      <w:proofErr w:type="spellEnd"/>
      <w:r w:rsidR="00594FFE" w:rsidRPr="00D379D8">
        <w:rPr>
          <w:rStyle w:val="Allmrkuseviide"/>
          <w:rFonts w:ascii="Times New Roman" w:hAnsi="Times New Roman"/>
          <w:sz w:val="24"/>
        </w:rPr>
        <w:footnoteReference w:id="12"/>
      </w:r>
      <w:r w:rsidR="22913E8E" w:rsidRPr="00D379D8">
        <w:rPr>
          <w:rFonts w:ascii="Times New Roman" w:hAnsi="Times New Roman"/>
          <w:sz w:val="24"/>
        </w:rPr>
        <w:t xml:space="preserve"> peab toimuma üksnes eriarsti </w:t>
      </w:r>
      <w:r w:rsidR="002A36EB" w:rsidRPr="00D379D8">
        <w:rPr>
          <w:rFonts w:ascii="Times New Roman" w:hAnsi="Times New Roman"/>
          <w:sz w:val="24"/>
        </w:rPr>
        <w:t>määratud tingimustel ja korras</w:t>
      </w:r>
      <w:r w:rsidR="22913E8E" w:rsidRPr="00D379D8">
        <w:rPr>
          <w:rFonts w:ascii="Times New Roman" w:hAnsi="Times New Roman"/>
          <w:sz w:val="24"/>
        </w:rPr>
        <w:t xml:space="preserve">. </w:t>
      </w:r>
      <w:r w:rsidR="0049084A" w:rsidRPr="00D379D8">
        <w:rPr>
          <w:rFonts w:ascii="Times New Roman" w:hAnsi="Times New Roman"/>
          <w:sz w:val="24"/>
        </w:rPr>
        <w:t>I</w:t>
      </w:r>
      <w:r w:rsidR="22913E8E" w:rsidRPr="00D379D8">
        <w:rPr>
          <w:rFonts w:ascii="Times New Roman" w:hAnsi="Times New Roman"/>
          <w:sz w:val="24"/>
        </w:rPr>
        <w:t xml:space="preserve">ga </w:t>
      </w:r>
      <w:proofErr w:type="spellStart"/>
      <w:r w:rsidR="22913E8E" w:rsidRPr="00D379D8">
        <w:rPr>
          <w:rFonts w:ascii="Times New Roman" w:hAnsi="Times New Roman"/>
          <w:sz w:val="24"/>
        </w:rPr>
        <w:t>inimpäritolu</w:t>
      </w:r>
      <w:proofErr w:type="spellEnd"/>
      <w:r w:rsidR="22913E8E" w:rsidRPr="00D379D8">
        <w:rPr>
          <w:rFonts w:ascii="Times New Roman" w:hAnsi="Times New Roman"/>
          <w:sz w:val="24"/>
        </w:rPr>
        <w:t xml:space="preserve"> materjali kasutami</w:t>
      </w:r>
      <w:r w:rsidR="008E0605" w:rsidRPr="00D379D8">
        <w:rPr>
          <w:rFonts w:ascii="Times New Roman" w:hAnsi="Times New Roman"/>
          <w:sz w:val="24"/>
        </w:rPr>
        <w:t>ne</w:t>
      </w:r>
      <w:r w:rsidR="22913E8E" w:rsidRPr="00D379D8">
        <w:rPr>
          <w:rFonts w:ascii="Times New Roman" w:hAnsi="Times New Roman"/>
          <w:sz w:val="24"/>
        </w:rPr>
        <w:t xml:space="preserve"> </w:t>
      </w:r>
      <w:r w:rsidR="008E0605" w:rsidRPr="00D379D8">
        <w:rPr>
          <w:rFonts w:ascii="Times New Roman" w:hAnsi="Times New Roman"/>
          <w:sz w:val="24"/>
        </w:rPr>
        <w:t xml:space="preserve">ei pea toimuma </w:t>
      </w:r>
      <w:r w:rsidR="22913E8E" w:rsidRPr="00D379D8">
        <w:rPr>
          <w:rFonts w:ascii="Times New Roman" w:hAnsi="Times New Roman"/>
          <w:sz w:val="24"/>
        </w:rPr>
        <w:t xml:space="preserve">tervishoiuteenuse osutaja juures, </w:t>
      </w:r>
      <w:r w:rsidR="008E0605" w:rsidRPr="00D379D8">
        <w:rPr>
          <w:rFonts w:ascii="Times New Roman" w:hAnsi="Times New Roman"/>
          <w:sz w:val="24"/>
        </w:rPr>
        <w:t xml:space="preserve">kuid </w:t>
      </w:r>
      <w:proofErr w:type="spellStart"/>
      <w:r w:rsidR="008E0605" w:rsidRPr="00D379D8">
        <w:rPr>
          <w:rFonts w:ascii="Times New Roman" w:hAnsi="Times New Roman"/>
          <w:sz w:val="24"/>
        </w:rPr>
        <w:t>inimpäritolu</w:t>
      </w:r>
      <w:proofErr w:type="spellEnd"/>
      <w:r w:rsidR="008E0605" w:rsidRPr="00D379D8">
        <w:rPr>
          <w:rFonts w:ascii="Times New Roman" w:hAnsi="Times New Roman"/>
          <w:sz w:val="24"/>
        </w:rPr>
        <w:t xml:space="preserve"> materjali </w:t>
      </w:r>
      <w:r w:rsidR="22913E8E" w:rsidRPr="00D379D8">
        <w:rPr>
          <w:rFonts w:ascii="Times New Roman" w:hAnsi="Times New Roman"/>
          <w:sz w:val="24"/>
        </w:rPr>
        <w:t xml:space="preserve">iseseisval </w:t>
      </w:r>
      <w:r w:rsidR="008E0605" w:rsidRPr="00D379D8">
        <w:rPr>
          <w:rFonts w:ascii="Times New Roman" w:hAnsi="Times New Roman"/>
          <w:sz w:val="24"/>
        </w:rPr>
        <w:t xml:space="preserve">kasutamisel </w:t>
      </w:r>
      <w:r w:rsidR="22913E8E" w:rsidRPr="00D379D8">
        <w:rPr>
          <w:rFonts w:ascii="Times New Roman" w:hAnsi="Times New Roman"/>
          <w:sz w:val="24"/>
        </w:rPr>
        <w:t xml:space="preserve">peab patsient juhinduma eriarsti antud soovitustest. Samuti täpsustatakse, et </w:t>
      </w:r>
      <w:proofErr w:type="spellStart"/>
      <w:r w:rsidR="22913E8E" w:rsidRPr="00D379D8">
        <w:rPr>
          <w:rFonts w:ascii="Times New Roman" w:hAnsi="Times New Roman"/>
          <w:sz w:val="24"/>
        </w:rPr>
        <w:t>inimkasutust</w:t>
      </w:r>
      <w:proofErr w:type="spellEnd"/>
      <w:r w:rsidR="22913E8E" w:rsidRPr="00D379D8">
        <w:rPr>
          <w:rFonts w:ascii="Times New Roman" w:hAnsi="Times New Roman"/>
          <w:sz w:val="24"/>
        </w:rPr>
        <w:t xml:space="preserve"> määranud eriarst peab töötama </w:t>
      </w:r>
      <w:r w:rsidR="00D13FCA" w:rsidRPr="00D379D8">
        <w:rPr>
          <w:rFonts w:ascii="Times New Roman" w:hAnsi="Times New Roman"/>
          <w:sz w:val="24"/>
        </w:rPr>
        <w:t>sellise</w:t>
      </w:r>
      <w:r w:rsidR="22913E8E" w:rsidRPr="00D379D8">
        <w:rPr>
          <w:rFonts w:ascii="Times New Roman" w:hAnsi="Times New Roman"/>
          <w:sz w:val="24"/>
        </w:rPr>
        <w:t xml:space="preserve"> </w:t>
      </w:r>
      <w:proofErr w:type="spellStart"/>
      <w:r w:rsidR="10065E85" w:rsidRPr="00D379D8">
        <w:rPr>
          <w:rFonts w:ascii="Times New Roman" w:hAnsi="Times New Roman"/>
          <w:sz w:val="24"/>
        </w:rPr>
        <w:t>inimpäritolu</w:t>
      </w:r>
      <w:proofErr w:type="spellEnd"/>
      <w:r w:rsidR="10065E85" w:rsidRPr="00D379D8">
        <w:rPr>
          <w:rFonts w:ascii="Times New Roman" w:hAnsi="Times New Roman"/>
          <w:sz w:val="24"/>
        </w:rPr>
        <w:t xml:space="preserve"> materjali</w:t>
      </w:r>
      <w:r w:rsidR="00143A11">
        <w:rPr>
          <w:rFonts w:ascii="Times New Roman" w:hAnsi="Times New Roman"/>
          <w:sz w:val="24"/>
        </w:rPr>
        <w:t>ga seotud toiminguid tegeva</w:t>
      </w:r>
      <w:r w:rsidR="22913E8E" w:rsidRPr="00D379D8">
        <w:rPr>
          <w:rFonts w:ascii="Times New Roman" w:hAnsi="Times New Roman"/>
          <w:sz w:val="24"/>
        </w:rPr>
        <w:t xml:space="preserve"> asutuse juures, ke</w:t>
      </w:r>
      <w:r w:rsidR="00A22E30" w:rsidRPr="00D379D8">
        <w:rPr>
          <w:rFonts w:ascii="Times New Roman" w:hAnsi="Times New Roman"/>
          <w:sz w:val="24"/>
        </w:rPr>
        <w:t>llel</w:t>
      </w:r>
      <w:r w:rsidR="22913E8E" w:rsidRPr="00D379D8">
        <w:rPr>
          <w:rFonts w:ascii="Times New Roman" w:hAnsi="Times New Roman"/>
          <w:sz w:val="24"/>
        </w:rPr>
        <w:t xml:space="preserve"> on eriarstiabi</w:t>
      </w:r>
      <w:r w:rsidR="00A22E30" w:rsidRPr="00D379D8">
        <w:rPr>
          <w:rFonts w:ascii="Times New Roman" w:hAnsi="Times New Roman"/>
          <w:sz w:val="24"/>
        </w:rPr>
        <w:t xml:space="preserve"> </w:t>
      </w:r>
      <w:r w:rsidR="22913E8E" w:rsidRPr="00D379D8">
        <w:rPr>
          <w:rFonts w:ascii="Times New Roman" w:hAnsi="Times New Roman"/>
          <w:sz w:val="24"/>
        </w:rPr>
        <w:t>osuta</w:t>
      </w:r>
      <w:r w:rsidR="00A22E30" w:rsidRPr="00D379D8">
        <w:rPr>
          <w:rFonts w:ascii="Times New Roman" w:hAnsi="Times New Roman"/>
          <w:sz w:val="24"/>
        </w:rPr>
        <w:t xml:space="preserve">mise </w:t>
      </w:r>
      <w:r w:rsidR="00512B64" w:rsidRPr="00D379D8">
        <w:rPr>
          <w:rFonts w:ascii="Times New Roman" w:hAnsi="Times New Roman"/>
          <w:sz w:val="24"/>
        </w:rPr>
        <w:t>tegevus</w:t>
      </w:r>
      <w:r w:rsidR="00A22E30" w:rsidRPr="00D379D8">
        <w:rPr>
          <w:rFonts w:ascii="Times New Roman" w:hAnsi="Times New Roman"/>
          <w:sz w:val="24"/>
        </w:rPr>
        <w:t>luba</w:t>
      </w:r>
      <w:r w:rsidR="00225AB0" w:rsidRPr="00D379D8">
        <w:rPr>
          <w:rFonts w:ascii="Times New Roman" w:hAnsi="Times New Roman"/>
          <w:sz w:val="24"/>
        </w:rPr>
        <w:t xml:space="preserve"> ja kes on</w:t>
      </w:r>
      <w:r w:rsidR="22913E8E" w:rsidRPr="00D379D8">
        <w:rPr>
          <w:rFonts w:ascii="Times New Roman" w:hAnsi="Times New Roman"/>
          <w:sz w:val="24"/>
        </w:rPr>
        <w:t xml:space="preserve"> seotud konkreetse</w:t>
      </w:r>
      <w:r w:rsidR="00DE5102" w:rsidRPr="00D379D8">
        <w:rPr>
          <w:rFonts w:ascii="Times New Roman" w:hAnsi="Times New Roman"/>
          <w:sz w:val="24"/>
        </w:rPr>
        <w:t xml:space="preserve"> osutatava</w:t>
      </w:r>
      <w:r w:rsidR="22913E8E" w:rsidRPr="00D379D8">
        <w:rPr>
          <w:rFonts w:ascii="Times New Roman" w:hAnsi="Times New Roman"/>
          <w:sz w:val="24"/>
        </w:rPr>
        <w:t xml:space="preserve"> teenusega.</w:t>
      </w:r>
      <w:r w:rsidR="22913E8E" w:rsidRPr="00D379D8">
        <w:rPr>
          <w:rFonts w:ascii="Times New Roman" w:hAnsi="Times New Roman"/>
          <w:b/>
          <w:bCs/>
          <w:sz w:val="24"/>
        </w:rPr>
        <w:t xml:space="preserve"> </w:t>
      </w:r>
      <w:r w:rsidR="7CF10BCB" w:rsidRPr="00D379D8">
        <w:rPr>
          <w:rFonts w:ascii="Times New Roman" w:hAnsi="Times New Roman"/>
          <w:sz w:val="24"/>
        </w:rPr>
        <w:t xml:space="preserve">Ka seni kehtinud õigusruum ei võimaldanud </w:t>
      </w:r>
      <w:r w:rsidR="0ABBD637" w:rsidRPr="00D379D8">
        <w:rPr>
          <w:rFonts w:ascii="Times New Roman" w:hAnsi="Times New Roman"/>
          <w:sz w:val="24"/>
        </w:rPr>
        <w:t xml:space="preserve">retsipiendile </w:t>
      </w:r>
      <w:r w:rsidR="6AD1B0AC" w:rsidRPr="00D379D8">
        <w:rPr>
          <w:rFonts w:ascii="Times New Roman" w:hAnsi="Times New Roman"/>
          <w:sz w:val="24"/>
        </w:rPr>
        <w:t xml:space="preserve">rakke või kudesid </w:t>
      </w:r>
      <w:r w:rsidR="7CF10BCB" w:rsidRPr="00D379D8">
        <w:rPr>
          <w:rFonts w:ascii="Times New Roman" w:hAnsi="Times New Roman"/>
          <w:sz w:val="24"/>
        </w:rPr>
        <w:t xml:space="preserve">siirata, süstida, </w:t>
      </w:r>
      <w:proofErr w:type="spellStart"/>
      <w:r w:rsidR="7CF10BCB" w:rsidRPr="00D379D8">
        <w:rPr>
          <w:rFonts w:ascii="Times New Roman" w:hAnsi="Times New Roman"/>
          <w:sz w:val="24"/>
        </w:rPr>
        <w:t>implanteerida</w:t>
      </w:r>
      <w:proofErr w:type="spellEnd"/>
      <w:r w:rsidR="7CF10BCB" w:rsidRPr="00D379D8">
        <w:rPr>
          <w:rFonts w:ascii="Times New Roman" w:hAnsi="Times New Roman"/>
          <w:sz w:val="24"/>
        </w:rPr>
        <w:t xml:space="preserve"> </w:t>
      </w:r>
      <w:r w:rsidR="6AD1B0AC" w:rsidRPr="00D379D8">
        <w:rPr>
          <w:rFonts w:ascii="Times New Roman" w:hAnsi="Times New Roman"/>
          <w:sz w:val="24"/>
        </w:rPr>
        <w:t>ega</w:t>
      </w:r>
      <w:r w:rsidR="7CF10BCB" w:rsidRPr="00D379D8">
        <w:rPr>
          <w:rFonts w:ascii="Times New Roman" w:hAnsi="Times New Roman"/>
          <w:sz w:val="24"/>
        </w:rPr>
        <w:t xml:space="preserve"> muul </w:t>
      </w:r>
      <w:r w:rsidR="6AD1B0AC" w:rsidRPr="00D379D8">
        <w:rPr>
          <w:rFonts w:ascii="Times New Roman" w:hAnsi="Times New Roman"/>
          <w:sz w:val="24"/>
        </w:rPr>
        <w:t xml:space="preserve">viisil üle kanda </w:t>
      </w:r>
      <w:r w:rsidR="47F50DAA" w:rsidRPr="00D379D8">
        <w:rPr>
          <w:rFonts w:ascii="Times New Roman" w:hAnsi="Times New Roman"/>
          <w:sz w:val="24"/>
        </w:rPr>
        <w:t xml:space="preserve">ilma vastava eriarsti </w:t>
      </w:r>
      <w:r w:rsidR="6AD1B0AC" w:rsidRPr="00D379D8">
        <w:rPr>
          <w:rFonts w:ascii="Times New Roman" w:hAnsi="Times New Roman"/>
          <w:sz w:val="24"/>
        </w:rPr>
        <w:t>soovituse</w:t>
      </w:r>
      <w:r w:rsidR="625F791A" w:rsidRPr="00D379D8">
        <w:rPr>
          <w:rFonts w:ascii="Times New Roman" w:hAnsi="Times New Roman"/>
          <w:sz w:val="24"/>
        </w:rPr>
        <w:t xml:space="preserve"> ja konkreetse protseduuri </w:t>
      </w:r>
      <w:r w:rsidR="6AD1B0AC" w:rsidRPr="00D379D8">
        <w:rPr>
          <w:rFonts w:ascii="Times New Roman" w:hAnsi="Times New Roman"/>
          <w:sz w:val="24"/>
        </w:rPr>
        <w:t>määramiseta.</w:t>
      </w:r>
      <w:r w:rsidR="625F791A" w:rsidRPr="00D379D8">
        <w:rPr>
          <w:rFonts w:ascii="Times New Roman" w:hAnsi="Times New Roman"/>
          <w:sz w:val="24"/>
        </w:rPr>
        <w:t xml:space="preserve"> Selline regulatsioon </w:t>
      </w:r>
      <w:r w:rsidR="6AD1B0AC" w:rsidRPr="00D379D8">
        <w:rPr>
          <w:rFonts w:ascii="Times New Roman" w:hAnsi="Times New Roman"/>
          <w:sz w:val="24"/>
        </w:rPr>
        <w:t>tagab</w:t>
      </w:r>
      <w:r w:rsidR="1E06E150" w:rsidRPr="00D379D8">
        <w:rPr>
          <w:rFonts w:ascii="Times New Roman" w:hAnsi="Times New Roman"/>
          <w:sz w:val="24"/>
        </w:rPr>
        <w:t xml:space="preserve">, et näiteks kunstliku viljastamise protseduur toimub </w:t>
      </w:r>
      <w:r w:rsidR="6AD1B0AC" w:rsidRPr="00D379D8">
        <w:rPr>
          <w:rFonts w:ascii="Times New Roman" w:hAnsi="Times New Roman"/>
          <w:sz w:val="24"/>
        </w:rPr>
        <w:t>üksnes naistearsti</w:t>
      </w:r>
      <w:r w:rsidR="1E06E150" w:rsidRPr="00D379D8">
        <w:rPr>
          <w:rFonts w:ascii="Times New Roman" w:hAnsi="Times New Roman"/>
          <w:sz w:val="24"/>
        </w:rPr>
        <w:t xml:space="preserve"> määramisel ja järelevalve all</w:t>
      </w:r>
      <w:r w:rsidR="76ADDB5D" w:rsidRPr="00D379D8">
        <w:rPr>
          <w:rFonts w:ascii="Times New Roman" w:hAnsi="Times New Roman"/>
          <w:sz w:val="24"/>
        </w:rPr>
        <w:t xml:space="preserve"> </w:t>
      </w:r>
      <w:r w:rsidR="27431270" w:rsidRPr="00D379D8">
        <w:rPr>
          <w:rFonts w:ascii="Times New Roman" w:hAnsi="Times New Roman"/>
          <w:sz w:val="24"/>
        </w:rPr>
        <w:t xml:space="preserve">ning </w:t>
      </w:r>
      <w:r w:rsidR="6AD1B0AC" w:rsidRPr="00D379D8">
        <w:rPr>
          <w:rFonts w:ascii="Times New Roman" w:hAnsi="Times New Roman"/>
          <w:sz w:val="24"/>
        </w:rPr>
        <w:t xml:space="preserve">vastava tegevusloaga tervishoiuasutuses. </w:t>
      </w:r>
      <w:r w:rsidR="17418AF4" w:rsidRPr="00D379D8">
        <w:rPr>
          <w:rFonts w:ascii="Times New Roman" w:hAnsi="Times New Roman"/>
          <w:sz w:val="24"/>
        </w:rPr>
        <w:t xml:space="preserve">Samas </w:t>
      </w:r>
      <w:r w:rsidR="6AD1B0AC" w:rsidRPr="00D379D8">
        <w:rPr>
          <w:rFonts w:ascii="Times New Roman" w:hAnsi="Times New Roman"/>
          <w:sz w:val="24"/>
        </w:rPr>
        <w:t xml:space="preserve">võib patsient </w:t>
      </w:r>
      <w:proofErr w:type="spellStart"/>
      <w:r w:rsidR="17418AF4" w:rsidRPr="00D379D8">
        <w:rPr>
          <w:rFonts w:ascii="Times New Roman" w:hAnsi="Times New Roman"/>
          <w:sz w:val="24"/>
        </w:rPr>
        <w:t>inimpäritolu</w:t>
      </w:r>
      <w:proofErr w:type="spellEnd"/>
      <w:r w:rsidR="17418AF4" w:rsidRPr="00D379D8">
        <w:rPr>
          <w:rFonts w:ascii="Times New Roman" w:hAnsi="Times New Roman"/>
          <w:sz w:val="24"/>
        </w:rPr>
        <w:t xml:space="preserve"> materjalist valmistatud </w:t>
      </w:r>
      <w:r w:rsidR="6AD1B0AC" w:rsidRPr="00D379D8">
        <w:rPr>
          <w:rFonts w:ascii="Times New Roman" w:hAnsi="Times New Roman"/>
          <w:sz w:val="24"/>
        </w:rPr>
        <w:t xml:space="preserve">silmatilku </w:t>
      </w:r>
      <w:r w:rsidR="17418AF4" w:rsidRPr="00D379D8">
        <w:rPr>
          <w:rFonts w:ascii="Times New Roman" w:hAnsi="Times New Roman"/>
          <w:sz w:val="24"/>
        </w:rPr>
        <w:t>manustada iseseisvalt kodus</w:t>
      </w:r>
      <w:r w:rsidR="6AD1B0AC" w:rsidRPr="00D379D8">
        <w:rPr>
          <w:rFonts w:ascii="Times New Roman" w:hAnsi="Times New Roman"/>
          <w:sz w:val="24"/>
        </w:rPr>
        <w:t xml:space="preserve">. Ka sellisel juhul </w:t>
      </w:r>
      <w:r w:rsidR="79B3784C" w:rsidRPr="00D379D8">
        <w:rPr>
          <w:rFonts w:ascii="Times New Roman" w:hAnsi="Times New Roman"/>
          <w:sz w:val="24"/>
        </w:rPr>
        <w:t xml:space="preserve">peab </w:t>
      </w:r>
      <w:r w:rsidR="6AD1B0AC" w:rsidRPr="00D379D8">
        <w:rPr>
          <w:rFonts w:ascii="Times New Roman" w:hAnsi="Times New Roman"/>
          <w:sz w:val="24"/>
        </w:rPr>
        <w:t xml:space="preserve">ravi </w:t>
      </w:r>
      <w:r w:rsidR="79B3784C" w:rsidRPr="00D379D8">
        <w:rPr>
          <w:rFonts w:ascii="Times New Roman" w:hAnsi="Times New Roman"/>
          <w:sz w:val="24"/>
        </w:rPr>
        <w:t xml:space="preserve">olema määratud </w:t>
      </w:r>
      <w:r w:rsidR="6AD1B0AC" w:rsidRPr="00D379D8">
        <w:rPr>
          <w:rFonts w:ascii="Times New Roman" w:hAnsi="Times New Roman"/>
          <w:sz w:val="24"/>
        </w:rPr>
        <w:t xml:space="preserve">eriarsti </w:t>
      </w:r>
      <w:r w:rsidR="79B3784C" w:rsidRPr="00D379D8">
        <w:rPr>
          <w:rFonts w:ascii="Times New Roman" w:hAnsi="Times New Roman"/>
          <w:sz w:val="24"/>
        </w:rPr>
        <w:t xml:space="preserve">poolt ning patsiendile </w:t>
      </w:r>
      <w:r w:rsidR="6AD1B0AC" w:rsidRPr="00D379D8">
        <w:rPr>
          <w:rFonts w:ascii="Times New Roman" w:hAnsi="Times New Roman"/>
          <w:sz w:val="24"/>
        </w:rPr>
        <w:t>tuleb anda</w:t>
      </w:r>
      <w:r w:rsidR="79B3784C" w:rsidRPr="00D379D8">
        <w:rPr>
          <w:rFonts w:ascii="Times New Roman" w:hAnsi="Times New Roman"/>
          <w:sz w:val="24"/>
        </w:rPr>
        <w:t xml:space="preserve"> asjakohased </w:t>
      </w:r>
      <w:r w:rsidR="6AD1B0AC" w:rsidRPr="00D379D8">
        <w:rPr>
          <w:rFonts w:ascii="Times New Roman" w:hAnsi="Times New Roman"/>
          <w:sz w:val="24"/>
        </w:rPr>
        <w:t>juhised</w:t>
      </w:r>
      <w:r w:rsidR="79B3784C" w:rsidRPr="00D379D8">
        <w:rPr>
          <w:rFonts w:ascii="Times New Roman" w:hAnsi="Times New Roman"/>
          <w:sz w:val="24"/>
        </w:rPr>
        <w:t xml:space="preserve"> ravi </w:t>
      </w:r>
      <w:r w:rsidR="6AD1B0AC" w:rsidRPr="00D379D8">
        <w:rPr>
          <w:rFonts w:ascii="Times New Roman" w:hAnsi="Times New Roman"/>
          <w:sz w:val="24"/>
        </w:rPr>
        <w:t>korrektseks läbiviimiseks.</w:t>
      </w:r>
      <w:r w:rsidR="6AD1B0AC" w:rsidRPr="00D379D8">
        <w:rPr>
          <w:rFonts w:ascii="Times New Roman" w:hAnsi="Times New Roman"/>
          <w:sz w:val="24"/>
          <w:lang w:eastAsia="et-EE"/>
        </w:rPr>
        <w:t xml:space="preserve"> </w:t>
      </w:r>
    </w:p>
    <w:p w14:paraId="3FC55C80" w14:textId="77777777" w:rsidR="00B320DC" w:rsidRDefault="00B320DC" w:rsidP="00341E6E">
      <w:pPr>
        <w:rPr>
          <w:rFonts w:ascii="Times New Roman" w:hAnsi="Times New Roman"/>
          <w:sz w:val="24"/>
          <w:lang w:eastAsia="et-EE"/>
        </w:rPr>
      </w:pPr>
    </w:p>
    <w:p w14:paraId="6870F2DA" w14:textId="117A68CE" w:rsidR="10C83FCF" w:rsidRPr="00D379D8" w:rsidRDefault="006933C7" w:rsidP="00341E6E">
      <w:pPr>
        <w:rPr>
          <w:rFonts w:ascii="Times New Roman" w:hAnsi="Times New Roman"/>
          <w:sz w:val="24"/>
        </w:rPr>
      </w:pPr>
      <w:r w:rsidRPr="00D379D8">
        <w:rPr>
          <w:rFonts w:ascii="Times New Roman" w:hAnsi="Times New Roman"/>
          <w:sz w:val="24"/>
          <w:lang w:eastAsia="et-EE"/>
        </w:rPr>
        <w:t>Arvestades senist praktikat</w:t>
      </w:r>
      <w:r w:rsidR="00B320DC">
        <w:rPr>
          <w:rFonts w:ascii="Times New Roman" w:hAnsi="Times New Roman"/>
          <w:sz w:val="24"/>
          <w:lang w:eastAsia="et-EE"/>
        </w:rPr>
        <w:t>,</w:t>
      </w:r>
      <w:r w:rsidRPr="00D379D8">
        <w:rPr>
          <w:rFonts w:ascii="Times New Roman" w:hAnsi="Times New Roman"/>
          <w:sz w:val="24"/>
          <w:lang w:eastAsia="et-EE"/>
        </w:rPr>
        <w:t xml:space="preserve"> lubatakse v</w:t>
      </w:r>
      <w:r w:rsidR="00EA10F6" w:rsidRPr="00D379D8">
        <w:rPr>
          <w:rFonts w:ascii="Times New Roman" w:hAnsi="Times New Roman"/>
          <w:sz w:val="24"/>
          <w:lang w:eastAsia="et-EE"/>
        </w:rPr>
        <w:t>ereülekande puhul erandina ka üldarsti ja arsti-residendi otsustuspädevust</w:t>
      </w:r>
      <w:r w:rsidR="008A06D8" w:rsidRPr="00D379D8">
        <w:rPr>
          <w:rFonts w:ascii="Times New Roman" w:hAnsi="Times New Roman"/>
          <w:sz w:val="24"/>
          <w:lang w:eastAsia="et-EE"/>
        </w:rPr>
        <w:t>, kuid</w:t>
      </w:r>
      <w:r w:rsidR="22913E8E" w:rsidRPr="00D379D8">
        <w:rPr>
          <w:rFonts w:ascii="Times New Roman" w:hAnsi="Times New Roman"/>
          <w:sz w:val="24"/>
        </w:rPr>
        <w:t xml:space="preserve"> ka </w:t>
      </w:r>
      <w:r w:rsidR="00610100" w:rsidRPr="00D379D8">
        <w:rPr>
          <w:rFonts w:ascii="Times New Roman" w:hAnsi="Times New Roman"/>
          <w:sz w:val="24"/>
        </w:rPr>
        <w:t>sellisel</w:t>
      </w:r>
      <w:r w:rsidR="22913E8E" w:rsidRPr="00D379D8">
        <w:rPr>
          <w:rFonts w:ascii="Times New Roman" w:hAnsi="Times New Roman"/>
          <w:sz w:val="24"/>
        </w:rPr>
        <w:t xml:space="preserve"> juhul peab üldarst või arst-resident töötama eriarstiabi osutava </w:t>
      </w:r>
      <w:proofErr w:type="spellStart"/>
      <w:r w:rsidR="15B5C03E" w:rsidRPr="00D379D8">
        <w:rPr>
          <w:rFonts w:ascii="Times New Roman" w:hAnsi="Times New Roman"/>
          <w:sz w:val="24"/>
        </w:rPr>
        <w:t>inimpäritolu</w:t>
      </w:r>
      <w:proofErr w:type="spellEnd"/>
      <w:r w:rsidR="15B5C03E" w:rsidRPr="00D379D8">
        <w:rPr>
          <w:rFonts w:ascii="Times New Roman" w:hAnsi="Times New Roman"/>
          <w:sz w:val="24"/>
        </w:rPr>
        <w:t xml:space="preserve"> materjali</w:t>
      </w:r>
      <w:r w:rsidR="00143A11">
        <w:rPr>
          <w:rFonts w:ascii="Times New Roman" w:hAnsi="Times New Roman"/>
          <w:sz w:val="24"/>
        </w:rPr>
        <w:t>ga seotud toiminguid tegeva</w:t>
      </w:r>
      <w:r w:rsidR="22913E8E" w:rsidRPr="00D379D8">
        <w:rPr>
          <w:rFonts w:ascii="Times New Roman" w:hAnsi="Times New Roman"/>
          <w:sz w:val="24"/>
        </w:rPr>
        <w:t xml:space="preserve"> asutuse juures.</w:t>
      </w:r>
    </w:p>
    <w:p w14:paraId="7D4EFD00" w14:textId="1B73F4AD" w:rsidR="10C83FCF" w:rsidRPr="00D379D8" w:rsidRDefault="22913E8E" w:rsidP="00341E6E">
      <w:pPr>
        <w:rPr>
          <w:rFonts w:ascii="Times New Roman" w:hAnsi="Times New Roman"/>
          <w:sz w:val="24"/>
        </w:rPr>
      </w:pPr>
      <w:r w:rsidRPr="00D379D8">
        <w:rPr>
          <w:rFonts w:ascii="Times New Roman" w:hAnsi="Times New Roman"/>
          <w:sz w:val="24"/>
        </w:rPr>
        <w:t xml:space="preserve"> </w:t>
      </w:r>
    </w:p>
    <w:p w14:paraId="1C99525F" w14:textId="15C74DF5" w:rsidR="0082159D" w:rsidRPr="00D379D8" w:rsidRDefault="0082159D" w:rsidP="00341E6E">
      <w:pPr>
        <w:rPr>
          <w:rFonts w:ascii="Times New Roman" w:hAnsi="Times New Roman"/>
          <w:sz w:val="24"/>
          <w:lang w:eastAsia="et-EE"/>
        </w:rPr>
      </w:pPr>
      <w:r w:rsidRPr="00D379D8">
        <w:rPr>
          <w:rFonts w:ascii="Times New Roman" w:hAnsi="Times New Roman"/>
          <w:b/>
          <w:bCs/>
          <w:sz w:val="24"/>
          <w:lang w:eastAsia="et-EE"/>
        </w:rPr>
        <w:t>Lõiked 4 ja 5</w:t>
      </w:r>
      <w:r w:rsidRPr="00D379D8">
        <w:rPr>
          <w:rFonts w:ascii="Times New Roman" w:hAnsi="Times New Roman"/>
          <w:sz w:val="24"/>
          <w:lang w:eastAsia="et-EE"/>
        </w:rPr>
        <w:t xml:space="preserve"> täpsustavad </w:t>
      </w:r>
      <w:r w:rsidR="08FA339C" w:rsidRPr="00D379D8">
        <w:rPr>
          <w:rFonts w:ascii="Times New Roman" w:hAnsi="Times New Roman"/>
          <w:sz w:val="24"/>
        </w:rPr>
        <w:t xml:space="preserve">Euroopa Parlamendi ja nõukogu </w:t>
      </w:r>
      <w:r w:rsidR="00166D0B" w:rsidRPr="00D379D8">
        <w:rPr>
          <w:rFonts w:ascii="Times New Roman" w:hAnsi="Times New Roman"/>
          <w:sz w:val="24"/>
        </w:rPr>
        <w:t xml:space="preserve">määruse </w:t>
      </w:r>
      <w:r w:rsidR="08FA339C" w:rsidRPr="00D379D8">
        <w:rPr>
          <w:rFonts w:ascii="Times New Roman" w:hAnsi="Times New Roman"/>
          <w:sz w:val="24"/>
        </w:rPr>
        <w:t>(EL) 2024/1938</w:t>
      </w:r>
      <w:r w:rsidRPr="00D379D8">
        <w:rPr>
          <w:rFonts w:ascii="Times New Roman" w:hAnsi="Times New Roman"/>
          <w:sz w:val="24"/>
        </w:rPr>
        <w:t xml:space="preserve"> </w:t>
      </w:r>
      <w:r w:rsidR="08FA339C" w:rsidRPr="00D379D8">
        <w:rPr>
          <w:rFonts w:ascii="Times New Roman" w:hAnsi="Times New Roman"/>
          <w:sz w:val="24"/>
        </w:rPr>
        <w:t>artiklites 45</w:t>
      </w:r>
      <w:r w:rsidR="00B320DC">
        <w:rPr>
          <w:rFonts w:ascii="Times New Roman" w:hAnsi="Times New Roman"/>
          <w:sz w:val="24"/>
        </w:rPr>
        <w:t>–</w:t>
      </w:r>
      <w:r w:rsidR="08FA339C" w:rsidRPr="00D379D8">
        <w:rPr>
          <w:rFonts w:ascii="Times New Roman" w:hAnsi="Times New Roman"/>
          <w:sz w:val="24"/>
        </w:rPr>
        <w:t>48</w:t>
      </w:r>
      <w:r w:rsidRPr="00D379D8">
        <w:rPr>
          <w:rFonts w:ascii="Times New Roman" w:hAnsi="Times New Roman"/>
          <w:sz w:val="24"/>
          <w:lang w:eastAsia="et-EE"/>
        </w:rPr>
        <w:t xml:space="preserve"> </w:t>
      </w:r>
      <w:r w:rsidR="4A140152" w:rsidRPr="00D379D8">
        <w:rPr>
          <w:rFonts w:ascii="Times New Roman" w:hAnsi="Times New Roman"/>
          <w:sz w:val="24"/>
          <w:lang w:eastAsia="et-EE"/>
        </w:rPr>
        <w:t>sätestatu</w:t>
      </w:r>
      <w:r w:rsidR="00D103FF" w:rsidRPr="00D379D8">
        <w:rPr>
          <w:rFonts w:ascii="Times New Roman" w:hAnsi="Times New Roman"/>
          <w:sz w:val="24"/>
          <w:lang w:eastAsia="et-EE"/>
        </w:rPr>
        <w:t>t</w:t>
      </w:r>
      <w:r w:rsidR="00C903B1" w:rsidRPr="00D379D8">
        <w:rPr>
          <w:rFonts w:ascii="Times New Roman" w:hAnsi="Times New Roman"/>
          <w:sz w:val="24"/>
          <w:lang w:eastAsia="et-EE"/>
        </w:rPr>
        <w:t xml:space="preserve">, </w:t>
      </w:r>
      <w:r w:rsidR="4A140152" w:rsidRPr="00D379D8">
        <w:rPr>
          <w:rFonts w:ascii="Times New Roman" w:hAnsi="Times New Roman"/>
          <w:sz w:val="24"/>
          <w:lang w:eastAsia="et-EE"/>
        </w:rPr>
        <w:t>milles on kehtesta</w:t>
      </w:r>
      <w:r w:rsidR="4C9C6ACA" w:rsidRPr="00D379D8">
        <w:rPr>
          <w:rFonts w:ascii="Times New Roman" w:hAnsi="Times New Roman"/>
          <w:sz w:val="24"/>
          <w:lang w:eastAsia="et-EE"/>
        </w:rPr>
        <w:t>t</w:t>
      </w:r>
      <w:r w:rsidR="4A140152" w:rsidRPr="00D379D8">
        <w:rPr>
          <w:rFonts w:ascii="Times New Roman" w:hAnsi="Times New Roman"/>
          <w:sz w:val="24"/>
          <w:lang w:eastAsia="et-EE"/>
        </w:rPr>
        <w:t xml:space="preserve">ud peamised </w:t>
      </w:r>
      <w:r w:rsidR="03D8E8B4" w:rsidRPr="00D379D8">
        <w:rPr>
          <w:rFonts w:ascii="Times New Roman" w:hAnsi="Times New Roman"/>
          <w:sz w:val="24"/>
          <w:lang w:eastAsia="et-EE"/>
        </w:rPr>
        <w:t>loa</w:t>
      </w:r>
      <w:r w:rsidR="4A140152" w:rsidRPr="00D379D8">
        <w:rPr>
          <w:rFonts w:ascii="Times New Roman" w:hAnsi="Times New Roman"/>
          <w:sz w:val="24"/>
          <w:lang w:eastAsia="et-EE"/>
        </w:rPr>
        <w:t xml:space="preserve"> </w:t>
      </w:r>
      <w:r w:rsidR="03D8E8B4" w:rsidRPr="00D379D8">
        <w:rPr>
          <w:rFonts w:ascii="Times New Roman" w:hAnsi="Times New Roman"/>
          <w:sz w:val="24"/>
          <w:lang w:eastAsia="et-EE"/>
        </w:rPr>
        <w:t>taotlemise tingimused</w:t>
      </w:r>
      <w:r w:rsidR="002A19CE" w:rsidRPr="00D379D8">
        <w:rPr>
          <w:rFonts w:ascii="Times New Roman" w:hAnsi="Times New Roman"/>
          <w:sz w:val="24"/>
          <w:lang w:eastAsia="et-EE"/>
        </w:rPr>
        <w:t xml:space="preserve">. Samuti on nimetatud </w:t>
      </w:r>
      <w:r w:rsidR="00203EAC" w:rsidRPr="00D379D8">
        <w:rPr>
          <w:rFonts w:ascii="Times New Roman" w:hAnsi="Times New Roman"/>
          <w:sz w:val="24"/>
          <w:lang w:eastAsia="et-EE"/>
        </w:rPr>
        <w:t>eelnõu</w:t>
      </w:r>
      <w:r w:rsidR="00C320F7" w:rsidRPr="00D379D8">
        <w:rPr>
          <w:rFonts w:ascii="Times New Roman" w:hAnsi="Times New Roman"/>
          <w:sz w:val="24"/>
          <w:lang w:eastAsia="et-EE"/>
        </w:rPr>
        <w:t xml:space="preserve"> § 6</w:t>
      </w:r>
      <w:r w:rsidR="4A140152" w:rsidRPr="00D379D8">
        <w:rPr>
          <w:rFonts w:ascii="Times New Roman" w:hAnsi="Times New Roman"/>
          <w:sz w:val="24"/>
          <w:lang w:eastAsia="et-EE"/>
        </w:rPr>
        <w:t xml:space="preserve"> </w:t>
      </w:r>
      <w:r w:rsidR="00C320F7" w:rsidRPr="00D379D8">
        <w:rPr>
          <w:rFonts w:ascii="Times New Roman" w:hAnsi="Times New Roman"/>
          <w:sz w:val="24"/>
          <w:lang w:eastAsia="et-EE"/>
        </w:rPr>
        <w:t xml:space="preserve">lõigetes 4 ja 5 sätestatud </w:t>
      </w:r>
      <w:r w:rsidR="00E6058C" w:rsidRPr="00D379D8">
        <w:rPr>
          <w:rFonts w:ascii="Times New Roman" w:hAnsi="Times New Roman"/>
          <w:sz w:val="24"/>
          <w:lang w:eastAsia="et-EE"/>
        </w:rPr>
        <w:t xml:space="preserve">tegevusloa õiguslik tähendus </w:t>
      </w:r>
      <w:r w:rsidRPr="00D379D8">
        <w:rPr>
          <w:rFonts w:ascii="Times New Roman" w:hAnsi="Times New Roman"/>
          <w:sz w:val="24"/>
          <w:lang w:eastAsia="et-EE"/>
        </w:rPr>
        <w:t xml:space="preserve">ning tegevuslubade registreerimise </w:t>
      </w:r>
      <w:r w:rsidR="00C320F7" w:rsidRPr="00D379D8">
        <w:rPr>
          <w:rFonts w:ascii="Times New Roman" w:hAnsi="Times New Roman"/>
          <w:sz w:val="24"/>
          <w:lang w:eastAsia="et-EE"/>
        </w:rPr>
        <w:t xml:space="preserve">kohustus </w:t>
      </w:r>
      <w:r w:rsidRPr="00D379D8">
        <w:rPr>
          <w:rFonts w:ascii="Times New Roman" w:hAnsi="Times New Roman"/>
          <w:sz w:val="24"/>
          <w:lang w:eastAsia="et-EE"/>
        </w:rPr>
        <w:t>Ravimiameti tegevuslubade registris.</w:t>
      </w:r>
      <w:r w:rsidR="00E844B6" w:rsidRPr="00D379D8">
        <w:rPr>
          <w:rFonts w:ascii="Times New Roman" w:hAnsi="Times New Roman"/>
          <w:sz w:val="24"/>
          <w:lang w:eastAsia="et-EE"/>
        </w:rPr>
        <w:t xml:space="preserve"> </w:t>
      </w:r>
      <w:proofErr w:type="spellStart"/>
      <w:r w:rsidR="00E844B6" w:rsidRPr="00D379D8">
        <w:rPr>
          <w:rFonts w:ascii="Times New Roman" w:hAnsi="Times New Roman"/>
          <w:sz w:val="24"/>
          <w:lang w:eastAsia="et-EE"/>
        </w:rPr>
        <w:t>Inimpäritolu</w:t>
      </w:r>
      <w:proofErr w:type="spellEnd"/>
      <w:r w:rsidR="008A17D5" w:rsidRPr="00D379D8">
        <w:rPr>
          <w:rFonts w:ascii="Times New Roman" w:hAnsi="Times New Roman"/>
          <w:sz w:val="24"/>
          <w:lang w:eastAsia="et-EE"/>
        </w:rPr>
        <w:t xml:space="preserve"> materjaliga seotud toiminguid teg</w:t>
      </w:r>
      <w:r w:rsidR="001A2836" w:rsidRPr="00D379D8">
        <w:rPr>
          <w:rFonts w:ascii="Times New Roman" w:hAnsi="Times New Roman"/>
          <w:sz w:val="24"/>
          <w:lang w:eastAsia="et-EE"/>
        </w:rPr>
        <w:t xml:space="preserve">evate asutuste registri loomise ja haldamise kohustus tuleneb liikmesriigile </w:t>
      </w:r>
      <w:r w:rsidR="001A2836" w:rsidRPr="00D379D8">
        <w:rPr>
          <w:rFonts w:ascii="Times New Roman" w:hAnsi="Times New Roman"/>
          <w:sz w:val="24"/>
        </w:rPr>
        <w:t xml:space="preserve">Euroopa Parlamendi ja nõukogu </w:t>
      </w:r>
      <w:r w:rsidR="00166D0B" w:rsidRPr="00D379D8">
        <w:rPr>
          <w:rFonts w:ascii="Times New Roman" w:hAnsi="Times New Roman"/>
          <w:sz w:val="24"/>
          <w:lang w:eastAsia="et-EE"/>
        </w:rPr>
        <w:t>määruse</w:t>
      </w:r>
      <w:r w:rsidR="00166D0B" w:rsidRPr="00D379D8">
        <w:rPr>
          <w:rFonts w:ascii="Times New Roman" w:hAnsi="Times New Roman"/>
          <w:sz w:val="24"/>
        </w:rPr>
        <w:t xml:space="preserve"> </w:t>
      </w:r>
      <w:r w:rsidR="001A2836" w:rsidRPr="00D379D8">
        <w:rPr>
          <w:rFonts w:ascii="Times New Roman" w:hAnsi="Times New Roman"/>
          <w:sz w:val="24"/>
        </w:rPr>
        <w:t>(EL) 2024/1938</w:t>
      </w:r>
      <w:r w:rsidR="001A2836" w:rsidRPr="00D379D8">
        <w:rPr>
          <w:rFonts w:ascii="Times New Roman" w:hAnsi="Times New Roman"/>
          <w:sz w:val="24"/>
          <w:lang w:eastAsia="et-EE"/>
        </w:rPr>
        <w:t xml:space="preserve"> </w:t>
      </w:r>
      <w:r w:rsidR="00166D0B" w:rsidRPr="00D379D8">
        <w:rPr>
          <w:rFonts w:ascii="Times New Roman" w:hAnsi="Times New Roman"/>
          <w:sz w:val="24"/>
          <w:lang w:eastAsia="et-EE"/>
        </w:rPr>
        <w:t>artiklist 16</w:t>
      </w:r>
      <w:r w:rsidR="00684A64" w:rsidRPr="00D379D8">
        <w:rPr>
          <w:rFonts w:ascii="Times New Roman" w:hAnsi="Times New Roman"/>
          <w:sz w:val="24"/>
          <w:lang w:eastAsia="et-EE"/>
        </w:rPr>
        <w:t>. Vastav register on loodud</w:t>
      </w:r>
      <w:r w:rsidR="00954983" w:rsidRPr="00D379D8">
        <w:rPr>
          <w:rFonts w:ascii="Times New Roman" w:hAnsi="Times New Roman"/>
          <w:sz w:val="24"/>
          <w:lang w:eastAsia="et-EE"/>
        </w:rPr>
        <w:t xml:space="preserve"> </w:t>
      </w:r>
      <w:proofErr w:type="spellStart"/>
      <w:r w:rsidR="00EF3C5A" w:rsidRPr="00D379D8">
        <w:rPr>
          <w:rFonts w:ascii="Times New Roman" w:hAnsi="Times New Roman"/>
          <w:sz w:val="24"/>
          <w:lang w:eastAsia="et-EE"/>
        </w:rPr>
        <w:t>RavS</w:t>
      </w:r>
      <w:proofErr w:type="spellEnd"/>
      <w:r w:rsidR="00954983" w:rsidRPr="00D379D8">
        <w:rPr>
          <w:rFonts w:ascii="Times New Roman" w:hAnsi="Times New Roman"/>
          <w:sz w:val="24"/>
          <w:lang w:eastAsia="et-EE"/>
        </w:rPr>
        <w:t xml:space="preserve"> §-ga 39.</w:t>
      </w:r>
      <w:r w:rsidR="00B516BF" w:rsidRPr="00D379D8">
        <w:rPr>
          <w:rFonts w:ascii="Times New Roman" w:hAnsi="Times New Roman"/>
          <w:sz w:val="24"/>
          <w:lang w:eastAsia="et-EE"/>
        </w:rPr>
        <w:t xml:space="preserve"> </w:t>
      </w:r>
      <w:r w:rsidR="00747D22" w:rsidRPr="00D379D8">
        <w:rPr>
          <w:rFonts w:ascii="Times New Roman" w:hAnsi="Times New Roman"/>
          <w:sz w:val="24"/>
          <w:lang w:eastAsia="et-EE"/>
        </w:rPr>
        <w:t xml:space="preserve">Eelnõuga uut andmekogu </w:t>
      </w:r>
      <w:r w:rsidR="006F6391" w:rsidRPr="00D379D8">
        <w:rPr>
          <w:rFonts w:ascii="Times New Roman" w:hAnsi="Times New Roman"/>
          <w:sz w:val="24"/>
          <w:lang w:eastAsia="et-EE"/>
        </w:rPr>
        <w:t xml:space="preserve">eelnõukohase seadusega </w:t>
      </w:r>
      <w:r w:rsidR="00747D22" w:rsidRPr="00D379D8">
        <w:rPr>
          <w:rFonts w:ascii="Times New Roman" w:hAnsi="Times New Roman"/>
          <w:sz w:val="24"/>
          <w:lang w:eastAsia="et-EE"/>
        </w:rPr>
        <w:t>ei looda</w:t>
      </w:r>
      <w:r w:rsidR="00B516BF" w:rsidRPr="00D379D8">
        <w:rPr>
          <w:rFonts w:ascii="Times New Roman" w:hAnsi="Times New Roman"/>
          <w:sz w:val="24"/>
          <w:lang w:eastAsia="et-EE"/>
        </w:rPr>
        <w:t>.</w:t>
      </w:r>
    </w:p>
    <w:p w14:paraId="55B71597" w14:textId="1CE37730" w:rsidR="10C83FCF" w:rsidRPr="00D379D8" w:rsidRDefault="22913E8E" w:rsidP="00341E6E">
      <w:pPr>
        <w:rPr>
          <w:rFonts w:ascii="Times New Roman" w:hAnsi="Times New Roman"/>
          <w:sz w:val="24"/>
        </w:rPr>
      </w:pPr>
      <w:r w:rsidRPr="00D379D8">
        <w:rPr>
          <w:rFonts w:ascii="Times New Roman" w:hAnsi="Times New Roman"/>
          <w:sz w:val="24"/>
        </w:rPr>
        <w:t xml:space="preserve"> </w:t>
      </w:r>
    </w:p>
    <w:p w14:paraId="67858195" w14:textId="7C17D0C3" w:rsidR="00B8418F" w:rsidRPr="00D379D8" w:rsidRDefault="00AE0F31" w:rsidP="00341E6E">
      <w:pPr>
        <w:rPr>
          <w:rFonts w:ascii="Times New Roman" w:hAnsi="Times New Roman"/>
          <w:sz w:val="24"/>
          <w:lang w:eastAsia="et-EE"/>
        </w:rPr>
      </w:pPr>
      <w:r w:rsidRPr="007D134E">
        <w:rPr>
          <w:rFonts w:ascii="Times New Roman" w:hAnsi="Times New Roman"/>
          <w:b/>
          <w:bCs/>
          <w:sz w:val="24"/>
        </w:rPr>
        <w:lastRenderedPageBreak/>
        <w:t>Paragrahv</w:t>
      </w:r>
      <w:r w:rsidR="22913E8E" w:rsidRPr="00D379D8">
        <w:rPr>
          <w:rFonts w:ascii="Times New Roman" w:hAnsi="Times New Roman"/>
          <w:b/>
          <w:bCs/>
          <w:sz w:val="24"/>
        </w:rPr>
        <w:t xml:space="preserve"> </w:t>
      </w:r>
      <w:r w:rsidR="22913E8E" w:rsidRPr="00D379D8">
        <w:rPr>
          <w:rFonts w:ascii="Times New Roman" w:hAnsi="Times New Roman"/>
          <w:b/>
          <w:bCs/>
          <w:color w:val="000000" w:themeColor="text1"/>
          <w:sz w:val="24"/>
        </w:rPr>
        <w:t xml:space="preserve">7 </w:t>
      </w:r>
      <w:r w:rsidR="00C00E6C" w:rsidRPr="00D379D8">
        <w:rPr>
          <w:rFonts w:ascii="Times New Roman" w:hAnsi="Times New Roman"/>
          <w:sz w:val="24"/>
          <w:lang w:eastAsia="et-EE"/>
        </w:rPr>
        <w:t>tä</w:t>
      </w:r>
      <w:r w:rsidR="5BC8289E" w:rsidRPr="00D379D8">
        <w:rPr>
          <w:rFonts w:ascii="Times New Roman" w:hAnsi="Times New Roman"/>
          <w:sz w:val="24"/>
          <w:lang w:eastAsia="et-EE"/>
        </w:rPr>
        <w:t>iendab</w:t>
      </w:r>
      <w:r w:rsidR="008C5FD3" w:rsidRPr="00D379D8">
        <w:rPr>
          <w:rFonts w:ascii="Times New Roman" w:hAnsi="Times New Roman"/>
          <w:sz w:val="24"/>
          <w:lang w:eastAsia="et-EE"/>
        </w:rPr>
        <w:t xml:space="preserve"> </w:t>
      </w:r>
      <w:r w:rsidR="02085941" w:rsidRPr="00D379D8">
        <w:rPr>
          <w:rFonts w:ascii="Times New Roman" w:hAnsi="Times New Roman"/>
          <w:sz w:val="24"/>
        </w:rPr>
        <w:t xml:space="preserve">Euroopa Parlamendi ja nõukogu </w:t>
      </w:r>
      <w:r w:rsidR="00A52B0C" w:rsidRPr="00D379D8">
        <w:rPr>
          <w:rFonts w:ascii="Times New Roman" w:hAnsi="Times New Roman"/>
          <w:sz w:val="24"/>
        </w:rPr>
        <w:t xml:space="preserve">määruse </w:t>
      </w:r>
      <w:r w:rsidR="02085941" w:rsidRPr="00D379D8">
        <w:rPr>
          <w:rFonts w:ascii="Times New Roman" w:hAnsi="Times New Roman"/>
          <w:sz w:val="24"/>
        </w:rPr>
        <w:t>(EL) 2024/1938 artiklites 38</w:t>
      </w:r>
      <w:r w:rsidR="00B320DC">
        <w:rPr>
          <w:rFonts w:ascii="Times New Roman" w:hAnsi="Times New Roman"/>
          <w:sz w:val="24"/>
        </w:rPr>
        <w:t xml:space="preserve"> ja</w:t>
      </w:r>
      <w:r w:rsidR="02085941" w:rsidRPr="00D379D8">
        <w:rPr>
          <w:rFonts w:ascii="Times New Roman" w:hAnsi="Times New Roman"/>
          <w:sz w:val="24"/>
        </w:rPr>
        <w:t xml:space="preserve"> 39 </w:t>
      </w:r>
      <w:proofErr w:type="spellStart"/>
      <w:r w:rsidR="02085941" w:rsidRPr="00D379D8">
        <w:rPr>
          <w:rFonts w:ascii="Times New Roman" w:hAnsi="Times New Roman"/>
          <w:sz w:val="24"/>
          <w:lang w:eastAsia="et-EE"/>
        </w:rPr>
        <w:t>inimpäritolu</w:t>
      </w:r>
      <w:proofErr w:type="spellEnd"/>
      <w:r w:rsidR="02085941" w:rsidRPr="00D379D8">
        <w:rPr>
          <w:rFonts w:ascii="Times New Roman" w:hAnsi="Times New Roman"/>
          <w:sz w:val="24"/>
          <w:lang w:eastAsia="et-EE"/>
        </w:rPr>
        <w:t xml:space="preserve"> materjalist</w:t>
      </w:r>
      <w:r w:rsidR="008C5FD3" w:rsidRPr="00D379D8">
        <w:rPr>
          <w:rFonts w:ascii="Times New Roman" w:hAnsi="Times New Roman"/>
          <w:sz w:val="24"/>
          <w:lang w:eastAsia="et-EE"/>
        </w:rPr>
        <w:t xml:space="preserve"> preparaadi loa taotlemis</w:t>
      </w:r>
      <w:r w:rsidR="00C00E6C" w:rsidRPr="00D379D8">
        <w:rPr>
          <w:rFonts w:ascii="Times New Roman" w:hAnsi="Times New Roman"/>
          <w:sz w:val="24"/>
          <w:lang w:eastAsia="et-EE"/>
        </w:rPr>
        <w:t>ega seotud menetlust</w:t>
      </w:r>
      <w:r w:rsidR="008C5FD3" w:rsidRPr="00D379D8">
        <w:rPr>
          <w:rFonts w:ascii="Times New Roman" w:hAnsi="Times New Roman"/>
          <w:sz w:val="24"/>
          <w:lang w:eastAsia="et-EE"/>
        </w:rPr>
        <w:t>.</w:t>
      </w:r>
      <w:r w:rsidR="6E2392B3" w:rsidRPr="00D379D8">
        <w:rPr>
          <w:rFonts w:ascii="Times New Roman" w:hAnsi="Times New Roman"/>
          <w:sz w:val="24"/>
          <w:lang w:eastAsia="et-EE"/>
        </w:rPr>
        <w:t xml:space="preserve"> Tegemist on uue loa vormiga, millega regul</w:t>
      </w:r>
      <w:r w:rsidR="476CE782" w:rsidRPr="00D379D8">
        <w:rPr>
          <w:rFonts w:ascii="Times New Roman" w:hAnsi="Times New Roman"/>
          <w:sz w:val="24"/>
          <w:lang w:eastAsia="et-EE"/>
        </w:rPr>
        <w:t>eeritakse</w:t>
      </w:r>
      <w:r w:rsidR="2D099B51" w:rsidRPr="00D379D8">
        <w:rPr>
          <w:rFonts w:ascii="Times New Roman" w:hAnsi="Times New Roman"/>
          <w:sz w:val="24"/>
          <w:lang w:eastAsia="et-EE"/>
        </w:rPr>
        <w:t xml:space="preserve"> loakohustust nendele </w:t>
      </w:r>
      <w:proofErr w:type="spellStart"/>
      <w:r w:rsidR="2D099B51" w:rsidRPr="00D379D8">
        <w:rPr>
          <w:rFonts w:ascii="Times New Roman" w:hAnsi="Times New Roman"/>
          <w:sz w:val="24"/>
          <w:lang w:eastAsia="et-EE"/>
        </w:rPr>
        <w:t>inimpäritolu</w:t>
      </w:r>
      <w:proofErr w:type="spellEnd"/>
      <w:r w:rsidR="2D099B51"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w:t>
      </w:r>
      <w:r w:rsidR="007D134E">
        <w:rPr>
          <w:rFonts w:ascii="Times New Roman" w:hAnsi="Times New Roman"/>
          <w:sz w:val="24"/>
          <w:lang w:eastAsia="et-EE"/>
        </w:rPr>
        <w:t>te</w:t>
      </w:r>
      <w:r w:rsidR="00143A11">
        <w:rPr>
          <w:rFonts w:ascii="Times New Roman" w:hAnsi="Times New Roman"/>
          <w:sz w:val="24"/>
          <w:lang w:eastAsia="et-EE"/>
        </w:rPr>
        <w:t>le</w:t>
      </w:r>
      <w:r w:rsidR="2D099B51" w:rsidRPr="00D379D8">
        <w:rPr>
          <w:rFonts w:ascii="Times New Roman" w:hAnsi="Times New Roman"/>
          <w:sz w:val="24"/>
          <w:lang w:eastAsia="et-EE"/>
        </w:rPr>
        <w:t xml:space="preserve"> asutustele, kes</w:t>
      </w:r>
      <w:r w:rsidR="27A24B7C" w:rsidRPr="00D379D8">
        <w:rPr>
          <w:rFonts w:ascii="Times New Roman" w:hAnsi="Times New Roman"/>
          <w:sz w:val="24"/>
          <w:lang w:eastAsia="et-EE"/>
        </w:rPr>
        <w:t xml:space="preserve"> soovivad kliinilisele kasutusele võtta uut </w:t>
      </w:r>
      <w:proofErr w:type="spellStart"/>
      <w:r w:rsidR="27A24B7C" w:rsidRPr="00D379D8">
        <w:rPr>
          <w:rFonts w:ascii="Times New Roman" w:hAnsi="Times New Roman"/>
          <w:sz w:val="24"/>
          <w:lang w:eastAsia="et-EE"/>
        </w:rPr>
        <w:t>inimpäritolu</w:t>
      </w:r>
      <w:proofErr w:type="spellEnd"/>
      <w:r w:rsidR="27A24B7C" w:rsidRPr="00D379D8">
        <w:rPr>
          <w:rFonts w:ascii="Times New Roman" w:hAnsi="Times New Roman"/>
          <w:sz w:val="24"/>
          <w:lang w:eastAsia="et-EE"/>
        </w:rPr>
        <w:t xml:space="preserve"> materjali tüüpi, mis on </w:t>
      </w:r>
      <w:r w:rsidR="0D62BE74" w:rsidRPr="00D379D8">
        <w:rPr>
          <w:rFonts w:ascii="Times New Roman" w:hAnsi="Times New Roman"/>
          <w:sz w:val="24"/>
          <w:lang w:eastAsia="et-EE"/>
        </w:rPr>
        <w:t xml:space="preserve">töödeldud, mida ladustatakse, millel on konkreetne näidustus ja mida rakendatakse </w:t>
      </w:r>
      <w:proofErr w:type="spellStart"/>
      <w:r w:rsidR="0D62BE74" w:rsidRPr="00D379D8">
        <w:rPr>
          <w:rFonts w:ascii="Times New Roman" w:hAnsi="Times New Roman"/>
          <w:sz w:val="24"/>
          <w:lang w:eastAsia="et-EE"/>
        </w:rPr>
        <w:t>inimkasutuseks</w:t>
      </w:r>
      <w:proofErr w:type="spellEnd"/>
      <w:r w:rsidR="0D62BE74" w:rsidRPr="00D379D8">
        <w:rPr>
          <w:rFonts w:ascii="Times New Roman" w:hAnsi="Times New Roman"/>
          <w:sz w:val="24"/>
          <w:lang w:eastAsia="et-EE"/>
        </w:rPr>
        <w:t xml:space="preserve">. </w:t>
      </w:r>
    </w:p>
    <w:p w14:paraId="13A8D866" w14:textId="77777777" w:rsidR="00821B21" w:rsidRPr="00D379D8" w:rsidRDefault="00821B21" w:rsidP="00341E6E">
      <w:pPr>
        <w:rPr>
          <w:rFonts w:ascii="Times New Roman" w:hAnsi="Times New Roman"/>
          <w:sz w:val="24"/>
          <w:lang w:eastAsia="et-EE"/>
        </w:rPr>
      </w:pPr>
    </w:p>
    <w:p w14:paraId="25F3F6C0" w14:textId="29D8D262" w:rsidR="008C5FD3" w:rsidRPr="00D379D8" w:rsidRDefault="008C5FD3" w:rsidP="00341E6E">
      <w:pPr>
        <w:rPr>
          <w:rFonts w:ascii="Times New Roman" w:hAnsi="Times New Roman"/>
          <w:sz w:val="24"/>
          <w:lang w:eastAsia="et-EE"/>
        </w:rPr>
      </w:pPr>
      <w:r w:rsidRPr="00D379D8">
        <w:rPr>
          <w:rFonts w:ascii="Times New Roman" w:hAnsi="Times New Roman"/>
          <w:b/>
          <w:sz w:val="24"/>
          <w:lang w:eastAsia="et-EE"/>
        </w:rPr>
        <w:t>Lõikes 1</w:t>
      </w:r>
      <w:r w:rsidRPr="00D379D8">
        <w:rPr>
          <w:rFonts w:ascii="Times New Roman" w:hAnsi="Times New Roman"/>
          <w:sz w:val="24"/>
          <w:lang w:eastAsia="et-EE"/>
        </w:rPr>
        <w:t xml:space="preserve"> sätestatakse Ravimiameti</w:t>
      </w:r>
      <w:r w:rsidR="007C5C07" w:rsidRPr="00D379D8">
        <w:rPr>
          <w:rFonts w:ascii="Times New Roman" w:hAnsi="Times New Roman"/>
          <w:sz w:val="24"/>
          <w:lang w:eastAsia="et-EE"/>
        </w:rPr>
        <w:t>le loa andmise või sellest keeldumise</w:t>
      </w:r>
      <w:r w:rsidRPr="00D379D8">
        <w:rPr>
          <w:rFonts w:ascii="Times New Roman" w:hAnsi="Times New Roman"/>
          <w:sz w:val="24"/>
          <w:lang w:eastAsia="et-EE"/>
        </w:rPr>
        <w:t xml:space="preserve"> otsus</w:t>
      </w:r>
      <w:r w:rsidR="007C5C07" w:rsidRPr="00D379D8">
        <w:rPr>
          <w:rFonts w:ascii="Times New Roman" w:hAnsi="Times New Roman"/>
          <w:sz w:val="24"/>
          <w:lang w:eastAsia="et-EE"/>
        </w:rPr>
        <w:t>e tegemise tähtaeg</w:t>
      </w:r>
      <w:r w:rsidRPr="00D379D8">
        <w:rPr>
          <w:rFonts w:ascii="Times New Roman" w:hAnsi="Times New Roman"/>
          <w:sz w:val="24"/>
          <w:lang w:eastAsia="et-EE"/>
        </w:rPr>
        <w:t>, milleks on 60 päeva taotluse esitamisest arvates, tagades menetluse mõistliku kestuse.</w:t>
      </w:r>
    </w:p>
    <w:p w14:paraId="4B5C7F8D" w14:textId="4E5C7B82" w:rsidR="10C83FCF" w:rsidRPr="00D379D8" w:rsidRDefault="10C83FCF" w:rsidP="00341E6E">
      <w:pPr>
        <w:rPr>
          <w:rFonts w:ascii="Times New Roman" w:hAnsi="Times New Roman"/>
          <w:b/>
          <w:color w:val="000000" w:themeColor="text1"/>
          <w:sz w:val="24"/>
        </w:rPr>
      </w:pPr>
    </w:p>
    <w:p w14:paraId="6573879C" w14:textId="425886AF" w:rsidR="00CB4E48" w:rsidRPr="005E6928" w:rsidRDefault="00AE0F31" w:rsidP="00341E6E">
      <w:pPr>
        <w:rPr>
          <w:rFonts w:ascii="Times New Roman" w:hAnsi="Times New Roman"/>
          <w:sz w:val="24"/>
        </w:rPr>
      </w:pPr>
      <w:r w:rsidRPr="00D379D8">
        <w:rPr>
          <w:rFonts w:ascii="Times New Roman" w:hAnsi="Times New Roman"/>
          <w:b/>
          <w:bCs/>
          <w:sz w:val="24"/>
        </w:rPr>
        <w:t>L</w:t>
      </w:r>
      <w:r w:rsidR="22913E8E" w:rsidRPr="00D379D8">
        <w:rPr>
          <w:rFonts w:ascii="Times New Roman" w:hAnsi="Times New Roman"/>
          <w:b/>
          <w:bCs/>
          <w:sz w:val="24"/>
        </w:rPr>
        <w:t xml:space="preserve">õikes 2 </w:t>
      </w:r>
      <w:r w:rsidR="22913E8E" w:rsidRPr="00D379D8">
        <w:rPr>
          <w:rFonts w:ascii="Times New Roman" w:hAnsi="Times New Roman"/>
          <w:sz w:val="24"/>
        </w:rPr>
        <w:t xml:space="preserve">täpsustatakse esitatavate andmete ulatust, muutmisvajadust </w:t>
      </w:r>
      <w:r w:rsidR="00DF1270" w:rsidRPr="00D379D8">
        <w:rPr>
          <w:rFonts w:ascii="Times New Roman" w:hAnsi="Times New Roman"/>
          <w:sz w:val="24"/>
        </w:rPr>
        <w:t>ja</w:t>
      </w:r>
      <w:r w:rsidR="22913E8E" w:rsidRPr="00D379D8">
        <w:rPr>
          <w:rFonts w:ascii="Times New Roman" w:hAnsi="Times New Roman"/>
          <w:sz w:val="24"/>
        </w:rPr>
        <w:t xml:space="preserve"> andmete korrektsuse kontrolli.</w:t>
      </w:r>
      <w:r w:rsidR="00EB17A6" w:rsidRPr="00D379D8">
        <w:rPr>
          <w:rFonts w:ascii="Times New Roman" w:hAnsi="Times New Roman"/>
          <w:sz w:val="24"/>
        </w:rPr>
        <w:t xml:space="preserve"> Säte</w:t>
      </w:r>
      <w:r w:rsidR="22913E8E" w:rsidRPr="00D379D8">
        <w:rPr>
          <w:rFonts w:ascii="Times New Roman" w:hAnsi="Times New Roman"/>
          <w:b/>
          <w:bCs/>
          <w:sz w:val="24"/>
        </w:rPr>
        <w:t xml:space="preserve"> </w:t>
      </w:r>
      <w:r w:rsidR="00CB4E48" w:rsidRPr="00D379D8">
        <w:rPr>
          <w:rFonts w:ascii="Times New Roman" w:hAnsi="Times New Roman"/>
          <w:sz w:val="24"/>
          <w:lang w:eastAsia="et-EE"/>
        </w:rPr>
        <w:t xml:space="preserve">näeb ette, et taotleja esitab </w:t>
      </w:r>
      <w:r w:rsidR="06B66BDF" w:rsidRPr="00D379D8">
        <w:rPr>
          <w:rFonts w:ascii="Times New Roman" w:hAnsi="Times New Roman"/>
          <w:sz w:val="24"/>
          <w:lang w:eastAsia="et-EE"/>
        </w:rPr>
        <w:t>Euroopa Parlamendi ja nõukogu määruses (EL) 2024/1938</w:t>
      </w:r>
      <w:r w:rsidR="00CB4E48" w:rsidRPr="00D379D8">
        <w:rPr>
          <w:rFonts w:ascii="Times New Roman" w:hAnsi="Times New Roman"/>
          <w:sz w:val="24"/>
          <w:lang w:eastAsia="et-EE"/>
        </w:rPr>
        <w:t xml:space="preserve"> sätestatud nõuetele vastavad andmed, kui neid ei ole varem esitatud või need on muutunud, ning kinnitab esitatud andmete õigsust. Säte tagab andmete ajakohasuse ning väldib dubleerivat halduskoormust.</w:t>
      </w:r>
      <w:r w:rsidR="5BAAE4C6" w:rsidRPr="00D379D8">
        <w:rPr>
          <w:rFonts w:ascii="Times New Roman" w:hAnsi="Times New Roman"/>
          <w:sz w:val="24"/>
          <w:lang w:eastAsia="et-EE"/>
        </w:rPr>
        <w:t xml:space="preserve"> </w:t>
      </w:r>
    </w:p>
    <w:p w14:paraId="7674B590" w14:textId="244358B5" w:rsidR="7A08FCFB" w:rsidRPr="00D379D8" w:rsidRDefault="7A08FCFB" w:rsidP="00341E6E">
      <w:pPr>
        <w:rPr>
          <w:rFonts w:ascii="Times New Roman" w:hAnsi="Times New Roman"/>
          <w:b/>
          <w:bCs/>
          <w:sz w:val="24"/>
          <w:lang w:eastAsia="et-EE"/>
        </w:rPr>
      </w:pPr>
    </w:p>
    <w:p w14:paraId="003AD38D" w14:textId="62953BB5" w:rsidR="5BAAE4C6" w:rsidRPr="00D379D8" w:rsidRDefault="5BAAE4C6" w:rsidP="00341E6E">
      <w:pPr>
        <w:rPr>
          <w:rFonts w:ascii="Times New Roman" w:hAnsi="Times New Roman"/>
          <w:sz w:val="24"/>
          <w:lang w:eastAsia="et-EE"/>
        </w:rPr>
      </w:pPr>
      <w:r w:rsidRPr="00D379D8">
        <w:rPr>
          <w:rFonts w:ascii="Times New Roman" w:hAnsi="Times New Roman"/>
          <w:b/>
          <w:bCs/>
          <w:sz w:val="24"/>
          <w:lang w:eastAsia="et-EE"/>
        </w:rPr>
        <w:t>Lõikes 3</w:t>
      </w:r>
      <w:r w:rsidRPr="00D379D8">
        <w:rPr>
          <w:rFonts w:ascii="Times New Roman" w:hAnsi="Times New Roman"/>
          <w:sz w:val="24"/>
          <w:lang w:eastAsia="et-EE"/>
        </w:rPr>
        <w:t xml:space="preserve"> viidatakse riigilõivuseadusele, milles on sätestatud preparaadi taotluse loa läbivaatamise riigilõivud</w:t>
      </w:r>
      <w:r w:rsidR="00686E2A" w:rsidRPr="00D379D8">
        <w:rPr>
          <w:rFonts w:ascii="Times New Roman" w:hAnsi="Times New Roman"/>
          <w:sz w:val="24"/>
          <w:lang w:eastAsia="et-EE"/>
        </w:rPr>
        <w:t xml:space="preserve"> (täpsemalt </w:t>
      </w:r>
      <w:r w:rsidR="00473B45" w:rsidRPr="00D379D8">
        <w:rPr>
          <w:rFonts w:ascii="Times New Roman" w:hAnsi="Times New Roman"/>
          <w:sz w:val="24"/>
          <w:lang w:eastAsia="et-EE"/>
        </w:rPr>
        <w:t>§ 40 selgituste juures)</w:t>
      </w:r>
      <w:r w:rsidRPr="00D379D8">
        <w:rPr>
          <w:rFonts w:ascii="Times New Roman" w:hAnsi="Times New Roman"/>
          <w:sz w:val="24"/>
          <w:lang w:eastAsia="et-EE"/>
        </w:rPr>
        <w:t>.</w:t>
      </w:r>
      <w:r w:rsidR="76E8FD1D" w:rsidRPr="00D379D8">
        <w:rPr>
          <w:rFonts w:ascii="Times New Roman" w:hAnsi="Times New Roman"/>
          <w:sz w:val="24"/>
          <w:lang w:eastAsia="et-EE"/>
        </w:rPr>
        <w:t xml:space="preserve"> </w:t>
      </w:r>
    </w:p>
    <w:p w14:paraId="563B3F69" w14:textId="1C264D9B" w:rsidR="10C83FCF" w:rsidRPr="00D379D8" w:rsidRDefault="10C83FCF" w:rsidP="00341E6E">
      <w:pPr>
        <w:rPr>
          <w:rFonts w:ascii="Times New Roman" w:hAnsi="Times New Roman"/>
          <w:b/>
          <w:bCs/>
          <w:sz w:val="24"/>
        </w:rPr>
      </w:pPr>
    </w:p>
    <w:p w14:paraId="1F077BD2" w14:textId="38B0C91E" w:rsidR="00AE0F31" w:rsidRPr="00D379D8" w:rsidRDefault="00AE0F31" w:rsidP="00341E6E">
      <w:pPr>
        <w:rPr>
          <w:rFonts w:ascii="Times New Roman" w:hAnsi="Times New Roman"/>
          <w:color w:val="000000" w:themeColor="text1"/>
          <w:sz w:val="24"/>
        </w:rPr>
      </w:pPr>
      <w:r w:rsidRPr="00D379D8">
        <w:rPr>
          <w:rFonts w:ascii="Times New Roman" w:hAnsi="Times New Roman"/>
          <w:b/>
          <w:bCs/>
          <w:sz w:val="24"/>
        </w:rPr>
        <w:t>Paragrahvi</w:t>
      </w:r>
      <w:r w:rsidR="007D134E">
        <w:rPr>
          <w:rFonts w:ascii="Times New Roman" w:hAnsi="Times New Roman"/>
          <w:b/>
          <w:bCs/>
          <w:sz w:val="24"/>
        </w:rPr>
        <w:t>s</w:t>
      </w:r>
      <w:r w:rsidR="22913E8E" w:rsidRPr="00D379D8">
        <w:rPr>
          <w:rFonts w:ascii="Times New Roman" w:hAnsi="Times New Roman"/>
          <w:b/>
          <w:bCs/>
          <w:sz w:val="24"/>
        </w:rPr>
        <w:t xml:space="preserve"> 8 </w:t>
      </w:r>
      <w:r w:rsidR="009943B4" w:rsidRPr="00D379D8">
        <w:rPr>
          <w:rFonts w:ascii="Times New Roman" w:hAnsi="Times New Roman"/>
          <w:sz w:val="24"/>
        </w:rPr>
        <w:t>täpsustatakse</w:t>
      </w:r>
      <w:r w:rsidR="22913E8E" w:rsidRPr="00D379D8">
        <w:rPr>
          <w:rFonts w:ascii="Times New Roman" w:hAnsi="Times New Roman"/>
          <w:sz w:val="24"/>
        </w:rPr>
        <w:t xml:space="preserve"> </w:t>
      </w:r>
      <w:r w:rsidR="006B277B" w:rsidRPr="00D379D8">
        <w:rPr>
          <w:rFonts w:ascii="Times New Roman" w:hAnsi="Times New Roman"/>
          <w:sz w:val="24"/>
        </w:rPr>
        <w:t>Euroopa Parlamendi ja nõukogu määruse (EL) 2024/1938</w:t>
      </w:r>
      <w:r w:rsidR="006B277B" w:rsidRPr="00D379D8">
        <w:rPr>
          <w:rFonts w:ascii="Times New Roman" w:hAnsi="Times New Roman"/>
          <w:noProof/>
          <w:sz w:val="24"/>
        </w:rPr>
        <w:t xml:space="preserve"> artikli</w:t>
      </w:r>
      <w:r w:rsidR="00424989" w:rsidRPr="00D379D8">
        <w:rPr>
          <w:rFonts w:ascii="Times New Roman" w:hAnsi="Times New Roman"/>
          <w:noProof/>
          <w:sz w:val="24"/>
        </w:rPr>
        <w:t>tes</w:t>
      </w:r>
      <w:r w:rsidR="006B277B" w:rsidRPr="00D379D8">
        <w:rPr>
          <w:rFonts w:ascii="Times New Roman" w:hAnsi="Times New Roman"/>
          <w:noProof/>
          <w:sz w:val="24"/>
        </w:rPr>
        <w:t xml:space="preserve"> </w:t>
      </w:r>
      <w:r w:rsidR="00B22D1C" w:rsidRPr="00D379D8">
        <w:rPr>
          <w:rFonts w:ascii="Times New Roman" w:hAnsi="Times New Roman"/>
          <w:noProof/>
          <w:sz w:val="24"/>
        </w:rPr>
        <w:t>24</w:t>
      </w:r>
      <w:r w:rsidR="007D134E">
        <w:rPr>
          <w:rFonts w:ascii="Times New Roman" w:hAnsi="Times New Roman"/>
          <w:sz w:val="24"/>
        </w:rPr>
        <w:t>–</w:t>
      </w:r>
      <w:r w:rsidR="00B22D1C" w:rsidRPr="00D379D8">
        <w:rPr>
          <w:rFonts w:ascii="Times New Roman" w:hAnsi="Times New Roman"/>
          <w:noProof/>
          <w:sz w:val="24"/>
        </w:rPr>
        <w:t xml:space="preserve">26 </w:t>
      </w:r>
      <w:r w:rsidR="00424989" w:rsidRPr="00D379D8">
        <w:rPr>
          <w:rFonts w:ascii="Times New Roman" w:hAnsi="Times New Roman"/>
          <w:noProof/>
          <w:sz w:val="24"/>
        </w:rPr>
        <w:t xml:space="preserve">ja </w:t>
      </w:r>
      <w:r w:rsidR="006B277B" w:rsidRPr="00D379D8">
        <w:rPr>
          <w:rFonts w:ascii="Times New Roman" w:hAnsi="Times New Roman"/>
          <w:noProof/>
          <w:sz w:val="24"/>
        </w:rPr>
        <w:t>46</w:t>
      </w:r>
      <w:r w:rsidR="007D134E">
        <w:rPr>
          <w:rFonts w:ascii="Times New Roman" w:hAnsi="Times New Roman"/>
          <w:sz w:val="24"/>
        </w:rPr>
        <w:t>–</w:t>
      </w:r>
      <w:r w:rsidR="006B277B" w:rsidRPr="00D379D8">
        <w:rPr>
          <w:rFonts w:ascii="Times New Roman" w:hAnsi="Times New Roman"/>
          <w:noProof/>
          <w:sz w:val="24"/>
        </w:rPr>
        <w:t>48</w:t>
      </w:r>
      <w:r w:rsidR="00A70569" w:rsidRPr="00D379D8">
        <w:rPr>
          <w:rFonts w:ascii="Times New Roman" w:hAnsi="Times New Roman"/>
          <w:noProof/>
          <w:sz w:val="24"/>
        </w:rPr>
        <w:t xml:space="preserve"> sätestatud </w:t>
      </w:r>
      <w:proofErr w:type="spellStart"/>
      <w:r w:rsidR="7CCBDD29" w:rsidRPr="00D379D8">
        <w:rPr>
          <w:rFonts w:ascii="Times New Roman" w:hAnsi="Times New Roman"/>
          <w:sz w:val="24"/>
        </w:rPr>
        <w:t>inimpäritolu</w:t>
      </w:r>
      <w:proofErr w:type="spellEnd"/>
      <w:r w:rsidR="7CCBDD29" w:rsidRPr="00D379D8">
        <w:rPr>
          <w:rFonts w:ascii="Times New Roman" w:hAnsi="Times New Roman"/>
          <w:sz w:val="24"/>
        </w:rPr>
        <w:t xml:space="preserve"> materjali </w:t>
      </w:r>
      <w:r w:rsidR="22913E8E" w:rsidRPr="00D379D8">
        <w:rPr>
          <w:rFonts w:ascii="Times New Roman" w:hAnsi="Times New Roman"/>
          <w:color w:val="000000" w:themeColor="text1"/>
          <w:sz w:val="24"/>
        </w:rPr>
        <w:t xml:space="preserve">käitleja ja importiva </w:t>
      </w:r>
      <w:proofErr w:type="spellStart"/>
      <w:r w:rsidR="114D48F9" w:rsidRPr="00D379D8">
        <w:rPr>
          <w:rFonts w:ascii="Times New Roman" w:hAnsi="Times New Roman"/>
          <w:color w:val="000000" w:themeColor="text1"/>
          <w:sz w:val="24"/>
        </w:rPr>
        <w:t>inimpäritolu</w:t>
      </w:r>
      <w:proofErr w:type="spellEnd"/>
      <w:r w:rsidR="114D48F9" w:rsidRPr="00D379D8">
        <w:rPr>
          <w:rFonts w:ascii="Times New Roman" w:hAnsi="Times New Roman"/>
          <w:color w:val="000000" w:themeColor="text1"/>
          <w:sz w:val="24"/>
        </w:rPr>
        <w:t xml:space="preserve"> materjali </w:t>
      </w:r>
      <w:r w:rsidR="22913E8E" w:rsidRPr="00D379D8">
        <w:rPr>
          <w:rFonts w:ascii="Times New Roman" w:hAnsi="Times New Roman"/>
          <w:color w:val="000000" w:themeColor="text1"/>
          <w:sz w:val="24"/>
        </w:rPr>
        <w:t>käitleja loa taotlemise</w:t>
      </w:r>
      <w:r w:rsidR="009943B4" w:rsidRPr="00D379D8">
        <w:rPr>
          <w:rFonts w:ascii="Times New Roman" w:hAnsi="Times New Roman"/>
          <w:color w:val="000000" w:themeColor="text1"/>
          <w:sz w:val="24"/>
        </w:rPr>
        <w:t xml:space="preserve"> regulatsiooni</w:t>
      </w:r>
      <w:r w:rsidR="22913E8E" w:rsidRPr="00D379D8">
        <w:rPr>
          <w:rFonts w:ascii="Times New Roman" w:hAnsi="Times New Roman"/>
          <w:color w:val="000000" w:themeColor="text1"/>
          <w:sz w:val="24"/>
        </w:rPr>
        <w:t>.</w:t>
      </w:r>
      <w:r w:rsidR="00320F9A" w:rsidRPr="00D379D8">
        <w:rPr>
          <w:rFonts w:ascii="Times New Roman" w:hAnsi="Times New Roman"/>
          <w:color w:val="000000" w:themeColor="text1"/>
          <w:sz w:val="24"/>
        </w:rPr>
        <w:t xml:space="preserve"> </w:t>
      </w:r>
    </w:p>
    <w:p w14:paraId="114C254C" w14:textId="6A0E6FD2" w:rsidR="10C83FCF" w:rsidRPr="00D379D8" w:rsidRDefault="10C83FCF" w:rsidP="00341E6E">
      <w:pPr>
        <w:rPr>
          <w:rFonts w:ascii="Times New Roman" w:hAnsi="Times New Roman"/>
          <w:b/>
          <w:bCs/>
          <w:color w:val="000000" w:themeColor="text1"/>
          <w:sz w:val="24"/>
        </w:rPr>
      </w:pPr>
    </w:p>
    <w:p w14:paraId="27690F09" w14:textId="4DD469A1" w:rsidR="00A94513" w:rsidRPr="00D379D8" w:rsidRDefault="00AE0F31"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õike</w:t>
      </w:r>
      <w:r w:rsidR="00226C5A">
        <w:rPr>
          <w:rFonts w:ascii="Times New Roman" w:hAnsi="Times New Roman"/>
          <w:b/>
          <w:bCs/>
          <w:sz w:val="24"/>
        </w:rPr>
        <w:t>ga</w:t>
      </w:r>
      <w:r w:rsidR="22913E8E" w:rsidRPr="00D379D8">
        <w:rPr>
          <w:rFonts w:ascii="Times New Roman" w:hAnsi="Times New Roman"/>
          <w:b/>
          <w:bCs/>
          <w:sz w:val="24"/>
        </w:rPr>
        <w:t xml:space="preserve"> 1 </w:t>
      </w:r>
      <w:r w:rsidR="22913E8E" w:rsidRPr="00D379D8">
        <w:rPr>
          <w:rFonts w:ascii="Times New Roman" w:hAnsi="Times New Roman"/>
          <w:sz w:val="24"/>
        </w:rPr>
        <w:t xml:space="preserve">kehtestatakse loataotluse menetluse pikkus. </w:t>
      </w:r>
      <w:r w:rsidR="00A94513" w:rsidRPr="00D379D8">
        <w:rPr>
          <w:rFonts w:ascii="Times New Roman" w:hAnsi="Times New Roman"/>
          <w:sz w:val="24"/>
          <w:lang w:eastAsia="et-EE"/>
        </w:rPr>
        <w:t>Ravimiameti</w:t>
      </w:r>
      <w:r w:rsidR="00320158" w:rsidRPr="00D379D8">
        <w:rPr>
          <w:rFonts w:ascii="Times New Roman" w:hAnsi="Times New Roman"/>
          <w:sz w:val="24"/>
          <w:lang w:eastAsia="et-EE"/>
        </w:rPr>
        <w:t xml:space="preserve"> menetlustähtae</w:t>
      </w:r>
      <w:r w:rsidR="00A713DE" w:rsidRPr="00D379D8">
        <w:rPr>
          <w:rFonts w:ascii="Times New Roman" w:hAnsi="Times New Roman"/>
          <w:sz w:val="24"/>
          <w:lang w:eastAsia="et-EE"/>
        </w:rPr>
        <w:t xml:space="preserve">g </w:t>
      </w:r>
      <w:r w:rsidR="00A94513" w:rsidRPr="00D379D8">
        <w:rPr>
          <w:rFonts w:ascii="Times New Roman" w:hAnsi="Times New Roman"/>
          <w:sz w:val="24"/>
          <w:lang w:eastAsia="et-EE"/>
        </w:rPr>
        <w:t>on 60</w:t>
      </w:r>
      <w:r w:rsidR="006E1024" w:rsidRPr="00D379D8">
        <w:rPr>
          <w:rFonts w:ascii="Times New Roman" w:hAnsi="Times New Roman"/>
          <w:sz w:val="24"/>
          <w:lang w:eastAsia="et-EE"/>
        </w:rPr>
        <w:t> </w:t>
      </w:r>
      <w:r w:rsidR="00A94513" w:rsidRPr="00D379D8">
        <w:rPr>
          <w:rFonts w:ascii="Times New Roman" w:hAnsi="Times New Roman"/>
          <w:sz w:val="24"/>
          <w:lang w:eastAsia="et-EE"/>
        </w:rPr>
        <w:t>päeva</w:t>
      </w:r>
      <w:r w:rsidR="00E478A7" w:rsidRPr="00D379D8">
        <w:rPr>
          <w:rFonts w:ascii="Times New Roman" w:hAnsi="Times New Roman"/>
          <w:sz w:val="24"/>
          <w:lang w:eastAsia="et-EE"/>
        </w:rPr>
        <w:t>, tagades menetlusele mõistliku pikkuse.</w:t>
      </w:r>
    </w:p>
    <w:p w14:paraId="07D1369F" w14:textId="04729208" w:rsidR="10C83FCF" w:rsidRPr="00D379D8" w:rsidRDefault="10C83FCF" w:rsidP="00341E6E">
      <w:pPr>
        <w:rPr>
          <w:rFonts w:ascii="Times New Roman" w:hAnsi="Times New Roman"/>
          <w:sz w:val="24"/>
        </w:rPr>
      </w:pPr>
    </w:p>
    <w:p w14:paraId="11C1F669" w14:textId="00C54262" w:rsidR="009B66EA" w:rsidRPr="00D379D8" w:rsidRDefault="00AE0F31"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 xml:space="preserve">õikes 2 </w:t>
      </w:r>
      <w:r w:rsidR="009B66EA" w:rsidRPr="00D379D8">
        <w:rPr>
          <w:rFonts w:ascii="Times New Roman" w:hAnsi="Times New Roman"/>
          <w:sz w:val="24"/>
          <w:lang w:eastAsia="et-EE"/>
        </w:rPr>
        <w:t>loetl</w:t>
      </w:r>
      <w:r w:rsidR="008A55DB" w:rsidRPr="00D379D8">
        <w:rPr>
          <w:rFonts w:ascii="Times New Roman" w:hAnsi="Times New Roman"/>
          <w:sz w:val="24"/>
          <w:lang w:eastAsia="et-EE"/>
        </w:rPr>
        <w:t>etakse</w:t>
      </w:r>
      <w:r w:rsidR="009B66EA" w:rsidRPr="00D379D8">
        <w:rPr>
          <w:rFonts w:ascii="Times New Roman" w:hAnsi="Times New Roman"/>
          <w:sz w:val="24"/>
          <w:lang w:eastAsia="et-EE"/>
        </w:rPr>
        <w:t xml:space="preserve"> </w:t>
      </w:r>
      <w:r w:rsidR="005D352A" w:rsidRPr="00D379D8">
        <w:rPr>
          <w:rFonts w:ascii="Times New Roman" w:hAnsi="Times New Roman"/>
          <w:sz w:val="24"/>
          <w:lang w:eastAsia="et-EE"/>
        </w:rPr>
        <w:t>lisa</w:t>
      </w:r>
      <w:r w:rsidR="009B66EA" w:rsidRPr="00D379D8">
        <w:rPr>
          <w:rFonts w:ascii="Times New Roman" w:hAnsi="Times New Roman"/>
          <w:sz w:val="24"/>
          <w:lang w:eastAsia="et-EE"/>
        </w:rPr>
        <w:t xml:space="preserve">andmed ja </w:t>
      </w:r>
      <w:r w:rsidR="005D352A" w:rsidRPr="00D379D8">
        <w:rPr>
          <w:rFonts w:ascii="Times New Roman" w:hAnsi="Times New Roman"/>
          <w:sz w:val="24"/>
          <w:lang w:eastAsia="et-EE"/>
        </w:rPr>
        <w:t>-</w:t>
      </w:r>
      <w:r w:rsidR="009B66EA" w:rsidRPr="00D379D8">
        <w:rPr>
          <w:rFonts w:ascii="Times New Roman" w:hAnsi="Times New Roman"/>
          <w:sz w:val="24"/>
          <w:lang w:eastAsia="et-EE"/>
        </w:rPr>
        <w:t>dokumendid, mida</w:t>
      </w:r>
      <w:r w:rsidR="00B459CB" w:rsidRPr="00D379D8">
        <w:rPr>
          <w:rFonts w:ascii="Times New Roman" w:hAnsi="Times New Roman"/>
          <w:sz w:val="24"/>
          <w:lang w:eastAsia="et-EE"/>
        </w:rPr>
        <w:t xml:space="preserve"> tegevusloa taotleja peab</w:t>
      </w:r>
      <w:r w:rsidR="009B66EA" w:rsidRPr="00D379D8">
        <w:rPr>
          <w:rFonts w:ascii="Times New Roman" w:hAnsi="Times New Roman"/>
          <w:sz w:val="24"/>
          <w:lang w:eastAsia="et-EE"/>
        </w:rPr>
        <w:t xml:space="preserve"> lisaks majandustegevuse seadustiku üldosa seaduses </w:t>
      </w:r>
      <w:r w:rsidR="007D134E">
        <w:rPr>
          <w:rFonts w:ascii="Times New Roman" w:hAnsi="Times New Roman"/>
          <w:sz w:val="24"/>
          <w:lang w:eastAsia="et-EE"/>
        </w:rPr>
        <w:t>ning</w:t>
      </w:r>
      <w:r w:rsidR="009B66EA" w:rsidRPr="00D379D8">
        <w:rPr>
          <w:rFonts w:ascii="Times New Roman" w:hAnsi="Times New Roman"/>
          <w:sz w:val="24"/>
          <w:lang w:eastAsia="et-EE"/>
        </w:rPr>
        <w:t xml:space="preserve"> </w:t>
      </w:r>
      <w:r w:rsidR="7DBAF293" w:rsidRPr="00D379D8">
        <w:rPr>
          <w:rFonts w:ascii="Times New Roman" w:hAnsi="Times New Roman"/>
          <w:sz w:val="24"/>
        </w:rPr>
        <w:t xml:space="preserve">Euroopa Parlamendi ja nõukogu </w:t>
      </w:r>
      <w:r w:rsidR="00471D17" w:rsidRPr="00D379D8">
        <w:rPr>
          <w:rFonts w:ascii="Times New Roman" w:hAnsi="Times New Roman"/>
          <w:sz w:val="24"/>
          <w:lang w:eastAsia="et-EE"/>
        </w:rPr>
        <w:t>määruses</w:t>
      </w:r>
      <w:r w:rsidR="00471D17" w:rsidRPr="00D379D8">
        <w:rPr>
          <w:rFonts w:ascii="Times New Roman" w:hAnsi="Times New Roman"/>
          <w:sz w:val="24"/>
        </w:rPr>
        <w:t xml:space="preserve"> </w:t>
      </w:r>
      <w:r w:rsidR="7DBAF293" w:rsidRPr="00D379D8">
        <w:rPr>
          <w:rFonts w:ascii="Times New Roman" w:hAnsi="Times New Roman"/>
          <w:sz w:val="24"/>
        </w:rPr>
        <w:t xml:space="preserve">(EL) 2024/1938 </w:t>
      </w:r>
      <w:r w:rsidR="00B459CB" w:rsidRPr="00D379D8">
        <w:rPr>
          <w:rFonts w:ascii="Times New Roman" w:hAnsi="Times New Roman"/>
          <w:sz w:val="24"/>
          <w:lang w:eastAsia="et-EE"/>
        </w:rPr>
        <w:t>(art</w:t>
      </w:r>
      <w:r w:rsidR="00C15B3F" w:rsidRPr="00D379D8">
        <w:rPr>
          <w:rFonts w:ascii="Times New Roman" w:hAnsi="Times New Roman"/>
          <w:sz w:val="24"/>
          <w:lang w:eastAsia="et-EE"/>
        </w:rPr>
        <w:t>-d</w:t>
      </w:r>
      <w:r w:rsidR="00C37DE0" w:rsidRPr="00D379D8">
        <w:rPr>
          <w:rFonts w:ascii="Times New Roman" w:hAnsi="Times New Roman"/>
          <w:sz w:val="24"/>
          <w:lang w:eastAsia="et-EE"/>
        </w:rPr>
        <w:t xml:space="preserve"> 46 ja 48) </w:t>
      </w:r>
      <w:r w:rsidR="009B66EA" w:rsidRPr="00D379D8">
        <w:rPr>
          <w:rFonts w:ascii="Times New Roman" w:hAnsi="Times New Roman"/>
          <w:sz w:val="24"/>
          <w:lang w:eastAsia="et-EE"/>
        </w:rPr>
        <w:t>sätestatule esita</w:t>
      </w:r>
      <w:r w:rsidR="00B459CB" w:rsidRPr="00D379D8">
        <w:rPr>
          <w:rFonts w:ascii="Times New Roman" w:hAnsi="Times New Roman"/>
          <w:sz w:val="24"/>
          <w:lang w:eastAsia="et-EE"/>
        </w:rPr>
        <w:t>ma</w:t>
      </w:r>
      <w:r w:rsidR="009B66EA" w:rsidRPr="00D379D8">
        <w:rPr>
          <w:rFonts w:ascii="Times New Roman" w:hAnsi="Times New Roman"/>
          <w:sz w:val="24"/>
          <w:lang w:eastAsia="et-EE"/>
        </w:rPr>
        <w:t xml:space="preserve">. Nende hulka kuuluvad muu hulgas organisatsioonistruktuuri kirjeldus, vastutava isiku ja vabastamisspetsialisti andmed, kvaliteedijuhtimissüsteemi kirjeldus ning andmed ruumide, seadmete ja menetluste kohta. Nimetatud nõuete eesmärk on võimaldada Ravimiametil hinnata taotleja suutlikkust tagada </w:t>
      </w:r>
      <w:proofErr w:type="spellStart"/>
      <w:r w:rsidR="009B66EA" w:rsidRPr="00D379D8">
        <w:rPr>
          <w:rFonts w:ascii="Times New Roman" w:hAnsi="Times New Roman"/>
          <w:sz w:val="24"/>
          <w:lang w:eastAsia="et-EE"/>
        </w:rPr>
        <w:t>inimpäritolu</w:t>
      </w:r>
      <w:proofErr w:type="spellEnd"/>
      <w:r w:rsidR="009B66EA" w:rsidRPr="00D379D8">
        <w:rPr>
          <w:rFonts w:ascii="Times New Roman" w:hAnsi="Times New Roman"/>
          <w:sz w:val="24"/>
          <w:lang w:eastAsia="et-EE"/>
        </w:rPr>
        <w:t xml:space="preserve"> materjali kvaliteet ja ohutus kogu käitlemisprotsessi vältel.</w:t>
      </w:r>
    </w:p>
    <w:p w14:paraId="146CB6C8" w14:textId="77777777" w:rsidR="007A182E" w:rsidRPr="00D379D8" w:rsidRDefault="007A182E" w:rsidP="00341E6E">
      <w:pPr>
        <w:rPr>
          <w:rFonts w:ascii="Times New Roman" w:hAnsi="Times New Roman"/>
          <w:color w:val="000000" w:themeColor="text1"/>
          <w:sz w:val="24"/>
        </w:rPr>
      </w:pPr>
    </w:p>
    <w:p w14:paraId="7BE049E1" w14:textId="00AE4A2A" w:rsidR="10C83FCF" w:rsidRPr="005E6928" w:rsidRDefault="00141C09" w:rsidP="00341E6E">
      <w:pPr>
        <w:rPr>
          <w:rFonts w:ascii="Times New Roman" w:hAnsi="Times New Roman"/>
          <w:sz w:val="24"/>
        </w:rPr>
      </w:pPr>
      <w:r w:rsidRPr="00D379D8">
        <w:rPr>
          <w:rFonts w:ascii="Times New Roman" w:hAnsi="Times New Roman"/>
          <w:color w:val="000000" w:themeColor="text1"/>
          <w:sz w:val="24"/>
        </w:rPr>
        <w:t>Kehtiva</w:t>
      </w:r>
      <w:r w:rsidR="006E029F" w:rsidRPr="00D379D8">
        <w:rPr>
          <w:rFonts w:ascii="Times New Roman" w:hAnsi="Times New Roman"/>
          <w:color w:val="000000" w:themeColor="text1"/>
          <w:sz w:val="24"/>
        </w:rPr>
        <w:t>s</w:t>
      </w:r>
      <w:r w:rsidR="2B315155" w:rsidRPr="00D379D8">
        <w:rPr>
          <w:rFonts w:ascii="Times New Roman" w:hAnsi="Times New Roman"/>
          <w:color w:val="000000" w:themeColor="text1"/>
          <w:sz w:val="24"/>
        </w:rPr>
        <w:t xml:space="preserve"> </w:t>
      </w:r>
      <w:proofErr w:type="spellStart"/>
      <w:r w:rsidR="2B315155" w:rsidRPr="00D379D8">
        <w:rPr>
          <w:rFonts w:ascii="Times New Roman" w:hAnsi="Times New Roman"/>
          <w:color w:val="000000" w:themeColor="text1"/>
          <w:sz w:val="24"/>
        </w:rPr>
        <w:t>RKESS</w:t>
      </w:r>
      <w:r w:rsidR="007A182E" w:rsidRPr="00D379D8">
        <w:rPr>
          <w:rFonts w:ascii="Times New Roman" w:hAnsi="Times New Roman"/>
          <w:color w:val="000000" w:themeColor="text1"/>
          <w:sz w:val="24"/>
        </w:rPr>
        <w:t>-i</w:t>
      </w:r>
      <w:r w:rsidR="006E029F" w:rsidRPr="00D379D8">
        <w:rPr>
          <w:rFonts w:ascii="Times New Roman" w:hAnsi="Times New Roman"/>
          <w:color w:val="000000" w:themeColor="text1"/>
          <w:sz w:val="24"/>
        </w:rPr>
        <w:t>s</w:t>
      </w:r>
      <w:proofErr w:type="spellEnd"/>
      <w:r w:rsidR="006E029F" w:rsidRPr="00D379D8">
        <w:rPr>
          <w:rFonts w:ascii="Times New Roman" w:hAnsi="Times New Roman"/>
          <w:color w:val="000000" w:themeColor="text1"/>
          <w:sz w:val="24"/>
        </w:rPr>
        <w:t xml:space="preserve"> sätestatud </w:t>
      </w:r>
      <w:r w:rsidR="009C03FF" w:rsidRPr="00D379D8">
        <w:rPr>
          <w:rFonts w:ascii="Times New Roman" w:hAnsi="Times New Roman"/>
          <w:color w:val="000000" w:themeColor="text1"/>
          <w:sz w:val="24"/>
        </w:rPr>
        <w:t>loa taotlemiseks esitatavate andmete</w:t>
      </w:r>
      <w:r w:rsidR="2B315155" w:rsidRPr="00D379D8">
        <w:rPr>
          <w:rFonts w:ascii="Times New Roman" w:hAnsi="Times New Roman"/>
          <w:color w:val="000000" w:themeColor="text1"/>
          <w:sz w:val="24"/>
        </w:rPr>
        <w:t xml:space="preserve"> loetelust </w:t>
      </w:r>
      <w:r w:rsidRPr="00D379D8">
        <w:rPr>
          <w:rFonts w:ascii="Times New Roman" w:hAnsi="Times New Roman"/>
          <w:color w:val="000000" w:themeColor="text1"/>
          <w:sz w:val="24"/>
        </w:rPr>
        <w:t>on välja jäetud</w:t>
      </w:r>
      <w:r w:rsidR="2B315155" w:rsidRPr="00D379D8">
        <w:rPr>
          <w:rFonts w:ascii="Times New Roman" w:hAnsi="Times New Roman"/>
          <w:color w:val="000000" w:themeColor="text1"/>
          <w:sz w:val="24"/>
        </w:rPr>
        <w:t xml:space="preserve"> dokumendihalduse kirjeldus, kuna see on vältimatu osa kvaliteedijuhtimissüsteemist</w:t>
      </w:r>
      <w:r w:rsidR="49A651B9" w:rsidRPr="00D379D8">
        <w:rPr>
          <w:rFonts w:ascii="Times New Roman" w:hAnsi="Times New Roman"/>
          <w:color w:val="000000" w:themeColor="text1"/>
          <w:sz w:val="24"/>
        </w:rPr>
        <w:t>, mi</w:t>
      </w:r>
      <w:r w:rsidR="0048105B" w:rsidRPr="00D379D8">
        <w:rPr>
          <w:rFonts w:ascii="Times New Roman" w:hAnsi="Times New Roman"/>
          <w:color w:val="000000" w:themeColor="text1"/>
          <w:sz w:val="24"/>
        </w:rPr>
        <w:t>da</w:t>
      </w:r>
      <w:r w:rsidR="49A651B9" w:rsidRPr="00D379D8">
        <w:rPr>
          <w:rFonts w:ascii="Times New Roman" w:hAnsi="Times New Roman"/>
          <w:color w:val="000000" w:themeColor="text1"/>
          <w:sz w:val="24"/>
        </w:rPr>
        <w:t xml:space="preserve"> on </w:t>
      </w:r>
      <w:r w:rsidR="00653F3B" w:rsidRPr="00D379D8">
        <w:rPr>
          <w:rFonts w:ascii="Times New Roman" w:hAnsi="Times New Roman"/>
          <w:color w:val="000000" w:themeColor="text1"/>
          <w:sz w:val="24"/>
        </w:rPr>
        <w:t xml:space="preserve">nimekirjas </w:t>
      </w:r>
      <w:r w:rsidR="49A651B9" w:rsidRPr="00D379D8">
        <w:rPr>
          <w:rFonts w:ascii="Times New Roman" w:hAnsi="Times New Roman"/>
          <w:color w:val="000000" w:themeColor="text1"/>
          <w:sz w:val="24"/>
        </w:rPr>
        <w:t>juba mainitud. Samuti täpsustatakse, et ventilatsiooni</w:t>
      </w:r>
      <w:r w:rsidR="01328FB2" w:rsidRPr="00D379D8">
        <w:rPr>
          <w:rFonts w:ascii="Times New Roman" w:hAnsi="Times New Roman"/>
          <w:color w:val="000000" w:themeColor="text1"/>
          <w:sz w:val="24"/>
        </w:rPr>
        <w:t xml:space="preserve">- ja veesüsteemide lihtsustatud skeem </w:t>
      </w:r>
      <w:r w:rsidR="0E996252" w:rsidRPr="00D379D8">
        <w:rPr>
          <w:rFonts w:ascii="Times New Roman" w:hAnsi="Times New Roman"/>
          <w:color w:val="000000" w:themeColor="text1"/>
          <w:sz w:val="24"/>
        </w:rPr>
        <w:t>ja kirjeldus ning käitlemisruumide puhtuse klassifikatsioon</w:t>
      </w:r>
      <w:r w:rsidR="00D60901" w:rsidRPr="00D379D8">
        <w:rPr>
          <w:rFonts w:ascii="Times New Roman" w:hAnsi="Times New Roman"/>
          <w:color w:val="000000" w:themeColor="text1"/>
          <w:sz w:val="24"/>
        </w:rPr>
        <w:t xml:space="preserve"> tuleb</w:t>
      </w:r>
      <w:r w:rsidR="01328FB2" w:rsidRPr="00D379D8">
        <w:rPr>
          <w:rFonts w:ascii="Times New Roman" w:hAnsi="Times New Roman"/>
          <w:color w:val="000000" w:themeColor="text1"/>
          <w:sz w:val="24"/>
        </w:rPr>
        <w:t xml:space="preserve"> esita</w:t>
      </w:r>
      <w:r w:rsidR="00D60901" w:rsidRPr="00D379D8">
        <w:rPr>
          <w:rFonts w:ascii="Times New Roman" w:hAnsi="Times New Roman"/>
          <w:color w:val="000000" w:themeColor="text1"/>
          <w:sz w:val="24"/>
        </w:rPr>
        <w:t>da</w:t>
      </w:r>
      <w:r w:rsidR="01328FB2" w:rsidRPr="00D379D8">
        <w:rPr>
          <w:rFonts w:ascii="Times New Roman" w:hAnsi="Times New Roman"/>
          <w:color w:val="000000" w:themeColor="text1"/>
          <w:sz w:val="24"/>
        </w:rPr>
        <w:t xml:space="preserve"> vaid juhul, kui need mõjutavad </w:t>
      </w:r>
      <w:proofErr w:type="spellStart"/>
      <w:r w:rsidR="00C15B3F" w:rsidRPr="00D379D8">
        <w:rPr>
          <w:rFonts w:ascii="Times New Roman" w:hAnsi="Times New Roman"/>
          <w:sz w:val="24"/>
          <w:lang w:eastAsia="et-EE"/>
        </w:rPr>
        <w:t>inimpäritolu</w:t>
      </w:r>
      <w:proofErr w:type="spellEnd"/>
      <w:r w:rsidR="00C15B3F" w:rsidRPr="00D379D8">
        <w:rPr>
          <w:rFonts w:ascii="Times New Roman" w:hAnsi="Times New Roman"/>
          <w:sz w:val="24"/>
          <w:lang w:eastAsia="et-EE"/>
        </w:rPr>
        <w:t xml:space="preserve"> materjali</w:t>
      </w:r>
      <w:r w:rsidR="01328FB2" w:rsidRPr="00D379D8">
        <w:rPr>
          <w:rFonts w:ascii="Times New Roman" w:hAnsi="Times New Roman"/>
          <w:color w:val="000000" w:themeColor="text1"/>
          <w:sz w:val="24"/>
        </w:rPr>
        <w:t xml:space="preserve"> kvalitee</w:t>
      </w:r>
      <w:r w:rsidR="00653F3B" w:rsidRPr="00D379D8">
        <w:rPr>
          <w:rFonts w:ascii="Times New Roman" w:hAnsi="Times New Roman"/>
          <w:color w:val="000000" w:themeColor="text1"/>
          <w:sz w:val="24"/>
        </w:rPr>
        <w:t>t</w:t>
      </w:r>
      <w:r w:rsidR="01328FB2" w:rsidRPr="00D379D8">
        <w:rPr>
          <w:rFonts w:ascii="Times New Roman" w:hAnsi="Times New Roman"/>
          <w:color w:val="000000" w:themeColor="text1"/>
          <w:sz w:val="24"/>
        </w:rPr>
        <w:t>i ja ohutust.</w:t>
      </w:r>
    </w:p>
    <w:p w14:paraId="32462EF2" w14:textId="0DD31229" w:rsidR="7A08FCFB" w:rsidRPr="00D379D8" w:rsidRDefault="7A08FCFB" w:rsidP="00341E6E">
      <w:pPr>
        <w:rPr>
          <w:rFonts w:ascii="Times New Roman" w:hAnsi="Times New Roman"/>
          <w:color w:val="000000" w:themeColor="text1"/>
          <w:sz w:val="24"/>
        </w:rPr>
      </w:pPr>
    </w:p>
    <w:p w14:paraId="725350E4" w14:textId="4B200E9F" w:rsidR="0E8B8AAC" w:rsidRPr="00D379D8" w:rsidRDefault="0E8B8AAC" w:rsidP="00341E6E">
      <w:pPr>
        <w:rPr>
          <w:rFonts w:ascii="Times New Roman" w:hAnsi="Times New Roman"/>
          <w:color w:val="000000" w:themeColor="text1"/>
          <w:sz w:val="24"/>
        </w:rPr>
      </w:pPr>
      <w:r w:rsidRPr="00D379D8">
        <w:rPr>
          <w:rFonts w:ascii="Times New Roman" w:hAnsi="Times New Roman"/>
          <w:color w:val="000000" w:themeColor="text1"/>
          <w:sz w:val="24"/>
        </w:rPr>
        <w:t>Lõike</w:t>
      </w:r>
      <w:r w:rsidR="00673327" w:rsidRPr="00D379D8">
        <w:rPr>
          <w:rFonts w:ascii="Times New Roman" w:hAnsi="Times New Roman"/>
          <w:color w:val="000000" w:themeColor="text1"/>
          <w:sz w:val="24"/>
        </w:rPr>
        <w:t>s</w:t>
      </w:r>
      <w:r w:rsidRPr="00D379D8">
        <w:rPr>
          <w:rFonts w:ascii="Times New Roman" w:hAnsi="Times New Roman"/>
          <w:color w:val="000000" w:themeColor="text1"/>
          <w:sz w:val="24"/>
        </w:rPr>
        <w:t xml:space="preserve"> 3 </w:t>
      </w:r>
      <w:r w:rsidR="00673327" w:rsidRPr="00D379D8">
        <w:rPr>
          <w:rFonts w:ascii="Times New Roman" w:hAnsi="Times New Roman"/>
          <w:color w:val="000000" w:themeColor="text1"/>
          <w:sz w:val="24"/>
        </w:rPr>
        <w:t>viidatakse</w:t>
      </w:r>
      <w:r w:rsidR="001F7AD4" w:rsidRPr="00D379D8">
        <w:rPr>
          <w:rFonts w:ascii="Times New Roman" w:hAnsi="Times New Roman"/>
          <w:color w:val="000000" w:themeColor="text1"/>
          <w:sz w:val="24"/>
        </w:rPr>
        <w:t xml:space="preserve"> tegevusloa taotlemise ja selle muutmise taotluse läbivaatamise menetluse eest tasutava riigilõivu kohustuse </w:t>
      </w:r>
      <w:r w:rsidR="007D134E">
        <w:rPr>
          <w:rFonts w:ascii="Times New Roman" w:hAnsi="Times New Roman"/>
          <w:color w:val="000000" w:themeColor="text1"/>
          <w:sz w:val="24"/>
        </w:rPr>
        <w:t>puhul</w:t>
      </w:r>
      <w:r w:rsidR="001F7AD4" w:rsidRPr="00D379D8">
        <w:rPr>
          <w:rFonts w:ascii="Times New Roman" w:hAnsi="Times New Roman"/>
          <w:color w:val="000000" w:themeColor="text1"/>
          <w:sz w:val="24"/>
        </w:rPr>
        <w:t xml:space="preserve"> riigilõivuseadusele (riigilõivu</w:t>
      </w:r>
      <w:r w:rsidR="006F35D5" w:rsidRPr="00D379D8">
        <w:rPr>
          <w:rFonts w:ascii="Times New Roman" w:hAnsi="Times New Roman"/>
          <w:color w:val="000000" w:themeColor="text1"/>
          <w:sz w:val="24"/>
        </w:rPr>
        <w:t xml:space="preserve"> suurusest ja selle tasumise kohustusest</w:t>
      </w:r>
      <w:r w:rsidR="001F7AD4" w:rsidRPr="00D379D8">
        <w:rPr>
          <w:rFonts w:ascii="Times New Roman" w:hAnsi="Times New Roman"/>
          <w:color w:val="000000" w:themeColor="text1"/>
          <w:sz w:val="24"/>
        </w:rPr>
        <w:t xml:space="preserve"> täpsemalt seletuskirja § 40 selgitustes).</w:t>
      </w:r>
    </w:p>
    <w:p w14:paraId="3B7F4166" w14:textId="6EA9F1B5" w:rsidR="10C83FCF" w:rsidRPr="00D379D8" w:rsidRDefault="10C83FCF" w:rsidP="00341E6E">
      <w:pPr>
        <w:rPr>
          <w:rFonts w:ascii="Times New Roman" w:hAnsi="Times New Roman"/>
          <w:color w:val="000000" w:themeColor="text1"/>
          <w:sz w:val="24"/>
        </w:rPr>
      </w:pPr>
    </w:p>
    <w:p w14:paraId="5623F866" w14:textId="27DDB7FD" w:rsidR="00451D89" w:rsidRPr="00D379D8" w:rsidRDefault="00AE0F31" w:rsidP="00341E6E">
      <w:pPr>
        <w:rPr>
          <w:rFonts w:ascii="Times New Roman" w:hAnsi="Times New Roman"/>
          <w:sz w:val="24"/>
          <w:lang w:eastAsia="et-EE"/>
        </w:rPr>
      </w:pPr>
      <w:r w:rsidRPr="00D379D8">
        <w:rPr>
          <w:rFonts w:ascii="Times New Roman" w:hAnsi="Times New Roman"/>
          <w:b/>
          <w:bCs/>
          <w:sz w:val="24"/>
        </w:rPr>
        <w:t>Paragrahvi</w:t>
      </w:r>
      <w:r w:rsidR="22913E8E" w:rsidRPr="00D379D8">
        <w:rPr>
          <w:rFonts w:ascii="Times New Roman" w:hAnsi="Times New Roman"/>
          <w:b/>
          <w:bCs/>
          <w:sz w:val="24"/>
        </w:rPr>
        <w:t xml:space="preserve">ga 9 </w:t>
      </w:r>
      <w:r w:rsidR="22913E8E" w:rsidRPr="00D379D8">
        <w:rPr>
          <w:rFonts w:ascii="Times New Roman" w:hAnsi="Times New Roman"/>
          <w:sz w:val="24"/>
        </w:rPr>
        <w:t xml:space="preserve">kehtestatakse tegevusloa </w:t>
      </w:r>
      <w:proofErr w:type="spellStart"/>
      <w:r w:rsidR="22913E8E" w:rsidRPr="00D379D8">
        <w:rPr>
          <w:rFonts w:ascii="Times New Roman" w:hAnsi="Times New Roman"/>
          <w:sz w:val="24"/>
        </w:rPr>
        <w:t>kõrvaltingimused</w:t>
      </w:r>
      <w:proofErr w:type="spellEnd"/>
      <w:r w:rsidR="049B3464" w:rsidRPr="00D379D8">
        <w:rPr>
          <w:rFonts w:ascii="Times New Roman" w:hAnsi="Times New Roman"/>
          <w:sz w:val="24"/>
        </w:rPr>
        <w:t xml:space="preserve"> vastavalt Euroopa Parlamendi ja nõukogu </w:t>
      </w:r>
      <w:r w:rsidR="049B3464" w:rsidRPr="00D379D8">
        <w:rPr>
          <w:rFonts w:ascii="Times New Roman" w:hAnsi="Times New Roman"/>
          <w:sz w:val="24"/>
          <w:lang w:eastAsia="et-EE"/>
        </w:rPr>
        <w:t>määruse</w:t>
      </w:r>
      <w:r w:rsidR="049B3464" w:rsidRPr="00D379D8">
        <w:rPr>
          <w:rFonts w:ascii="Times New Roman" w:hAnsi="Times New Roman"/>
          <w:sz w:val="24"/>
        </w:rPr>
        <w:t xml:space="preserve"> (EL) 2024/1938 artikli 24 lõikes 1 sätestatule</w:t>
      </w:r>
      <w:r w:rsidR="007D134E">
        <w:rPr>
          <w:rFonts w:ascii="Times New Roman" w:hAnsi="Times New Roman"/>
          <w:sz w:val="24"/>
        </w:rPr>
        <w:t>.</w:t>
      </w:r>
      <w:r w:rsidR="22913E8E" w:rsidRPr="00D379D8">
        <w:rPr>
          <w:rFonts w:ascii="Times New Roman" w:hAnsi="Times New Roman"/>
          <w:sz w:val="24"/>
        </w:rPr>
        <w:t xml:space="preserve"> </w:t>
      </w:r>
      <w:r w:rsidR="00451D89" w:rsidRPr="00D379D8">
        <w:rPr>
          <w:rFonts w:ascii="Times New Roman" w:hAnsi="Times New Roman"/>
          <w:sz w:val="24"/>
          <w:lang w:eastAsia="et-EE"/>
        </w:rPr>
        <w:t xml:space="preserve">Tegevusloale lisatakse muu hulgas lubatud </w:t>
      </w:r>
      <w:proofErr w:type="spellStart"/>
      <w:r w:rsidR="00451D89" w:rsidRPr="00D379D8">
        <w:rPr>
          <w:rFonts w:ascii="Times New Roman" w:hAnsi="Times New Roman"/>
          <w:sz w:val="24"/>
          <w:lang w:eastAsia="et-EE"/>
        </w:rPr>
        <w:t>inimpäritolu</w:t>
      </w:r>
      <w:proofErr w:type="spellEnd"/>
      <w:r w:rsidR="00451D89" w:rsidRPr="00D379D8">
        <w:rPr>
          <w:rFonts w:ascii="Times New Roman" w:hAnsi="Times New Roman"/>
          <w:sz w:val="24"/>
          <w:lang w:eastAsia="et-EE"/>
        </w:rPr>
        <w:t xml:space="preserve"> materjali tüüp </w:t>
      </w:r>
      <w:r w:rsidR="002826D2" w:rsidRPr="00D379D8">
        <w:rPr>
          <w:rFonts w:ascii="Times New Roman" w:hAnsi="Times New Roman"/>
          <w:sz w:val="24"/>
          <w:lang w:eastAsia="et-EE"/>
        </w:rPr>
        <w:t>ja</w:t>
      </w:r>
      <w:r w:rsidR="00451D89" w:rsidRPr="00D379D8">
        <w:rPr>
          <w:rFonts w:ascii="Times New Roman" w:hAnsi="Times New Roman"/>
          <w:sz w:val="24"/>
          <w:lang w:eastAsia="et-EE"/>
        </w:rPr>
        <w:t xml:space="preserve"> lubatud käitlustoimingud. Sätte eesmärk on piiritleda selgelt tegevusloa ulatus ning tagada, et tegevus on piiratud</w:t>
      </w:r>
      <w:r w:rsidR="22ED2C5B" w:rsidRPr="00D379D8">
        <w:rPr>
          <w:rFonts w:ascii="Times New Roman" w:hAnsi="Times New Roman"/>
          <w:sz w:val="24"/>
          <w:lang w:eastAsia="et-EE"/>
        </w:rPr>
        <w:t>,</w:t>
      </w:r>
      <w:r w:rsidR="00451D89" w:rsidRPr="00D379D8">
        <w:rPr>
          <w:rFonts w:ascii="Times New Roman" w:hAnsi="Times New Roman"/>
          <w:sz w:val="24"/>
          <w:lang w:eastAsia="et-EE"/>
        </w:rPr>
        <w:t xml:space="preserve"> hinnatud ja lubatud tegevusvaldkonnaga.</w:t>
      </w:r>
    </w:p>
    <w:p w14:paraId="17A4ECFC" w14:textId="682BC175" w:rsidR="10C83FCF" w:rsidRPr="00D379D8" w:rsidRDefault="10C83FCF" w:rsidP="00341E6E">
      <w:pPr>
        <w:rPr>
          <w:rFonts w:ascii="Times New Roman" w:hAnsi="Times New Roman"/>
          <w:sz w:val="24"/>
        </w:rPr>
      </w:pPr>
    </w:p>
    <w:p w14:paraId="22347260" w14:textId="4723DD20" w:rsidR="00C6762C" w:rsidRPr="00D379D8" w:rsidRDefault="00AE0F31" w:rsidP="00341E6E">
      <w:pPr>
        <w:pStyle w:val="Normaallaadveeb"/>
        <w:spacing w:before="0" w:after="0" w:afterAutospacing="0"/>
        <w:jc w:val="both"/>
      </w:pPr>
      <w:r w:rsidRPr="00D379D8">
        <w:rPr>
          <w:b/>
          <w:bCs/>
        </w:rPr>
        <w:t>Paragrahvi</w:t>
      </w:r>
      <w:r w:rsidR="22913E8E" w:rsidRPr="00D379D8">
        <w:rPr>
          <w:b/>
          <w:bCs/>
        </w:rPr>
        <w:t xml:space="preserve">ga 10 </w:t>
      </w:r>
      <w:r w:rsidR="22913E8E" w:rsidRPr="00D379D8">
        <w:t>kehtestatakse tegevusloa kehtetuks tunnistamise erisused</w:t>
      </w:r>
      <w:r w:rsidR="00CF2024" w:rsidRPr="00D379D8">
        <w:t xml:space="preserve">. </w:t>
      </w:r>
      <w:r w:rsidR="004A5473" w:rsidRPr="00D379D8">
        <w:t>Lubade kehtetuks tunnistami</w:t>
      </w:r>
      <w:r w:rsidR="00A7045F" w:rsidRPr="00D379D8">
        <w:t xml:space="preserve">ne </w:t>
      </w:r>
      <w:r w:rsidR="00163920" w:rsidRPr="00D379D8">
        <w:t xml:space="preserve">on </w:t>
      </w:r>
      <w:r w:rsidR="00471D17" w:rsidRPr="00D379D8">
        <w:t xml:space="preserve">sätestatud Euroopa Parlamendi ja nõukogu määruse (EL) 2024/1938 </w:t>
      </w:r>
      <w:r w:rsidR="00471D17" w:rsidRPr="00D379D8">
        <w:lastRenderedPageBreak/>
        <w:t>artikli</w:t>
      </w:r>
      <w:r w:rsidR="00E52AFE" w:rsidRPr="00D379D8">
        <w:t>s</w:t>
      </w:r>
      <w:r w:rsidR="00341E6E">
        <w:t> </w:t>
      </w:r>
      <w:r w:rsidR="00C83D16" w:rsidRPr="00D379D8">
        <w:t>26</w:t>
      </w:r>
      <w:r w:rsidR="00E52AFE" w:rsidRPr="00D379D8">
        <w:t xml:space="preserve">. Määruse </w:t>
      </w:r>
      <w:r w:rsidR="00341E6E">
        <w:t>a</w:t>
      </w:r>
      <w:r w:rsidR="00E52AFE" w:rsidRPr="00D379D8">
        <w:t xml:space="preserve">rtikli </w:t>
      </w:r>
      <w:r w:rsidR="001C1241" w:rsidRPr="00D379D8">
        <w:t>24 lõi</w:t>
      </w:r>
      <w:r w:rsidR="00656C43" w:rsidRPr="00D379D8">
        <w:t>ge</w:t>
      </w:r>
      <w:r w:rsidR="001C1241" w:rsidRPr="00D379D8">
        <w:t xml:space="preserve"> 1 koh</w:t>
      </w:r>
      <w:r w:rsidR="00656C43" w:rsidRPr="00D379D8">
        <w:t>ustab liikmesri</w:t>
      </w:r>
      <w:r w:rsidR="006B041C" w:rsidRPr="00D379D8">
        <w:t>igi pädevat asutust looma süsteemi</w:t>
      </w:r>
      <w:r w:rsidR="000E7A66" w:rsidRPr="00D379D8">
        <w:t xml:space="preserve"> </w:t>
      </w:r>
      <w:proofErr w:type="spellStart"/>
      <w:r w:rsidR="000E7A66" w:rsidRPr="00D379D8">
        <w:t>inimpäritolu</w:t>
      </w:r>
      <w:proofErr w:type="spellEnd"/>
      <w:r w:rsidR="000E7A66" w:rsidRPr="00D379D8">
        <w:t xml:space="preserve"> </w:t>
      </w:r>
      <w:r w:rsidR="00CB4D1A" w:rsidRPr="00D379D8">
        <w:t>materjali käitleja l</w:t>
      </w:r>
      <w:r w:rsidR="0027726F" w:rsidRPr="00D379D8">
        <w:t>ubade menetlemiseks, mis võimaldab muu</w:t>
      </w:r>
      <w:r w:rsidR="00341E6E">
        <w:t xml:space="preserve"> </w:t>
      </w:r>
      <w:r w:rsidR="0027726F" w:rsidRPr="00D379D8">
        <w:t xml:space="preserve">hulgas lubade kehtetuks tunnistamist. </w:t>
      </w:r>
      <w:r w:rsidR="00CF1AC7" w:rsidRPr="00D379D8">
        <w:t>Eelnõukohase seaduse</w:t>
      </w:r>
      <w:r w:rsidR="00467691" w:rsidRPr="00D379D8">
        <w:t xml:space="preserve"> </w:t>
      </w:r>
      <w:r w:rsidR="00C6762C" w:rsidRPr="00D379D8">
        <w:t xml:space="preserve">kohaselt võib Ravimiamet tegevusloa osalise või täieliku kehtetuks tunnistamise või majandustegevuse keelamise korral määrata tähtaja ja tingimused olemasoleva </w:t>
      </w:r>
      <w:proofErr w:type="spellStart"/>
      <w:r w:rsidR="00C6762C" w:rsidRPr="00D379D8">
        <w:t>inimpäritolu</w:t>
      </w:r>
      <w:proofErr w:type="spellEnd"/>
      <w:r w:rsidR="00C6762C" w:rsidRPr="00D379D8">
        <w:t xml:space="preserve"> materjali üleandmiseks pädevale isikule või asutusele. S</w:t>
      </w:r>
      <w:r w:rsidR="00067A19" w:rsidRPr="00D379D8">
        <w:t>ätte</w:t>
      </w:r>
      <w:r w:rsidR="00C6762C" w:rsidRPr="00D379D8">
        <w:t xml:space="preserve"> eesmärk on tagada, et juba kogutud või käideldud materjali käitlemine viiakse lõpule ohutult ja kontrollitult ning välditakse materjali hävimise või väärkasutuse riski.</w:t>
      </w:r>
      <w:r w:rsidR="3F6AE729" w:rsidRPr="00D379D8">
        <w:t xml:space="preserve"> Üleandmise tähtaja määrab Ravimiamet riski- ja juhtumipõhiselt koostöös </w:t>
      </w:r>
      <w:proofErr w:type="spellStart"/>
      <w:r w:rsidR="3F6AE729" w:rsidRPr="00D379D8">
        <w:t>inimpäritolu</w:t>
      </w:r>
      <w:proofErr w:type="spellEnd"/>
      <w:r w:rsidR="3F6AE729" w:rsidRPr="00D379D8">
        <w:t xml:space="preserve"> materjali </w:t>
      </w:r>
      <w:r w:rsidR="1062884B" w:rsidRPr="00D379D8">
        <w:t>käitlejaga</w:t>
      </w:r>
      <w:r w:rsidR="1D2FC712" w:rsidRPr="00D379D8">
        <w:t xml:space="preserve">. </w:t>
      </w:r>
    </w:p>
    <w:p w14:paraId="54EA7452" w14:textId="77777777" w:rsidR="007A182E" w:rsidRPr="00D379D8" w:rsidRDefault="007A182E" w:rsidP="00341E6E">
      <w:pPr>
        <w:rPr>
          <w:rFonts w:ascii="Times New Roman" w:hAnsi="Times New Roman"/>
          <w:sz w:val="24"/>
          <w:lang w:eastAsia="et-EE"/>
        </w:rPr>
      </w:pPr>
    </w:p>
    <w:p w14:paraId="4905037D" w14:textId="0EA50946" w:rsidR="007B76B9" w:rsidRDefault="00C6762C" w:rsidP="00341E6E">
      <w:pPr>
        <w:rPr>
          <w:rFonts w:ascii="Times New Roman" w:hAnsi="Times New Roman"/>
          <w:sz w:val="24"/>
          <w:lang w:eastAsia="et-EE"/>
        </w:rPr>
      </w:pPr>
      <w:r w:rsidRPr="00D379D8">
        <w:rPr>
          <w:rFonts w:ascii="Times New Roman" w:hAnsi="Times New Roman"/>
          <w:sz w:val="24"/>
          <w:lang w:eastAsia="et-EE"/>
        </w:rPr>
        <w:t xml:space="preserve">Kokkuvõttes loob peatükk selge ja tervikliku loamenetluse raamistiku, mis tagab kooskõla </w:t>
      </w:r>
      <w:r w:rsidR="59BF4BF4" w:rsidRPr="00D379D8">
        <w:rPr>
          <w:rFonts w:ascii="Times New Roman" w:hAnsi="Times New Roman"/>
          <w:sz w:val="24"/>
        </w:rPr>
        <w:t xml:space="preserve">Euroopa Parlamendi ja nõukogu </w:t>
      </w:r>
      <w:r w:rsidR="00341E6E" w:rsidRPr="00D379D8">
        <w:rPr>
          <w:rFonts w:ascii="Times New Roman" w:hAnsi="Times New Roman"/>
          <w:sz w:val="24"/>
          <w:lang w:eastAsia="et-EE"/>
        </w:rPr>
        <w:t xml:space="preserve">määrusega </w:t>
      </w:r>
      <w:r w:rsidR="59BF4BF4" w:rsidRPr="00D379D8">
        <w:rPr>
          <w:rFonts w:ascii="Times New Roman" w:hAnsi="Times New Roman"/>
          <w:sz w:val="24"/>
        </w:rPr>
        <w:t>(EL) 2024/1938</w:t>
      </w:r>
      <w:r w:rsidRPr="00D379D8">
        <w:rPr>
          <w:rFonts w:ascii="Times New Roman" w:hAnsi="Times New Roman"/>
          <w:sz w:val="24"/>
          <w:lang w:eastAsia="et-EE"/>
        </w:rPr>
        <w:t xml:space="preserve"> ning võimaldab riigil tõhusalt kontrollida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käitlemisega seotud tegevusi.</w:t>
      </w:r>
    </w:p>
    <w:p w14:paraId="2711D0EA" w14:textId="77777777" w:rsidR="00881035" w:rsidRDefault="00881035" w:rsidP="00341E6E">
      <w:pPr>
        <w:rPr>
          <w:rFonts w:ascii="Times New Roman" w:hAnsi="Times New Roman"/>
          <w:sz w:val="24"/>
          <w:lang w:eastAsia="et-EE"/>
        </w:rPr>
      </w:pPr>
    </w:p>
    <w:p w14:paraId="5CF41946" w14:textId="77777777" w:rsidR="00881035" w:rsidRPr="00E354E3" w:rsidRDefault="00881035" w:rsidP="00341E6E">
      <w:pPr>
        <w:rPr>
          <w:rFonts w:ascii="Times New Roman" w:hAnsi="Times New Roman"/>
          <w:sz w:val="24"/>
          <w:u w:val="single"/>
          <w:lang w:eastAsia="et-EE"/>
        </w:rPr>
      </w:pPr>
      <w:r>
        <w:rPr>
          <w:rFonts w:ascii="Times New Roman" w:hAnsi="Times New Roman"/>
          <w:sz w:val="24"/>
          <w:u w:val="single"/>
          <w:lang w:eastAsia="et-EE"/>
        </w:rPr>
        <w:t>Muudatuse p</w:t>
      </w:r>
      <w:r w:rsidRPr="00E354E3">
        <w:rPr>
          <w:rFonts w:ascii="Times New Roman" w:hAnsi="Times New Roman"/>
          <w:sz w:val="24"/>
          <w:u w:val="single"/>
          <w:lang w:eastAsia="et-EE"/>
        </w:rPr>
        <w:t>õhiseaduspärasus</w:t>
      </w:r>
    </w:p>
    <w:p w14:paraId="1B7A7A48" w14:textId="77777777" w:rsidR="00881035" w:rsidRPr="00E354E3" w:rsidRDefault="00881035" w:rsidP="00341E6E">
      <w:pPr>
        <w:rPr>
          <w:rFonts w:ascii="Times New Roman" w:hAnsi="Times New Roman"/>
          <w:sz w:val="24"/>
          <w:lang w:eastAsia="et-EE"/>
        </w:rPr>
      </w:pPr>
    </w:p>
    <w:p w14:paraId="44B1EC8E" w14:textId="1738FB22" w:rsidR="00881035" w:rsidRDefault="00881035" w:rsidP="00341E6E">
      <w:pPr>
        <w:rPr>
          <w:rFonts w:ascii="Times New Roman" w:hAnsi="Times New Roman"/>
          <w:sz w:val="24"/>
          <w:lang w:eastAsia="et-EE"/>
        </w:rPr>
      </w:pPr>
      <w:r w:rsidRPr="00E354E3">
        <w:rPr>
          <w:rFonts w:ascii="Times New Roman" w:hAnsi="Times New Roman"/>
          <w:sz w:val="24"/>
          <w:lang w:eastAsia="et-EE"/>
        </w:rPr>
        <w:t xml:space="preserve">Eelnõuga täiendatakse tegevusloa kehtetuks tunnistamise regulatsiooni, võimaldades Ravimiametil tegevusloa osalise või täieliku kehtetuks tunnistamise või majandustegevuse keelamise korral määrata tegevusloa omajale tähtaja ja tingimused kogutud või käideldava </w:t>
      </w:r>
      <w:proofErr w:type="spellStart"/>
      <w:r w:rsidRPr="00E354E3">
        <w:rPr>
          <w:rFonts w:ascii="Times New Roman" w:hAnsi="Times New Roman"/>
          <w:sz w:val="24"/>
          <w:lang w:eastAsia="et-EE"/>
        </w:rPr>
        <w:t>inimpäritolu</w:t>
      </w:r>
      <w:proofErr w:type="spellEnd"/>
      <w:r w:rsidRPr="00E354E3">
        <w:rPr>
          <w:rFonts w:ascii="Times New Roman" w:hAnsi="Times New Roman"/>
          <w:sz w:val="24"/>
          <w:lang w:eastAsia="et-EE"/>
        </w:rPr>
        <w:t xml:space="preserve"> materjali üleandmiseks </w:t>
      </w:r>
      <w:proofErr w:type="spellStart"/>
      <w:r w:rsidR="005B0D7D">
        <w:rPr>
          <w:rFonts w:ascii="Times New Roman" w:hAnsi="Times New Roman"/>
          <w:sz w:val="24"/>
          <w:lang w:eastAsia="et-EE"/>
        </w:rPr>
        <w:t>inimpäritolu</w:t>
      </w:r>
      <w:proofErr w:type="spellEnd"/>
      <w:r w:rsidR="005B0D7D">
        <w:rPr>
          <w:rFonts w:ascii="Times New Roman" w:hAnsi="Times New Roman"/>
          <w:sz w:val="24"/>
          <w:lang w:eastAsia="et-EE"/>
        </w:rPr>
        <w:t xml:space="preserve"> materjaliga seotud toiminguid tegevale </w:t>
      </w:r>
      <w:r w:rsidRPr="00E354E3">
        <w:rPr>
          <w:rFonts w:ascii="Times New Roman" w:hAnsi="Times New Roman"/>
          <w:sz w:val="24"/>
          <w:lang w:eastAsia="et-EE"/>
        </w:rPr>
        <w:t>asutusele, ravimitootjale või uudse ravimi valmistajale.</w:t>
      </w:r>
    </w:p>
    <w:p w14:paraId="78CCD99A" w14:textId="77777777" w:rsidR="00881035" w:rsidRPr="00E354E3" w:rsidRDefault="00881035" w:rsidP="00341E6E">
      <w:pPr>
        <w:rPr>
          <w:rFonts w:ascii="Times New Roman" w:hAnsi="Times New Roman"/>
          <w:sz w:val="24"/>
          <w:lang w:eastAsia="et-EE"/>
        </w:rPr>
      </w:pPr>
    </w:p>
    <w:p w14:paraId="65C4D6DD" w14:textId="77777777" w:rsidR="00881035" w:rsidRDefault="00881035" w:rsidP="00341E6E">
      <w:pPr>
        <w:rPr>
          <w:rFonts w:ascii="Times New Roman" w:hAnsi="Times New Roman"/>
          <w:sz w:val="24"/>
          <w:lang w:eastAsia="et-EE"/>
        </w:rPr>
      </w:pPr>
      <w:r w:rsidRPr="00E354E3">
        <w:rPr>
          <w:rFonts w:ascii="Times New Roman" w:hAnsi="Times New Roman"/>
          <w:sz w:val="24"/>
          <w:lang w:eastAsia="et-EE"/>
        </w:rPr>
        <w:t xml:space="preserve">Regulatsioon võib riivata põhiseaduse §-s 31 sätestatud ettevõtlusvabadust ning põhiseaduse §-s 32 kaitstud omandipõhiõigust. Riive seisneb selles, et tegevusloa kehtetuks tunnistamise järel ei saa tegevusloa omaja vabalt otsustada tema valduses oleva </w:t>
      </w:r>
      <w:proofErr w:type="spellStart"/>
      <w:r w:rsidRPr="00E354E3">
        <w:rPr>
          <w:rFonts w:ascii="Times New Roman" w:hAnsi="Times New Roman"/>
          <w:sz w:val="24"/>
          <w:lang w:eastAsia="et-EE"/>
        </w:rPr>
        <w:t>inimpäritolu</w:t>
      </w:r>
      <w:proofErr w:type="spellEnd"/>
      <w:r w:rsidRPr="00E354E3">
        <w:rPr>
          <w:rFonts w:ascii="Times New Roman" w:hAnsi="Times New Roman"/>
          <w:sz w:val="24"/>
          <w:lang w:eastAsia="et-EE"/>
        </w:rPr>
        <w:t xml:space="preserve"> materjali edasise käitlemise üle, vaid peab järgima Ravimiameti määratud tingimusi ja tähtaegu.</w:t>
      </w:r>
    </w:p>
    <w:p w14:paraId="4B73C81B" w14:textId="77777777" w:rsidR="00881035" w:rsidRPr="00E354E3" w:rsidRDefault="00881035" w:rsidP="00341E6E">
      <w:pPr>
        <w:rPr>
          <w:rFonts w:ascii="Times New Roman" w:hAnsi="Times New Roman"/>
          <w:sz w:val="24"/>
          <w:lang w:eastAsia="et-EE"/>
        </w:rPr>
      </w:pPr>
    </w:p>
    <w:p w14:paraId="33D09C42" w14:textId="40876CF1" w:rsidR="00881035" w:rsidRDefault="00881035" w:rsidP="00341E6E">
      <w:pPr>
        <w:rPr>
          <w:rFonts w:ascii="Times New Roman" w:hAnsi="Times New Roman"/>
          <w:sz w:val="24"/>
          <w:lang w:eastAsia="et-EE"/>
        </w:rPr>
      </w:pPr>
      <w:r w:rsidRPr="00E354E3">
        <w:rPr>
          <w:rFonts w:ascii="Times New Roman" w:hAnsi="Times New Roman"/>
          <w:sz w:val="24"/>
          <w:lang w:eastAsia="et-EE"/>
        </w:rPr>
        <w:t xml:space="preserve">Riive eesmärk on tagada </w:t>
      </w:r>
      <w:proofErr w:type="spellStart"/>
      <w:r w:rsidRPr="00E354E3">
        <w:rPr>
          <w:rFonts w:ascii="Times New Roman" w:hAnsi="Times New Roman"/>
          <w:sz w:val="24"/>
          <w:lang w:eastAsia="et-EE"/>
        </w:rPr>
        <w:t>inimpäritolu</w:t>
      </w:r>
      <w:proofErr w:type="spellEnd"/>
      <w:r w:rsidRPr="00E354E3">
        <w:rPr>
          <w:rFonts w:ascii="Times New Roman" w:hAnsi="Times New Roman"/>
          <w:sz w:val="24"/>
          <w:lang w:eastAsia="et-EE"/>
        </w:rPr>
        <w:t xml:space="preserve"> materjali ohutu käitlemine, kvaliteet, jälgitavus ja kättesaadavus ning vältida olukordi, kus tegevuse lõpetamise või loa kehtetuks tunnistamise tõttu võiks materjal hävida, sattuda ebaõigesse kasutusse või põhjustada ohtu rahva</w:t>
      </w:r>
      <w:r w:rsidR="00341E6E">
        <w:rPr>
          <w:rFonts w:ascii="Times New Roman" w:hAnsi="Times New Roman"/>
          <w:sz w:val="24"/>
          <w:lang w:eastAsia="et-EE"/>
        </w:rPr>
        <w:t xml:space="preserve"> </w:t>
      </w:r>
      <w:r w:rsidRPr="00E354E3">
        <w:rPr>
          <w:rFonts w:ascii="Times New Roman" w:hAnsi="Times New Roman"/>
          <w:sz w:val="24"/>
          <w:lang w:eastAsia="et-EE"/>
        </w:rPr>
        <w:t>tervisele. Tegemist on põhiseaduslikult legitiimse eesmärgiga, mis lähtub inimeste elu ja tervise kaitse vajadusest ning Euroopa Parlamendi ja nõukogu määrusest (EL) 2024/1938 tulenevatest nõuetest.</w:t>
      </w:r>
    </w:p>
    <w:p w14:paraId="650771C2" w14:textId="77777777" w:rsidR="00881035" w:rsidRPr="00E354E3" w:rsidRDefault="00881035" w:rsidP="00341E6E">
      <w:pPr>
        <w:rPr>
          <w:rFonts w:ascii="Times New Roman" w:hAnsi="Times New Roman"/>
          <w:sz w:val="24"/>
          <w:lang w:eastAsia="et-EE"/>
        </w:rPr>
      </w:pPr>
    </w:p>
    <w:p w14:paraId="69A3FAE3" w14:textId="77777777" w:rsidR="00881035" w:rsidRPr="00E354E3" w:rsidRDefault="00881035" w:rsidP="00341E6E">
      <w:pPr>
        <w:rPr>
          <w:rFonts w:ascii="Times New Roman" w:hAnsi="Times New Roman"/>
          <w:sz w:val="24"/>
          <w:lang w:eastAsia="et-EE"/>
        </w:rPr>
      </w:pPr>
      <w:r w:rsidRPr="00E354E3">
        <w:rPr>
          <w:rFonts w:ascii="Times New Roman" w:hAnsi="Times New Roman"/>
          <w:sz w:val="24"/>
          <w:lang w:eastAsia="et-EE"/>
        </w:rPr>
        <w:t xml:space="preserve">Meede on eesmärgi saavutamiseks sobiv, sest võimaldab tagada olemasoleva </w:t>
      </w:r>
      <w:proofErr w:type="spellStart"/>
      <w:r w:rsidRPr="00E354E3">
        <w:rPr>
          <w:rFonts w:ascii="Times New Roman" w:hAnsi="Times New Roman"/>
          <w:sz w:val="24"/>
          <w:lang w:eastAsia="et-EE"/>
        </w:rPr>
        <w:t>inimpäritolu</w:t>
      </w:r>
      <w:proofErr w:type="spellEnd"/>
      <w:r w:rsidRPr="00E354E3">
        <w:rPr>
          <w:rFonts w:ascii="Times New Roman" w:hAnsi="Times New Roman"/>
          <w:sz w:val="24"/>
          <w:lang w:eastAsia="et-EE"/>
        </w:rPr>
        <w:t xml:space="preserve"> materjali kontrollitud üleandmise sellisele käitlejale, kellel on õigus ja võimekus materjali nõuetekohaselt kasutada, säilitada või edasi käidelda. Meede on vajalik, kuna sama eesmärki ei ole võimalik saavutada sama tõhusalt üksnes tegevusloa kehtetuks tunnistamisega, jätmata samal ajal reguleerimata juba kogutud või käideldud materjali edasist käekäiku. Võrreldes kehtiva regulatsiooniga aitab kavandatav lahendus paremini tagada sellise materjali kasutusvõimaluse säilimise ning vähendab põhjendamatut hävitamise vajadust olukordades, kus materjali saab kasutada kooskõlas õigusaktides sätestatud eesmärkidega.</w:t>
      </w:r>
    </w:p>
    <w:p w14:paraId="79D032CC" w14:textId="77777777" w:rsidR="00341E6E" w:rsidRDefault="00341E6E" w:rsidP="00341E6E">
      <w:pPr>
        <w:rPr>
          <w:rFonts w:ascii="Times New Roman" w:hAnsi="Times New Roman"/>
          <w:sz w:val="24"/>
          <w:lang w:eastAsia="et-EE"/>
        </w:rPr>
      </w:pPr>
    </w:p>
    <w:p w14:paraId="52DCC762" w14:textId="253D3F45" w:rsidR="00881035" w:rsidRDefault="00881035" w:rsidP="00341E6E">
      <w:pPr>
        <w:rPr>
          <w:rFonts w:ascii="Times New Roman" w:hAnsi="Times New Roman"/>
          <w:sz w:val="24"/>
          <w:lang w:eastAsia="et-EE"/>
        </w:rPr>
      </w:pPr>
      <w:r w:rsidRPr="00E354E3">
        <w:rPr>
          <w:rFonts w:ascii="Times New Roman" w:hAnsi="Times New Roman"/>
          <w:sz w:val="24"/>
          <w:lang w:eastAsia="et-EE"/>
        </w:rPr>
        <w:t>Riive on mõõdukas. Eelnõu ei näe ette materjali konfiskeerimist ega selle tasuta võõrandamist riigile, vaid võimaldab Ravimiametil määrata tingimused materjali nõuetekohaseks üleandmiseks pärast tegevusloa lõppemist. Ravimiameti kaalutlusõigus on seotud üksnes rahva</w:t>
      </w:r>
      <w:r w:rsidR="00341E6E">
        <w:rPr>
          <w:rFonts w:ascii="Times New Roman" w:hAnsi="Times New Roman"/>
          <w:sz w:val="24"/>
          <w:lang w:eastAsia="et-EE"/>
        </w:rPr>
        <w:t xml:space="preserve"> </w:t>
      </w:r>
      <w:r w:rsidRPr="00E354E3">
        <w:rPr>
          <w:rFonts w:ascii="Times New Roman" w:hAnsi="Times New Roman"/>
          <w:sz w:val="24"/>
          <w:lang w:eastAsia="et-EE"/>
        </w:rPr>
        <w:t xml:space="preserve">tervise, ohutuse ja jälgitavuse eesmärkidega ning tingimused määratakse konkreetse juhtumi asjaolusid arvestades. Samuti tuleb arvestada, et </w:t>
      </w:r>
      <w:proofErr w:type="spellStart"/>
      <w:r w:rsidRPr="00E354E3">
        <w:rPr>
          <w:rFonts w:ascii="Times New Roman" w:hAnsi="Times New Roman"/>
          <w:sz w:val="24"/>
          <w:lang w:eastAsia="et-EE"/>
        </w:rPr>
        <w:t>inimpäritolu</w:t>
      </w:r>
      <w:proofErr w:type="spellEnd"/>
      <w:r w:rsidRPr="00E354E3">
        <w:rPr>
          <w:rFonts w:ascii="Times New Roman" w:hAnsi="Times New Roman"/>
          <w:sz w:val="24"/>
          <w:lang w:eastAsia="et-EE"/>
        </w:rPr>
        <w:t xml:space="preserve"> materjal ei ole tavapärane kaubeldav vara, vaid selle käitlemisele kohalduvad </w:t>
      </w:r>
      <w:r w:rsidR="00341E6E">
        <w:rPr>
          <w:rFonts w:ascii="Times New Roman" w:hAnsi="Times New Roman"/>
          <w:sz w:val="24"/>
          <w:lang w:eastAsia="et-EE"/>
        </w:rPr>
        <w:t>ranged</w:t>
      </w:r>
      <w:r w:rsidRPr="00E354E3">
        <w:rPr>
          <w:rFonts w:ascii="Times New Roman" w:hAnsi="Times New Roman"/>
          <w:sz w:val="24"/>
          <w:lang w:eastAsia="et-EE"/>
        </w:rPr>
        <w:t xml:space="preserve"> kvaliteedi-, ohutus- ja jälgitavusnõuded. Lisaks on Ravimiameti haldusaktid vaidlustatavad üldises korras.</w:t>
      </w:r>
    </w:p>
    <w:p w14:paraId="7AD9CA2C" w14:textId="77777777" w:rsidR="00881035" w:rsidRPr="00E354E3" w:rsidRDefault="00881035" w:rsidP="00341E6E">
      <w:pPr>
        <w:rPr>
          <w:rFonts w:ascii="Times New Roman" w:hAnsi="Times New Roman"/>
          <w:sz w:val="24"/>
          <w:lang w:eastAsia="et-EE"/>
        </w:rPr>
      </w:pPr>
    </w:p>
    <w:p w14:paraId="1A201C8D" w14:textId="102DF672" w:rsidR="00881035" w:rsidRPr="00D379D8" w:rsidRDefault="00881035" w:rsidP="00341E6E">
      <w:pPr>
        <w:rPr>
          <w:rFonts w:ascii="Times New Roman" w:hAnsi="Times New Roman"/>
          <w:sz w:val="24"/>
        </w:rPr>
      </w:pPr>
      <w:r w:rsidRPr="00E354E3">
        <w:rPr>
          <w:rFonts w:ascii="Times New Roman" w:hAnsi="Times New Roman"/>
          <w:sz w:val="24"/>
          <w:lang w:eastAsia="et-EE"/>
        </w:rPr>
        <w:t>Eeltoodust tulenevalt on ettevõtlusvabaduse ja omandipõhiõiguse riive eesmärgi suhtes proportsionaalne ning kooskõlas põhiseadusega.</w:t>
      </w:r>
    </w:p>
    <w:p w14:paraId="6FB328FC" w14:textId="77777777" w:rsidR="007A182E" w:rsidRPr="00D379D8" w:rsidRDefault="007A182E" w:rsidP="00341E6E">
      <w:pPr>
        <w:rPr>
          <w:rFonts w:ascii="Times New Roman" w:hAnsi="Times New Roman"/>
          <w:b/>
          <w:sz w:val="24"/>
        </w:rPr>
      </w:pPr>
    </w:p>
    <w:p w14:paraId="5647744E" w14:textId="5F2B91F9" w:rsidR="00445DAF" w:rsidRPr="00D379D8" w:rsidRDefault="007B76B9" w:rsidP="00341E6E">
      <w:pPr>
        <w:rPr>
          <w:rFonts w:ascii="Times New Roman" w:hAnsi="Times New Roman"/>
          <w:sz w:val="24"/>
        </w:rPr>
      </w:pPr>
      <w:r w:rsidRPr="0050062C">
        <w:rPr>
          <w:rFonts w:ascii="Times New Roman" w:hAnsi="Times New Roman"/>
          <w:b/>
          <w:sz w:val="24"/>
        </w:rPr>
        <w:t>Eelnõu</w:t>
      </w:r>
      <w:r w:rsidRPr="00D379D8">
        <w:rPr>
          <w:rFonts w:ascii="Times New Roman" w:hAnsi="Times New Roman"/>
          <w:b/>
          <w:sz w:val="24"/>
        </w:rPr>
        <w:t xml:space="preserve"> </w:t>
      </w:r>
      <w:r w:rsidR="0020519E" w:rsidRPr="00D379D8">
        <w:rPr>
          <w:rFonts w:ascii="Times New Roman" w:hAnsi="Times New Roman"/>
          <w:b/>
          <w:bCs/>
          <w:sz w:val="24"/>
        </w:rPr>
        <w:t>4</w:t>
      </w:r>
      <w:r w:rsidRPr="00D379D8">
        <w:rPr>
          <w:rFonts w:ascii="Times New Roman" w:hAnsi="Times New Roman"/>
          <w:b/>
          <w:sz w:val="24"/>
        </w:rPr>
        <w:t>. peatükk</w:t>
      </w:r>
      <w:r w:rsidRPr="00D379D8">
        <w:rPr>
          <w:rFonts w:ascii="Times New Roman" w:hAnsi="Times New Roman"/>
          <w:sz w:val="24"/>
        </w:rPr>
        <w:t xml:space="preserve"> sätestab nõuded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materjaliga seotud </w:t>
      </w:r>
      <w:r w:rsidR="5C0B285C" w:rsidRPr="00D379D8">
        <w:rPr>
          <w:rFonts w:ascii="Times New Roman" w:hAnsi="Times New Roman"/>
          <w:sz w:val="24"/>
        </w:rPr>
        <w:t>toimingute</w:t>
      </w:r>
      <w:r w:rsidR="4DC519BB" w:rsidRPr="00D379D8">
        <w:rPr>
          <w:rFonts w:ascii="Times New Roman" w:hAnsi="Times New Roman"/>
          <w:sz w:val="24"/>
        </w:rPr>
        <w:t xml:space="preserve"> </w:t>
      </w:r>
      <w:r w:rsidR="002826D2" w:rsidRPr="00D379D8">
        <w:rPr>
          <w:rFonts w:ascii="Times New Roman" w:hAnsi="Times New Roman"/>
          <w:sz w:val="24"/>
        </w:rPr>
        <w:t>tege</w:t>
      </w:r>
      <w:r w:rsidR="4DC519BB" w:rsidRPr="00D379D8">
        <w:rPr>
          <w:rFonts w:ascii="Times New Roman" w:hAnsi="Times New Roman"/>
          <w:sz w:val="24"/>
        </w:rPr>
        <w:t>mise</w:t>
      </w:r>
      <w:r w:rsidR="5C0B285C" w:rsidRPr="00D379D8">
        <w:rPr>
          <w:rFonts w:ascii="Times New Roman" w:hAnsi="Times New Roman"/>
          <w:sz w:val="24"/>
        </w:rPr>
        <w:t>le</w:t>
      </w:r>
      <w:r w:rsidR="0C0860D9" w:rsidRPr="005E6928">
        <w:rPr>
          <w:rFonts w:ascii="Times New Roman" w:eastAsia="Segoe UI" w:hAnsi="Times New Roman"/>
          <w:sz w:val="24"/>
        </w:rPr>
        <w:t xml:space="preserve"> </w:t>
      </w:r>
      <w:r w:rsidR="0C0860D9" w:rsidRPr="00D379D8">
        <w:rPr>
          <w:rFonts w:ascii="Times New Roman" w:hAnsi="Times New Roman"/>
          <w:sz w:val="24"/>
        </w:rPr>
        <w:t>ning täpsusta</w:t>
      </w:r>
      <w:r w:rsidR="00FA596A" w:rsidRPr="00D379D8">
        <w:rPr>
          <w:rFonts w:ascii="Times New Roman" w:hAnsi="Times New Roman"/>
          <w:sz w:val="24"/>
        </w:rPr>
        <w:t>b</w:t>
      </w:r>
      <w:r w:rsidR="0C0860D9" w:rsidRPr="00D379D8">
        <w:rPr>
          <w:rFonts w:ascii="Times New Roman" w:hAnsi="Times New Roman"/>
          <w:sz w:val="24"/>
        </w:rPr>
        <w:t xml:space="preserve"> valdkonna eest vastutava ministri volitusnorm</w:t>
      </w:r>
      <w:r w:rsidR="00FA596A" w:rsidRPr="00D379D8">
        <w:rPr>
          <w:rFonts w:ascii="Times New Roman" w:hAnsi="Times New Roman"/>
          <w:sz w:val="24"/>
        </w:rPr>
        <w:t>e</w:t>
      </w:r>
      <w:r w:rsidR="0C0860D9" w:rsidRPr="00D379D8">
        <w:rPr>
          <w:rFonts w:ascii="Times New Roman" w:hAnsi="Times New Roman"/>
          <w:sz w:val="24"/>
        </w:rPr>
        <w:t xml:space="preserve"> asjakohaste täpsemate tingimuste kehtestamiseks</w:t>
      </w:r>
      <w:r w:rsidR="5C0B285C" w:rsidRPr="00D379D8">
        <w:rPr>
          <w:rFonts w:ascii="Times New Roman" w:hAnsi="Times New Roman"/>
          <w:sz w:val="24"/>
        </w:rPr>
        <w:t>.</w:t>
      </w:r>
      <w:r w:rsidR="444F3D63" w:rsidRPr="00D379D8">
        <w:rPr>
          <w:rFonts w:ascii="Times New Roman" w:hAnsi="Times New Roman"/>
          <w:sz w:val="24"/>
        </w:rPr>
        <w:t xml:space="preserve"> </w:t>
      </w:r>
    </w:p>
    <w:p w14:paraId="4618CA46" w14:textId="77777777" w:rsidR="00445DAF" w:rsidRPr="00D379D8" w:rsidRDefault="00445DAF" w:rsidP="00341E6E">
      <w:pPr>
        <w:rPr>
          <w:rFonts w:ascii="Times New Roman" w:hAnsi="Times New Roman"/>
          <w:sz w:val="24"/>
        </w:rPr>
      </w:pPr>
    </w:p>
    <w:p w14:paraId="6EF08AB8" w14:textId="02525D99" w:rsidR="10C83FCF" w:rsidRPr="00D379D8" w:rsidRDefault="00AE0F31" w:rsidP="00341E6E">
      <w:pPr>
        <w:rPr>
          <w:rFonts w:ascii="Times New Roman" w:hAnsi="Times New Roman"/>
          <w:sz w:val="24"/>
        </w:rPr>
      </w:pPr>
      <w:r w:rsidRPr="00D379D8">
        <w:rPr>
          <w:rFonts w:ascii="Times New Roman" w:hAnsi="Times New Roman"/>
          <w:b/>
          <w:bCs/>
          <w:sz w:val="24"/>
        </w:rPr>
        <w:t>Paragrahvi</w:t>
      </w:r>
      <w:r w:rsidR="0050062C">
        <w:rPr>
          <w:rFonts w:ascii="Times New Roman" w:hAnsi="Times New Roman"/>
          <w:b/>
          <w:bCs/>
          <w:sz w:val="24"/>
        </w:rPr>
        <w:t>s</w:t>
      </w:r>
      <w:r w:rsidR="22913E8E" w:rsidRPr="00D379D8">
        <w:rPr>
          <w:rFonts w:ascii="Times New Roman" w:hAnsi="Times New Roman"/>
          <w:b/>
          <w:bCs/>
          <w:sz w:val="24"/>
        </w:rPr>
        <w:t xml:space="preserve"> 11 </w:t>
      </w:r>
      <w:r w:rsidR="25C2DEF4" w:rsidRPr="00D379D8">
        <w:rPr>
          <w:rFonts w:ascii="Times New Roman" w:hAnsi="Times New Roman"/>
          <w:sz w:val="24"/>
        </w:rPr>
        <w:t xml:space="preserve">sätestatakse </w:t>
      </w:r>
      <w:proofErr w:type="spellStart"/>
      <w:r w:rsidR="25C2DEF4" w:rsidRPr="00D379D8">
        <w:rPr>
          <w:rFonts w:ascii="Times New Roman" w:hAnsi="Times New Roman"/>
          <w:sz w:val="24"/>
        </w:rPr>
        <w:t>inimpäritolu</w:t>
      </w:r>
      <w:proofErr w:type="spellEnd"/>
      <w:r w:rsidR="25C2DEF4" w:rsidRPr="00D379D8">
        <w:rPr>
          <w:rFonts w:ascii="Times New Roman" w:hAnsi="Times New Roman"/>
          <w:sz w:val="24"/>
        </w:rPr>
        <w:t xml:space="preserve"> materjaliga seotud toimingute </w:t>
      </w:r>
      <w:r w:rsidR="00E81DB6" w:rsidRPr="00D379D8">
        <w:rPr>
          <w:rFonts w:ascii="Times New Roman" w:hAnsi="Times New Roman"/>
          <w:sz w:val="24"/>
        </w:rPr>
        <w:t>tege</w:t>
      </w:r>
      <w:r w:rsidR="00E21EA0" w:rsidRPr="00D379D8">
        <w:rPr>
          <w:rFonts w:ascii="Times New Roman" w:hAnsi="Times New Roman"/>
          <w:sz w:val="24"/>
        </w:rPr>
        <w:t xml:space="preserve">mise </w:t>
      </w:r>
      <w:r w:rsidR="25C2DEF4" w:rsidRPr="00D379D8">
        <w:rPr>
          <w:rFonts w:ascii="Times New Roman" w:hAnsi="Times New Roman"/>
          <w:sz w:val="24"/>
        </w:rPr>
        <w:t>üldised tingimused</w:t>
      </w:r>
      <w:r w:rsidR="00E21EA0" w:rsidRPr="00D379D8">
        <w:rPr>
          <w:rFonts w:ascii="Times New Roman" w:hAnsi="Times New Roman"/>
          <w:sz w:val="24"/>
        </w:rPr>
        <w:t>.</w:t>
      </w:r>
    </w:p>
    <w:p w14:paraId="1DA66625" w14:textId="4CBBD385" w:rsidR="008124BD" w:rsidRPr="00D379D8" w:rsidRDefault="008124BD" w:rsidP="00341E6E">
      <w:pPr>
        <w:rPr>
          <w:rFonts w:ascii="Times New Roman" w:hAnsi="Times New Roman"/>
          <w:sz w:val="24"/>
        </w:rPr>
      </w:pPr>
    </w:p>
    <w:p w14:paraId="304B6CDA" w14:textId="3B9AE1D6" w:rsidR="00E21EA0" w:rsidRPr="00D379D8" w:rsidRDefault="00E21EA0" w:rsidP="00341E6E">
      <w:pPr>
        <w:rPr>
          <w:rFonts w:ascii="Times New Roman" w:hAnsi="Times New Roman"/>
          <w:sz w:val="24"/>
          <w:lang w:eastAsia="et-EE"/>
        </w:rPr>
      </w:pPr>
      <w:r w:rsidRPr="00D379D8">
        <w:rPr>
          <w:rFonts w:ascii="Times New Roman" w:hAnsi="Times New Roman"/>
          <w:b/>
          <w:sz w:val="24"/>
          <w:lang w:eastAsia="et-EE"/>
        </w:rPr>
        <w:t>Lõikes 1</w:t>
      </w:r>
      <w:r w:rsidRPr="00D379D8">
        <w:rPr>
          <w:rFonts w:ascii="Times New Roman" w:hAnsi="Times New Roman"/>
          <w:sz w:val="24"/>
          <w:lang w:eastAsia="et-EE"/>
        </w:rPr>
        <w:t xml:space="preserve"> antakse valdkonna eest vastutavale ministrile volitus kehtestada määrusega üksikasjalikud nõuded </w:t>
      </w:r>
      <w:proofErr w:type="spellStart"/>
      <w:r w:rsidR="00E93CDA" w:rsidRPr="00D379D8">
        <w:rPr>
          <w:rFonts w:ascii="Times New Roman" w:hAnsi="Times New Roman"/>
          <w:sz w:val="24"/>
          <w:lang w:eastAsia="et-EE"/>
        </w:rPr>
        <w:t>inimpäritolu</w:t>
      </w:r>
      <w:proofErr w:type="spellEnd"/>
      <w:r w:rsidR="00E93CDA" w:rsidRPr="00D379D8">
        <w:rPr>
          <w:rFonts w:ascii="Times New Roman" w:hAnsi="Times New Roman"/>
          <w:sz w:val="24"/>
          <w:lang w:eastAsia="et-EE"/>
        </w:rPr>
        <w:t xml:space="preserve"> materjaliga</w:t>
      </w:r>
      <w:r w:rsidRPr="00D379D8">
        <w:rPr>
          <w:rFonts w:ascii="Times New Roman" w:hAnsi="Times New Roman"/>
          <w:sz w:val="24"/>
          <w:lang w:eastAsia="et-EE"/>
        </w:rPr>
        <w:t xml:space="preserve"> toiminguid </w:t>
      </w:r>
      <w:r w:rsidR="008C5282" w:rsidRPr="00D379D8">
        <w:rPr>
          <w:rFonts w:ascii="Times New Roman" w:hAnsi="Times New Roman"/>
          <w:sz w:val="24"/>
          <w:lang w:eastAsia="et-EE"/>
        </w:rPr>
        <w:t>tege</w:t>
      </w:r>
      <w:r w:rsidRPr="00D379D8">
        <w:rPr>
          <w:rFonts w:ascii="Times New Roman" w:hAnsi="Times New Roman"/>
          <w:sz w:val="24"/>
          <w:lang w:eastAsia="et-EE"/>
        </w:rPr>
        <w:t>vale personalile, toimingute ruumidele, kasutatavatele seadmetele ja materjalidele</w:t>
      </w:r>
      <w:r w:rsidR="004B739F" w:rsidRPr="00D379D8">
        <w:rPr>
          <w:rFonts w:ascii="Times New Roman" w:hAnsi="Times New Roman"/>
          <w:sz w:val="24"/>
          <w:lang w:eastAsia="et-EE"/>
        </w:rPr>
        <w:t xml:space="preserve"> ning</w:t>
      </w:r>
      <w:r w:rsidRPr="00D379D8">
        <w:rPr>
          <w:rFonts w:ascii="Times New Roman" w:hAnsi="Times New Roman"/>
          <w:sz w:val="24"/>
          <w:lang w:eastAsia="et-EE"/>
        </w:rPr>
        <w:t xml:space="preserve"> toimingute tegemise protseduuridele, dokumenteerimisele, kvaliteedi tagamisele </w:t>
      </w:r>
      <w:r w:rsidR="008C5282" w:rsidRPr="00D379D8">
        <w:rPr>
          <w:rFonts w:ascii="Times New Roman" w:hAnsi="Times New Roman"/>
          <w:sz w:val="24"/>
          <w:lang w:eastAsia="et-EE"/>
        </w:rPr>
        <w:t>ja</w:t>
      </w:r>
      <w:r w:rsidRPr="00D379D8">
        <w:rPr>
          <w:rFonts w:ascii="Times New Roman" w:hAnsi="Times New Roman"/>
          <w:sz w:val="24"/>
          <w:lang w:eastAsia="et-EE"/>
        </w:rPr>
        <w:t xml:space="preserve"> valvsusele. Samuti reguleeritakse </w:t>
      </w:r>
      <w:r w:rsidR="00CB2CC4" w:rsidRPr="00D379D8">
        <w:rPr>
          <w:rFonts w:ascii="Times New Roman" w:hAnsi="Times New Roman"/>
          <w:sz w:val="24"/>
          <w:lang w:eastAsia="et-EE"/>
        </w:rPr>
        <w:t xml:space="preserve">ministri </w:t>
      </w:r>
      <w:r w:rsidRPr="00D379D8">
        <w:rPr>
          <w:rFonts w:ascii="Times New Roman" w:hAnsi="Times New Roman"/>
          <w:sz w:val="24"/>
          <w:lang w:eastAsia="et-EE"/>
        </w:rPr>
        <w:t xml:space="preserve">määruse tasandil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tagasikutsumise, teabevahetuse, jälgitavuse, aruandluse </w:t>
      </w:r>
      <w:r w:rsidR="00926DD5" w:rsidRPr="00D379D8">
        <w:rPr>
          <w:rFonts w:ascii="Times New Roman" w:hAnsi="Times New Roman"/>
          <w:sz w:val="24"/>
          <w:lang w:eastAsia="et-EE"/>
        </w:rPr>
        <w:t>ja</w:t>
      </w:r>
      <w:r w:rsidRPr="00D379D8">
        <w:rPr>
          <w:rFonts w:ascii="Times New Roman" w:hAnsi="Times New Roman"/>
          <w:sz w:val="24"/>
          <w:lang w:eastAsia="et-EE"/>
        </w:rPr>
        <w:t xml:space="preserve"> andmekoosseisu nõuded</w:t>
      </w:r>
      <w:r w:rsidR="00CB2CC4" w:rsidRPr="00D379D8">
        <w:rPr>
          <w:rFonts w:ascii="Times New Roman" w:hAnsi="Times New Roman"/>
          <w:sz w:val="24"/>
          <w:lang w:eastAsia="et-EE"/>
        </w:rPr>
        <w:t xml:space="preserve"> </w:t>
      </w:r>
      <w:r w:rsidR="00302C31" w:rsidRPr="00D379D8">
        <w:rPr>
          <w:rFonts w:ascii="Times New Roman" w:hAnsi="Times New Roman"/>
          <w:sz w:val="24"/>
          <w:lang w:eastAsia="et-EE"/>
        </w:rPr>
        <w:t>ning</w:t>
      </w:r>
      <w:r w:rsidR="00CB2CC4" w:rsidRPr="00D379D8">
        <w:rPr>
          <w:rFonts w:ascii="Times New Roman" w:hAnsi="Times New Roman"/>
          <w:sz w:val="24"/>
          <w:lang w:eastAsia="et-EE"/>
        </w:rPr>
        <w:t xml:space="preserve"> </w:t>
      </w:r>
      <w:r w:rsidRPr="00D379D8">
        <w:rPr>
          <w:rFonts w:ascii="Times New Roman" w:hAnsi="Times New Roman"/>
          <w:sz w:val="24"/>
          <w:lang w:eastAsia="et-EE"/>
        </w:rPr>
        <w:t>vaidluste lahendami</w:t>
      </w:r>
      <w:r w:rsidR="00CB2CC4" w:rsidRPr="00D379D8">
        <w:rPr>
          <w:rFonts w:ascii="Times New Roman" w:hAnsi="Times New Roman"/>
          <w:sz w:val="24"/>
          <w:lang w:eastAsia="et-EE"/>
        </w:rPr>
        <w:t>ne</w:t>
      </w:r>
      <w:r w:rsidRPr="00D379D8">
        <w:rPr>
          <w:rFonts w:ascii="Times New Roman" w:hAnsi="Times New Roman"/>
          <w:sz w:val="24"/>
          <w:lang w:eastAsia="et-EE"/>
        </w:rPr>
        <w:t xml:space="preserve">. Lisaks nähakse ette, et määrusega kehtestatakse verekomponentide valmistamise ja kvaliteedi tagamise kord, vereülekande tingimused ja kord ning </w:t>
      </w:r>
      <w:proofErr w:type="spellStart"/>
      <w:r w:rsidRPr="00D379D8">
        <w:rPr>
          <w:rFonts w:ascii="Times New Roman" w:hAnsi="Times New Roman"/>
          <w:sz w:val="24"/>
          <w:lang w:eastAsia="et-EE"/>
        </w:rPr>
        <w:t>immunohematoloogiliste</w:t>
      </w:r>
      <w:proofErr w:type="spellEnd"/>
      <w:r w:rsidRPr="00D379D8">
        <w:rPr>
          <w:rFonts w:ascii="Times New Roman" w:hAnsi="Times New Roman"/>
          <w:sz w:val="24"/>
          <w:lang w:eastAsia="et-EE"/>
        </w:rPr>
        <w:t xml:space="preserve"> uuringute tegemise tingimused ja kord.</w:t>
      </w:r>
      <w:r w:rsidR="35C6A053" w:rsidRPr="00D379D8">
        <w:rPr>
          <w:rFonts w:ascii="Times New Roman" w:hAnsi="Times New Roman"/>
          <w:sz w:val="24"/>
          <w:lang w:eastAsia="et-EE"/>
        </w:rPr>
        <w:t xml:space="preserve"> Tegemist on osaliselt ka seni kehtinud regulatsioonidega, mis muutuvad struktureeritumaks, koondavad kogu </w:t>
      </w:r>
      <w:proofErr w:type="spellStart"/>
      <w:r w:rsidR="35C6A053" w:rsidRPr="00D379D8">
        <w:rPr>
          <w:rFonts w:ascii="Times New Roman" w:hAnsi="Times New Roman"/>
          <w:sz w:val="24"/>
          <w:lang w:eastAsia="et-EE"/>
        </w:rPr>
        <w:t>inimpäritolu</w:t>
      </w:r>
      <w:proofErr w:type="spellEnd"/>
      <w:r w:rsidR="35C6A053" w:rsidRPr="00D379D8">
        <w:rPr>
          <w:rFonts w:ascii="Times New Roman" w:hAnsi="Times New Roman"/>
          <w:sz w:val="24"/>
          <w:lang w:eastAsia="et-EE"/>
        </w:rPr>
        <w:t xml:space="preserve"> materjali käsitlevad sätted ü</w:t>
      </w:r>
      <w:r w:rsidR="19E55A28" w:rsidRPr="00D379D8">
        <w:rPr>
          <w:rFonts w:ascii="Times New Roman" w:hAnsi="Times New Roman"/>
          <w:sz w:val="24"/>
          <w:lang w:eastAsia="et-EE"/>
        </w:rPr>
        <w:t>htsetesse rakendusaktidesse, aga ka osaliselt asenduvad EL</w:t>
      </w:r>
      <w:r w:rsidR="0050062C">
        <w:rPr>
          <w:rFonts w:ascii="Times New Roman" w:hAnsi="Times New Roman"/>
          <w:sz w:val="24"/>
          <w:lang w:eastAsia="et-EE"/>
        </w:rPr>
        <w:t>i</w:t>
      </w:r>
      <w:r w:rsidR="19E55A28" w:rsidRPr="00D379D8">
        <w:rPr>
          <w:rFonts w:ascii="Times New Roman" w:hAnsi="Times New Roman"/>
          <w:sz w:val="24"/>
          <w:lang w:eastAsia="et-EE"/>
        </w:rPr>
        <w:t xml:space="preserve"> tehniliste juhenditega. Seni kehtinud</w:t>
      </w:r>
      <w:r w:rsidR="32136DD1" w:rsidRPr="00D379D8">
        <w:rPr>
          <w:rFonts w:ascii="Times New Roman" w:hAnsi="Times New Roman"/>
          <w:sz w:val="24"/>
          <w:lang w:eastAsia="et-EE"/>
        </w:rPr>
        <w:t xml:space="preserve"> õigusruumis </w:t>
      </w:r>
      <w:r w:rsidR="0192E459" w:rsidRPr="00D379D8">
        <w:rPr>
          <w:rFonts w:ascii="Times New Roman" w:hAnsi="Times New Roman"/>
          <w:sz w:val="24"/>
          <w:lang w:eastAsia="et-EE"/>
        </w:rPr>
        <w:t xml:space="preserve">olid vastavad regulatsioonid killustunud kujul erimääruste ja seaduste vahel (RKESS, </w:t>
      </w:r>
      <w:proofErr w:type="spellStart"/>
      <w:r w:rsidR="0192E459" w:rsidRPr="00D379D8">
        <w:rPr>
          <w:rFonts w:ascii="Times New Roman" w:hAnsi="Times New Roman"/>
          <w:sz w:val="24"/>
          <w:lang w:eastAsia="et-EE"/>
        </w:rPr>
        <w:t>VereS</w:t>
      </w:r>
      <w:proofErr w:type="spellEnd"/>
      <w:r w:rsidR="0192E459" w:rsidRPr="00D379D8">
        <w:rPr>
          <w:rFonts w:ascii="Times New Roman" w:hAnsi="Times New Roman"/>
          <w:sz w:val="24"/>
          <w:lang w:eastAsia="et-EE"/>
        </w:rPr>
        <w:t xml:space="preserve">). </w:t>
      </w:r>
    </w:p>
    <w:p w14:paraId="16FF1CC6" w14:textId="77777777" w:rsidR="00AA2622" w:rsidRPr="00D379D8" w:rsidRDefault="00AA2622" w:rsidP="00341E6E">
      <w:pPr>
        <w:rPr>
          <w:rFonts w:ascii="Times New Roman" w:hAnsi="Times New Roman"/>
          <w:sz w:val="24"/>
          <w:lang w:eastAsia="et-EE"/>
        </w:rPr>
      </w:pPr>
    </w:p>
    <w:p w14:paraId="2DB69098" w14:textId="5B405362" w:rsidR="00AA2622" w:rsidRPr="00D379D8" w:rsidRDefault="00AA2622" w:rsidP="00341E6E">
      <w:pPr>
        <w:rPr>
          <w:rFonts w:ascii="Times New Roman" w:hAnsi="Times New Roman"/>
          <w:sz w:val="24"/>
          <w:lang w:eastAsia="et-EE"/>
        </w:rPr>
      </w:pPr>
      <w:r w:rsidRPr="00D379D8">
        <w:rPr>
          <w:rFonts w:ascii="Times New Roman" w:hAnsi="Times New Roman"/>
          <w:b/>
          <w:sz w:val="24"/>
          <w:lang w:eastAsia="et-EE"/>
        </w:rPr>
        <w:t>Lõikes 2</w:t>
      </w:r>
      <w:r w:rsidRPr="00D379D8">
        <w:rPr>
          <w:rFonts w:ascii="Times New Roman" w:hAnsi="Times New Roman"/>
          <w:sz w:val="24"/>
          <w:lang w:eastAsia="et-EE"/>
        </w:rPr>
        <w:t xml:space="preserve"> sätestatakse, 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nakkusohutus tagatakse </w:t>
      </w:r>
      <w:proofErr w:type="spellStart"/>
      <w:r w:rsidR="00C06308" w:rsidRPr="00D379D8">
        <w:rPr>
          <w:rFonts w:ascii="Times New Roman" w:hAnsi="Times New Roman"/>
          <w:sz w:val="24"/>
          <w:lang w:eastAsia="et-EE"/>
        </w:rPr>
        <w:t>NETS-is</w:t>
      </w:r>
      <w:proofErr w:type="spellEnd"/>
      <w:r w:rsidRPr="00D379D8">
        <w:rPr>
          <w:rFonts w:ascii="Times New Roman" w:hAnsi="Times New Roman"/>
          <w:sz w:val="24"/>
          <w:lang w:eastAsia="et-EE"/>
        </w:rPr>
        <w:t xml:space="preserve"> sätestatud korras, tagades seeläbi </w:t>
      </w:r>
      <w:proofErr w:type="spellStart"/>
      <w:r w:rsidR="008069EE" w:rsidRPr="00D379D8">
        <w:rPr>
          <w:rFonts w:ascii="Times New Roman" w:hAnsi="Times New Roman"/>
          <w:sz w:val="24"/>
          <w:lang w:eastAsia="et-EE"/>
        </w:rPr>
        <w:t>inimpäritolu</w:t>
      </w:r>
      <w:proofErr w:type="spellEnd"/>
      <w:r w:rsidR="008069EE" w:rsidRPr="00D379D8">
        <w:rPr>
          <w:rFonts w:ascii="Times New Roman" w:hAnsi="Times New Roman"/>
          <w:sz w:val="24"/>
          <w:lang w:eastAsia="et-EE"/>
        </w:rPr>
        <w:t xml:space="preserve"> materjali käitlemise </w:t>
      </w:r>
      <w:r w:rsidRPr="00D379D8">
        <w:rPr>
          <w:rFonts w:ascii="Times New Roman" w:hAnsi="Times New Roman"/>
          <w:sz w:val="24"/>
          <w:lang w:eastAsia="et-EE"/>
        </w:rPr>
        <w:t>kooskõla kehtiva nakkusohutuse regulatsiooniga</w:t>
      </w:r>
      <w:r w:rsidR="008069EE" w:rsidRPr="00D379D8">
        <w:rPr>
          <w:rFonts w:ascii="Times New Roman" w:hAnsi="Times New Roman"/>
          <w:sz w:val="24"/>
          <w:lang w:eastAsia="et-EE"/>
        </w:rPr>
        <w:t xml:space="preserve">, välistades dubleeriva regulatsiooni </w:t>
      </w:r>
      <w:r w:rsidR="0050062C">
        <w:rPr>
          <w:rFonts w:ascii="Times New Roman" w:hAnsi="Times New Roman"/>
          <w:sz w:val="24"/>
          <w:lang w:eastAsia="et-EE"/>
        </w:rPr>
        <w:t>ja</w:t>
      </w:r>
      <w:r w:rsidR="008069EE" w:rsidRPr="00D379D8">
        <w:rPr>
          <w:rFonts w:ascii="Times New Roman" w:hAnsi="Times New Roman"/>
          <w:sz w:val="24"/>
          <w:lang w:eastAsia="et-EE"/>
        </w:rPr>
        <w:t xml:space="preserve"> tagades õigusselguse</w:t>
      </w:r>
      <w:r w:rsidRPr="00D379D8">
        <w:rPr>
          <w:rFonts w:ascii="Times New Roman" w:hAnsi="Times New Roman"/>
          <w:sz w:val="24"/>
          <w:lang w:eastAsia="et-EE"/>
        </w:rPr>
        <w:t>.</w:t>
      </w:r>
    </w:p>
    <w:p w14:paraId="6758BF42" w14:textId="77777777" w:rsidR="007A182E" w:rsidRPr="00D379D8" w:rsidRDefault="007A182E" w:rsidP="00341E6E">
      <w:pPr>
        <w:rPr>
          <w:rFonts w:ascii="Times New Roman" w:hAnsi="Times New Roman"/>
          <w:b/>
          <w:sz w:val="24"/>
          <w:lang w:eastAsia="et-EE"/>
        </w:rPr>
      </w:pPr>
    </w:p>
    <w:p w14:paraId="4FD5E85E" w14:textId="78464689" w:rsidR="00AA2622" w:rsidRPr="00D379D8" w:rsidRDefault="00AA2622" w:rsidP="00341E6E">
      <w:pPr>
        <w:rPr>
          <w:rFonts w:ascii="Times New Roman" w:hAnsi="Times New Roman"/>
          <w:sz w:val="24"/>
          <w:lang w:eastAsia="et-EE"/>
        </w:rPr>
      </w:pPr>
      <w:r w:rsidRPr="00D379D8">
        <w:rPr>
          <w:rFonts w:ascii="Times New Roman" w:hAnsi="Times New Roman"/>
          <w:b/>
          <w:sz w:val="24"/>
          <w:lang w:eastAsia="et-EE"/>
        </w:rPr>
        <w:t>Lõike 3</w:t>
      </w:r>
      <w:r w:rsidRPr="00D379D8">
        <w:rPr>
          <w:rFonts w:ascii="Times New Roman" w:hAnsi="Times New Roman"/>
          <w:sz w:val="24"/>
          <w:lang w:eastAsia="et-EE"/>
        </w:rPr>
        <w:t xml:space="preserve"> kohaselt toimub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sisse- ja väljavedu </w:t>
      </w:r>
      <w:proofErr w:type="spellStart"/>
      <w:r w:rsidR="00C06308" w:rsidRPr="00D379D8">
        <w:rPr>
          <w:rFonts w:ascii="Times New Roman" w:hAnsi="Times New Roman"/>
          <w:sz w:val="24"/>
          <w:lang w:eastAsia="et-EE"/>
        </w:rPr>
        <w:t>RavS-is</w:t>
      </w:r>
      <w:proofErr w:type="spellEnd"/>
      <w:r w:rsidRPr="00D379D8">
        <w:rPr>
          <w:rFonts w:ascii="Times New Roman" w:hAnsi="Times New Roman"/>
          <w:sz w:val="24"/>
          <w:lang w:eastAsia="et-EE"/>
        </w:rPr>
        <w:t xml:space="preserve"> sätestatud tingimustel ja korras, </w:t>
      </w:r>
      <w:r w:rsidR="00216332" w:rsidRPr="00D379D8">
        <w:rPr>
          <w:rFonts w:ascii="Times New Roman" w:hAnsi="Times New Roman"/>
          <w:sz w:val="24"/>
          <w:lang w:eastAsia="et-EE"/>
        </w:rPr>
        <w:t xml:space="preserve">tagades seeläbi </w:t>
      </w:r>
      <w:proofErr w:type="spellStart"/>
      <w:r w:rsidR="00216332" w:rsidRPr="00D379D8">
        <w:rPr>
          <w:rFonts w:ascii="Times New Roman" w:hAnsi="Times New Roman"/>
          <w:sz w:val="24"/>
          <w:lang w:eastAsia="et-EE"/>
        </w:rPr>
        <w:t>inimpäritolu</w:t>
      </w:r>
      <w:proofErr w:type="spellEnd"/>
      <w:r w:rsidR="00216332" w:rsidRPr="00D379D8">
        <w:rPr>
          <w:rFonts w:ascii="Times New Roman" w:hAnsi="Times New Roman"/>
          <w:sz w:val="24"/>
          <w:lang w:eastAsia="et-EE"/>
        </w:rPr>
        <w:t xml:space="preserve"> materjali käitlemise kooskõla kehtiva </w:t>
      </w:r>
      <w:proofErr w:type="spellStart"/>
      <w:r w:rsidR="00216332" w:rsidRPr="00D379D8">
        <w:rPr>
          <w:rFonts w:ascii="Times New Roman" w:hAnsi="Times New Roman"/>
          <w:sz w:val="24"/>
          <w:lang w:eastAsia="et-EE"/>
        </w:rPr>
        <w:t>RavS</w:t>
      </w:r>
      <w:proofErr w:type="spellEnd"/>
      <w:r w:rsidR="00216332" w:rsidRPr="00D379D8">
        <w:rPr>
          <w:rFonts w:ascii="Times New Roman" w:hAnsi="Times New Roman"/>
          <w:sz w:val="24"/>
          <w:lang w:eastAsia="et-EE"/>
        </w:rPr>
        <w:t>-iga</w:t>
      </w:r>
      <w:r w:rsidR="00F30EBE" w:rsidRPr="00D379D8">
        <w:rPr>
          <w:rFonts w:ascii="Times New Roman" w:hAnsi="Times New Roman"/>
          <w:sz w:val="24"/>
          <w:lang w:eastAsia="et-EE"/>
        </w:rPr>
        <w:t xml:space="preserve">, </w:t>
      </w:r>
      <w:r w:rsidRPr="00D379D8">
        <w:rPr>
          <w:rFonts w:ascii="Times New Roman" w:hAnsi="Times New Roman"/>
          <w:sz w:val="24"/>
          <w:lang w:eastAsia="et-EE"/>
        </w:rPr>
        <w:t xml:space="preserve">välistades dubleeriva regulatsiooni </w:t>
      </w:r>
      <w:r w:rsidR="0050062C">
        <w:rPr>
          <w:rFonts w:ascii="Times New Roman" w:hAnsi="Times New Roman"/>
          <w:sz w:val="24"/>
          <w:lang w:eastAsia="et-EE"/>
        </w:rPr>
        <w:t>ja</w:t>
      </w:r>
      <w:r w:rsidRPr="00D379D8">
        <w:rPr>
          <w:rFonts w:ascii="Times New Roman" w:hAnsi="Times New Roman"/>
          <w:sz w:val="24"/>
          <w:lang w:eastAsia="et-EE"/>
        </w:rPr>
        <w:t xml:space="preserve"> tagades õigusselguse.</w:t>
      </w:r>
    </w:p>
    <w:p w14:paraId="440F8717" w14:textId="77777777" w:rsidR="007A182E" w:rsidRPr="00D379D8" w:rsidRDefault="007A182E" w:rsidP="00341E6E">
      <w:pPr>
        <w:rPr>
          <w:rFonts w:ascii="Times New Roman" w:hAnsi="Times New Roman"/>
          <w:b/>
          <w:sz w:val="24"/>
          <w:lang w:eastAsia="et-EE"/>
        </w:rPr>
      </w:pPr>
    </w:p>
    <w:p w14:paraId="5A5FA95D" w14:textId="214B18EA" w:rsidR="00E038FB" w:rsidRPr="00D379D8" w:rsidRDefault="00AA2622" w:rsidP="00341E6E">
      <w:pPr>
        <w:rPr>
          <w:rFonts w:ascii="Times New Roman" w:hAnsi="Times New Roman"/>
          <w:sz w:val="24"/>
          <w:lang w:eastAsia="et-EE"/>
        </w:rPr>
      </w:pPr>
      <w:r w:rsidRPr="0050062C">
        <w:rPr>
          <w:rFonts w:ascii="Times New Roman" w:hAnsi="Times New Roman"/>
          <w:b/>
          <w:sz w:val="24"/>
          <w:lang w:eastAsia="et-EE"/>
        </w:rPr>
        <w:t>Lõikes</w:t>
      </w:r>
      <w:r w:rsidRPr="00D379D8">
        <w:rPr>
          <w:rFonts w:ascii="Times New Roman" w:hAnsi="Times New Roman"/>
          <w:b/>
          <w:sz w:val="24"/>
          <w:lang w:eastAsia="et-EE"/>
        </w:rPr>
        <w:t xml:space="preserve"> 4</w:t>
      </w:r>
      <w:r w:rsidRPr="00D379D8">
        <w:rPr>
          <w:rFonts w:ascii="Times New Roman" w:hAnsi="Times New Roman"/>
          <w:sz w:val="24"/>
          <w:lang w:eastAsia="et-EE"/>
        </w:rPr>
        <w:t xml:space="preserve"> sätestatakse </w:t>
      </w:r>
      <w:proofErr w:type="spellStart"/>
      <w:r w:rsidR="00136B2C" w:rsidRPr="00D379D8">
        <w:rPr>
          <w:rFonts w:ascii="Times New Roman" w:hAnsi="Times New Roman"/>
          <w:sz w:val="24"/>
          <w:lang w:eastAsia="et-EE"/>
        </w:rPr>
        <w:t>inimpäritolu</w:t>
      </w:r>
      <w:proofErr w:type="spellEnd"/>
      <w:r w:rsidR="00136B2C" w:rsidRPr="00D379D8">
        <w:rPr>
          <w:rFonts w:ascii="Times New Roman" w:hAnsi="Times New Roman"/>
          <w:sz w:val="24"/>
          <w:lang w:eastAsia="et-EE"/>
        </w:rPr>
        <w:t xml:space="preserve"> materj</w:t>
      </w:r>
      <w:r w:rsidR="00BA5BCC" w:rsidRPr="00D379D8">
        <w:rPr>
          <w:rFonts w:ascii="Times New Roman" w:hAnsi="Times New Roman"/>
          <w:sz w:val="24"/>
          <w:lang w:eastAsia="et-EE"/>
        </w:rPr>
        <w:t>ali</w:t>
      </w:r>
      <w:r w:rsidR="005261EB" w:rsidRPr="00D379D8">
        <w:rPr>
          <w:rFonts w:ascii="Times New Roman" w:hAnsi="Times New Roman"/>
          <w:sz w:val="24"/>
          <w:lang w:eastAsia="et-EE"/>
        </w:rPr>
        <w:t>ga seotud toimingui</w:t>
      </w:r>
      <w:r w:rsidR="00C06D7C" w:rsidRPr="00D379D8">
        <w:rPr>
          <w:rFonts w:ascii="Times New Roman" w:hAnsi="Times New Roman"/>
          <w:sz w:val="24"/>
          <w:lang w:eastAsia="et-EE"/>
        </w:rPr>
        <w:t>d te</w:t>
      </w:r>
      <w:r w:rsidR="0050062C">
        <w:rPr>
          <w:rFonts w:ascii="Times New Roman" w:hAnsi="Times New Roman"/>
          <w:sz w:val="24"/>
          <w:lang w:eastAsia="et-EE"/>
        </w:rPr>
        <w:t>ge</w:t>
      </w:r>
      <w:r w:rsidR="00C06D7C" w:rsidRPr="00D379D8">
        <w:rPr>
          <w:rFonts w:ascii="Times New Roman" w:hAnsi="Times New Roman"/>
          <w:sz w:val="24"/>
          <w:lang w:eastAsia="et-EE"/>
        </w:rPr>
        <w:t>va</w:t>
      </w:r>
      <w:r w:rsidR="00136B2C" w:rsidRPr="00D379D8">
        <w:rPr>
          <w:rFonts w:ascii="Times New Roman" w:hAnsi="Times New Roman"/>
          <w:sz w:val="24"/>
          <w:lang w:eastAsia="et-EE"/>
        </w:rPr>
        <w:t xml:space="preserve"> </w:t>
      </w:r>
      <w:r w:rsidRPr="00D379D8">
        <w:rPr>
          <w:rFonts w:ascii="Times New Roman" w:hAnsi="Times New Roman"/>
          <w:sz w:val="24"/>
          <w:lang w:eastAsia="et-EE"/>
        </w:rPr>
        <w:t xml:space="preserve">asutuse kohustus teavitada põhjendamatu viivituseta Ravimiametit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w:t>
      </w:r>
      <w:r w:rsidR="004A5454" w:rsidRPr="00D379D8">
        <w:rPr>
          <w:rFonts w:ascii="Times New Roman" w:hAnsi="Times New Roman"/>
          <w:sz w:val="24"/>
          <w:lang w:eastAsia="et-EE"/>
        </w:rPr>
        <w:t xml:space="preserve"> </w:t>
      </w:r>
      <w:r w:rsidR="5A997649" w:rsidRPr="00D379D8">
        <w:rPr>
          <w:rFonts w:ascii="Times New Roman" w:hAnsi="Times New Roman"/>
          <w:sz w:val="24"/>
          <w:lang w:eastAsia="et-EE"/>
        </w:rPr>
        <w:t>käigus</w:t>
      </w:r>
      <w:r w:rsidRPr="00D379D8">
        <w:rPr>
          <w:rFonts w:ascii="Times New Roman" w:hAnsi="Times New Roman"/>
          <w:sz w:val="24"/>
          <w:lang w:eastAsia="et-EE"/>
        </w:rPr>
        <w:t xml:space="preserve"> või selle järel ilmnenud tõsistest kõrvalekalletest ja kõrvaltoimetest vastavalt kehtestatud eeskirjadele. </w:t>
      </w:r>
      <w:proofErr w:type="spellStart"/>
      <w:r w:rsidR="1ABD504C" w:rsidRPr="00D379D8">
        <w:rPr>
          <w:rFonts w:ascii="Times New Roman" w:hAnsi="Times New Roman"/>
          <w:sz w:val="24"/>
          <w:lang w:eastAsia="et-EE"/>
        </w:rPr>
        <w:t>Inimpäritolu</w:t>
      </w:r>
      <w:proofErr w:type="spellEnd"/>
      <w:r w:rsidR="1ABD504C" w:rsidRPr="00D379D8">
        <w:rPr>
          <w:rFonts w:ascii="Times New Roman" w:hAnsi="Times New Roman"/>
          <w:sz w:val="24"/>
          <w:lang w:eastAsia="et-EE"/>
        </w:rPr>
        <w:t xml:space="preserve"> </w:t>
      </w:r>
      <w:r w:rsidR="0050062C" w:rsidRPr="00D379D8">
        <w:rPr>
          <w:rFonts w:ascii="Times New Roman" w:hAnsi="Times New Roman"/>
          <w:sz w:val="24"/>
          <w:lang w:eastAsia="et-EE"/>
        </w:rPr>
        <w:t>materjaliga seotud toiminguid te</w:t>
      </w:r>
      <w:r w:rsidR="0050062C">
        <w:rPr>
          <w:rFonts w:ascii="Times New Roman" w:hAnsi="Times New Roman"/>
          <w:sz w:val="24"/>
          <w:lang w:eastAsia="et-EE"/>
        </w:rPr>
        <w:t>ge</w:t>
      </w:r>
      <w:r w:rsidR="0050062C" w:rsidRPr="00D379D8">
        <w:rPr>
          <w:rFonts w:ascii="Times New Roman" w:hAnsi="Times New Roman"/>
          <w:sz w:val="24"/>
          <w:lang w:eastAsia="et-EE"/>
        </w:rPr>
        <w:t>va</w:t>
      </w:r>
      <w:r w:rsidR="0050062C">
        <w:rPr>
          <w:rFonts w:ascii="Times New Roman" w:hAnsi="Times New Roman"/>
          <w:sz w:val="24"/>
          <w:lang w:eastAsia="et-EE"/>
        </w:rPr>
        <w:t>te</w:t>
      </w:r>
      <w:r w:rsidR="0050062C" w:rsidRPr="00D379D8">
        <w:rPr>
          <w:rFonts w:ascii="Times New Roman" w:hAnsi="Times New Roman"/>
          <w:sz w:val="24"/>
          <w:lang w:eastAsia="et-EE"/>
        </w:rPr>
        <w:t xml:space="preserve"> </w:t>
      </w:r>
      <w:r w:rsidR="1ABD504C" w:rsidRPr="00D379D8">
        <w:rPr>
          <w:rFonts w:ascii="Times New Roman" w:hAnsi="Times New Roman"/>
          <w:sz w:val="24"/>
          <w:lang w:eastAsia="et-EE"/>
        </w:rPr>
        <w:t xml:space="preserve">asutuste kohustused valvsuse tagamiseks on sätestatud Euroopa </w:t>
      </w:r>
      <w:r w:rsidR="0050062C">
        <w:rPr>
          <w:rFonts w:ascii="Times New Roman" w:hAnsi="Times New Roman"/>
          <w:sz w:val="24"/>
          <w:lang w:eastAsia="et-EE"/>
        </w:rPr>
        <w:t>P</w:t>
      </w:r>
      <w:r w:rsidR="1ABD504C" w:rsidRPr="00D379D8">
        <w:rPr>
          <w:rFonts w:ascii="Times New Roman" w:hAnsi="Times New Roman"/>
          <w:sz w:val="24"/>
          <w:lang w:eastAsia="et-EE"/>
        </w:rPr>
        <w:t xml:space="preserve">arlamendi ja nõukogu määruse 1938/2024 artiklis </w:t>
      </w:r>
      <w:r w:rsidR="7E57B2DD" w:rsidRPr="00D379D8">
        <w:rPr>
          <w:rFonts w:ascii="Times New Roman" w:hAnsi="Times New Roman"/>
          <w:sz w:val="24"/>
          <w:lang w:eastAsia="et-EE"/>
        </w:rPr>
        <w:t>44</w:t>
      </w:r>
      <w:r w:rsidR="0050062C">
        <w:rPr>
          <w:rFonts w:ascii="Times New Roman" w:hAnsi="Times New Roman"/>
          <w:sz w:val="24"/>
          <w:lang w:eastAsia="et-EE"/>
        </w:rPr>
        <w:t>.</w:t>
      </w:r>
      <w:r w:rsidR="7373CD26" w:rsidRPr="00D379D8">
        <w:rPr>
          <w:rFonts w:ascii="Times New Roman" w:hAnsi="Times New Roman"/>
          <w:sz w:val="24"/>
          <w:lang w:eastAsia="et-EE"/>
        </w:rPr>
        <w:t xml:space="preserve"> </w:t>
      </w:r>
      <w:r w:rsidR="2E160D53" w:rsidRPr="00D379D8">
        <w:rPr>
          <w:rFonts w:ascii="Times New Roman" w:hAnsi="Times New Roman"/>
          <w:sz w:val="24"/>
          <w:lang w:eastAsia="et-EE"/>
        </w:rPr>
        <w:t xml:space="preserve">Võrreldes seni kehtiva õigusruumiga </w:t>
      </w:r>
      <w:r w:rsidR="00782C0E" w:rsidRPr="00D379D8">
        <w:rPr>
          <w:rFonts w:ascii="Times New Roman" w:hAnsi="Times New Roman"/>
          <w:sz w:val="24"/>
          <w:lang w:eastAsia="et-EE"/>
        </w:rPr>
        <w:t xml:space="preserve">defineerib </w:t>
      </w:r>
      <w:r w:rsidR="2E160D53" w:rsidRPr="00D379D8">
        <w:rPr>
          <w:rFonts w:ascii="Times New Roman" w:hAnsi="Times New Roman"/>
          <w:sz w:val="24"/>
          <w:lang w:eastAsia="et-EE"/>
        </w:rPr>
        <w:t>EL</w:t>
      </w:r>
      <w:r w:rsidR="0050062C">
        <w:rPr>
          <w:rFonts w:ascii="Times New Roman" w:hAnsi="Times New Roman"/>
          <w:sz w:val="24"/>
          <w:lang w:eastAsia="et-EE"/>
        </w:rPr>
        <w:t>i</w:t>
      </w:r>
      <w:r w:rsidR="2E160D53" w:rsidRPr="00D379D8">
        <w:rPr>
          <w:rFonts w:ascii="Times New Roman" w:hAnsi="Times New Roman"/>
          <w:sz w:val="24"/>
          <w:lang w:eastAsia="et-EE"/>
        </w:rPr>
        <w:t xml:space="preserve"> määrus </w:t>
      </w:r>
      <w:r w:rsidR="1FC93076" w:rsidRPr="00D379D8">
        <w:rPr>
          <w:rFonts w:ascii="Times New Roman" w:hAnsi="Times New Roman"/>
          <w:sz w:val="24"/>
          <w:lang w:eastAsia="et-EE"/>
        </w:rPr>
        <w:t xml:space="preserve">artikli </w:t>
      </w:r>
      <w:r w:rsidR="1FC93076" w:rsidRPr="008D3609">
        <w:rPr>
          <w:rFonts w:ascii="Times New Roman" w:hAnsi="Times New Roman"/>
          <w:sz w:val="24"/>
          <w:lang w:eastAsia="et-EE"/>
        </w:rPr>
        <w:t xml:space="preserve">3 </w:t>
      </w:r>
      <w:r w:rsidR="008D3609" w:rsidRPr="008D3609">
        <w:rPr>
          <w:rFonts w:ascii="Times New Roman" w:hAnsi="Times New Roman"/>
          <w:sz w:val="24"/>
          <w:lang w:eastAsia="et-EE"/>
        </w:rPr>
        <w:t>punktid</w:t>
      </w:r>
      <w:r w:rsidR="008D3609">
        <w:rPr>
          <w:rFonts w:ascii="Times New Roman" w:hAnsi="Times New Roman"/>
          <w:sz w:val="24"/>
          <w:lang w:eastAsia="et-EE"/>
        </w:rPr>
        <w:t>es</w:t>
      </w:r>
      <w:r w:rsidR="008D3609" w:rsidRPr="008D3609">
        <w:rPr>
          <w:rFonts w:ascii="Times New Roman" w:hAnsi="Times New Roman"/>
          <w:sz w:val="24"/>
          <w:lang w:eastAsia="et-EE"/>
        </w:rPr>
        <w:t xml:space="preserve"> </w:t>
      </w:r>
      <w:r w:rsidR="1FC93076" w:rsidRPr="008D3609">
        <w:rPr>
          <w:rFonts w:ascii="Times New Roman" w:hAnsi="Times New Roman"/>
          <w:sz w:val="24"/>
          <w:lang w:eastAsia="et-EE"/>
        </w:rPr>
        <w:t>43</w:t>
      </w:r>
      <w:r w:rsidR="00A52985">
        <w:rPr>
          <w:rFonts w:ascii="Times New Roman" w:hAnsi="Times New Roman"/>
          <w:sz w:val="24"/>
          <w:lang w:eastAsia="et-EE"/>
        </w:rPr>
        <w:t>–</w:t>
      </w:r>
      <w:r w:rsidR="1FC93076" w:rsidRPr="008D3609">
        <w:rPr>
          <w:rFonts w:ascii="Times New Roman" w:hAnsi="Times New Roman"/>
          <w:sz w:val="24"/>
          <w:lang w:eastAsia="et-EE"/>
        </w:rPr>
        <w:t>45</w:t>
      </w:r>
      <w:r w:rsidR="2E160D53" w:rsidRPr="00D379D8">
        <w:rPr>
          <w:rFonts w:ascii="Times New Roman" w:hAnsi="Times New Roman"/>
          <w:sz w:val="24"/>
          <w:lang w:eastAsia="et-EE"/>
        </w:rPr>
        <w:t xml:space="preserve"> </w:t>
      </w:r>
      <w:r w:rsidR="36001751" w:rsidRPr="00D379D8">
        <w:rPr>
          <w:rFonts w:ascii="Times New Roman" w:hAnsi="Times New Roman"/>
          <w:sz w:val="24"/>
          <w:lang w:eastAsia="et-EE"/>
        </w:rPr>
        <w:t xml:space="preserve">kõrvatoimet ja kõrvalekallet konkreetsemalt, tagades </w:t>
      </w:r>
      <w:r w:rsidR="6BC02150" w:rsidRPr="00D379D8">
        <w:rPr>
          <w:rFonts w:ascii="Times New Roman" w:hAnsi="Times New Roman"/>
          <w:sz w:val="24"/>
          <w:lang w:eastAsia="et-EE"/>
        </w:rPr>
        <w:t>üht</w:t>
      </w:r>
      <w:r w:rsidR="00782C0E" w:rsidRPr="00D379D8">
        <w:rPr>
          <w:rFonts w:ascii="Times New Roman" w:hAnsi="Times New Roman"/>
          <w:sz w:val="24"/>
          <w:lang w:eastAsia="et-EE"/>
        </w:rPr>
        <w:t>lasema</w:t>
      </w:r>
      <w:r w:rsidR="6BC02150" w:rsidRPr="00D379D8">
        <w:rPr>
          <w:rFonts w:ascii="Times New Roman" w:hAnsi="Times New Roman"/>
          <w:sz w:val="24"/>
          <w:lang w:eastAsia="et-EE"/>
        </w:rPr>
        <w:t xml:space="preserve"> juhtumite </w:t>
      </w:r>
      <w:r w:rsidR="00782C0E" w:rsidRPr="00D379D8">
        <w:rPr>
          <w:rFonts w:ascii="Times New Roman" w:hAnsi="Times New Roman"/>
          <w:sz w:val="24"/>
          <w:lang w:eastAsia="et-EE"/>
        </w:rPr>
        <w:t>menetlemise</w:t>
      </w:r>
      <w:r w:rsidR="6BC02150" w:rsidRPr="00D379D8">
        <w:rPr>
          <w:rFonts w:ascii="Times New Roman" w:hAnsi="Times New Roman"/>
          <w:sz w:val="24"/>
          <w:lang w:eastAsia="et-EE"/>
        </w:rPr>
        <w:t>. Samuti</w:t>
      </w:r>
      <w:r w:rsidR="3F19C5F1" w:rsidRPr="00D379D8">
        <w:rPr>
          <w:rFonts w:ascii="Times New Roman" w:hAnsi="Times New Roman"/>
          <w:sz w:val="24"/>
          <w:lang w:eastAsia="et-EE"/>
        </w:rPr>
        <w:t xml:space="preserve"> </w:t>
      </w:r>
      <w:r w:rsidR="00782C0E" w:rsidRPr="00D379D8">
        <w:rPr>
          <w:rFonts w:ascii="Times New Roman" w:hAnsi="Times New Roman"/>
          <w:sz w:val="24"/>
          <w:lang w:eastAsia="et-EE"/>
        </w:rPr>
        <w:t>reguleeritakse selgemalt</w:t>
      </w:r>
      <w:r w:rsidR="6BC02150" w:rsidRPr="00D379D8">
        <w:rPr>
          <w:rFonts w:ascii="Times New Roman" w:hAnsi="Times New Roman"/>
          <w:sz w:val="24"/>
          <w:lang w:eastAsia="et-EE"/>
        </w:rPr>
        <w:t xml:space="preserve"> </w:t>
      </w:r>
      <w:r w:rsidR="25B29CF7" w:rsidRPr="00D379D8">
        <w:rPr>
          <w:rFonts w:ascii="Times New Roman" w:hAnsi="Times New Roman"/>
          <w:sz w:val="24"/>
          <w:lang w:eastAsia="et-EE"/>
        </w:rPr>
        <w:t>tegutsemisviis, uurimiskord ja teavituste kohustus</w:t>
      </w:r>
      <w:r w:rsidR="2DBDD278" w:rsidRPr="00D379D8">
        <w:rPr>
          <w:rFonts w:ascii="Times New Roman" w:hAnsi="Times New Roman"/>
          <w:sz w:val="24"/>
          <w:lang w:eastAsia="et-EE"/>
        </w:rPr>
        <w:t xml:space="preserve"> juhtumi avastamise</w:t>
      </w:r>
      <w:r w:rsidR="00922D0C" w:rsidRPr="00D379D8">
        <w:rPr>
          <w:rFonts w:ascii="Times New Roman" w:hAnsi="Times New Roman"/>
          <w:sz w:val="24"/>
          <w:lang w:eastAsia="et-EE"/>
        </w:rPr>
        <w:t>l</w:t>
      </w:r>
      <w:r w:rsidR="25B29CF7" w:rsidRPr="00D379D8">
        <w:rPr>
          <w:rFonts w:ascii="Times New Roman" w:hAnsi="Times New Roman"/>
          <w:sz w:val="24"/>
          <w:lang w:eastAsia="et-EE"/>
        </w:rPr>
        <w:t>.</w:t>
      </w:r>
      <w:r w:rsidRPr="00D379D8">
        <w:rPr>
          <w:rFonts w:ascii="Times New Roman" w:hAnsi="Times New Roman"/>
          <w:sz w:val="24"/>
          <w:lang w:eastAsia="et-EE"/>
        </w:rPr>
        <w:t xml:space="preserve"> Surnud doonorilt pärineva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w:t>
      </w:r>
      <w:r w:rsidR="003B50A7" w:rsidRPr="00D379D8">
        <w:rPr>
          <w:rFonts w:ascii="Times New Roman" w:hAnsi="Times New Roman"/>
          <w:sz w:val="24"/>
          <w:lang w:eastAsia="et-EE"/>
        </w:rPr>
        <w:t>puhul</w:t>
      </w:r>
      <w:r w:rsidRPr="00D379D8">
        <w:rPr>
          <w:rFonts w:ascii="Times New Roman" w:hAnsi="Times New Roman"/>
          <w:sz w:val="24"/>
          <w:lang w:eastAsia="et-EE"/>
        </w:rPr>
        <w:t xml:space="preserve"> nähakse ette </w:t>
      </w:r>
      <w:r w:rsidR="003B50A7" w:rsidRPr="00D379D8">
        <w:rPr>
          <w:rFonts w:ascii="Times New Roman" w:hAnsi="Times New Roman"/>
          <w:sz w:val="24"/>
          <w:lang w:eastAsia="et-EE"/>
        </w:rPr>
        <w:t>lisa</w:t>
      </w:r>
      <w:r w:rsidRPr="00D379D8">
        <w:rPr>
          <w:rFonts w:ascii="Times New Roman" w:hAnsi="Times New Roman"/>
          <w:sz w:val="24"/>
          <w:lang w:eastAsia="et-EE"/>
        </w:rPr>
        <w:t>kohustus teavitada ka siirdamiskeskust.</w:t>
      </w:r>
      <w:r w:rsidR="00E038FB" w:rsidRPr="005E6928">
        <w:rPr>
          <w:rFonts w:ascii="Times New Roman" w:hAnsi="Times New Roman"/>
          <w:sz w:val="24"/>
          <w:lang w:eastAsia="et-EE"/>
        </w:rPr>
        <w:t xml:space="preserve"> </w:t>
      </w:r>
      <w:r w:rsidR="001A41B9" w:rsidRPr="00D379D8">
        <w:rPr>
          <w:rFonts w:ascii="Times New Roman" w:hAnsi="Times New Roman"/>
          <w:sz w:val="24"/>
          <w:lang w:eastAsia="et-EE"/>
        </w:rPr>
        <w:t>Sätte</w:t>
      </w:r>
      <w:r w:rsidR="00E038FB" w:rsidRPr="00D379D8">
        <w:rPr>
          <w:rFonts w:ascii="Times New Roman" w:hAnsi="Times New Roman"/>
          <w:sz w:val="24"/>
          <w:lang w:eastAsia="et-EE"/>
        </w:rPr>
        <w:t xml:space="preserve"> eesmärk on tagada kiire reageerimine ohtlikele juhtumitele, kaitsta inimeste tervist </w:t>
      </w:r>
      <w:r w:rsidR="00A856D0" w:rsidRPr="00D379D8">
        <w:rPr>
          <w:rFonts w:ascii="Times New Roman" w:hAnsi="Times New Roman"/>
          <w:sz w:val="24"/>
          <w:lang w:eastAsia="et-EE"/>
        </w:rPr>
        <w:t>ja</w:t>
      </w:r>
      <w:r w:rsidR="00E038FB" w:rsidRPr="00D379D8">
        <w:rPr>
          <w:rFonts w:ascii="Times New Roman" w:hAnsi="Times New Roman"/>
          <w:sz w:val="24"/>
          <w:lang w:eastAsia="et-EE"/>
        </w:rPr>
        <w:t xml:space="preserve"> võimaldada järelevalveasutustel võtta vajalik</w:t>
      </w:r>
      <w:r w:rsidR="00C618A9" w:rsidRPr="00D379D8">
        <w:rPr>
          <w:rFonts w:ascii="Times New Roman" w:hAnsi="Times New Roman"/>
          <w:sz w:val="24"/>
          <w:lang w:eastAsia="et-EE"/>
        </w:rPr>
        <w:t>ke</w:t>
      </w:r>
      <w:r w:rsidR="00E038FB" w:rsidRPr="00D379D8">
        <w:rPr>
          <w:rFonts w:ascii="Times New Roman" w:hAnsi="Times New Roman"/>
          <w:sz w:val="24"/>
          <w:lang w:eastAsia="et-EE"/>
        </w:rPr>
        <w:t xml:space="preserve"> meetme</w:t>
      </w:r>
      <w:r w:rsidR="00C618A9" w:rsidRPr="00D379D8">
        <w:rPr>
          <w:rFonts w:ascii="Times New Roman" w:hAnsi="Times New Roman"/>
          <w:sz w:val="24"/>
          <w:lang w:eastAsia="et-EE"/>
        </w:rPr>
        <w:t>i</w:t>
      </w:r>
      <w:r w:rsidR="00E038FB" w:rsidRPr="00D379D8">
        <w:rPr>
          <w:rFonts w:ascii="Times New Roman" w:hAnsi="Times New Roman"/>
          <w:sz w:val="24"/>
          <w:lang w:eastAsia="et-EE"/>
        </w:rPr>
        <w:t>d riskide maandamiseks.</w:t>
      </w:r>
    </w:p>
    <w:p w14:paraId="72183FD4" w14:textId="77777777" w:rsidR="00E038FB" w:rsidRPr="00D379D8" w:rsidRDefault="00E038FB" w:rsidP="00341E6E">
      <w:pPr>
        <w:rPr>
          <w:rFonts w:ascii="Times New Roman" w:hAnsi="Times New Roman"/>
          <w:sz w:val="24"/>
          <w:lang w:eastAsia="et-EE"/>
        </w:rPr>
      </w:pPr>
    </w:p>
    <w:p w14:paraId="1205B0C3" w14:textId="125AC077" w:rsidR="009F199E" w:rsidRPr="00D379D8" w:rsidRDefault="00AA2622" w:rsidP="00341E6E">
      <w:pPr>
        <w:rPr>
          <w:rFonts w:ascii="Times New Roman" w:hAnsi="Times New Roman"/>
          <w:sz w:val="24"/>
          <w:lang w:eastAsia="et-EE"/>
        </w:rPr>
      </w:pPr>
      <w:r w:rsidRPr="00D379D8">
        <w:rPr>
          <w:rFonts w:ascii="Times New Roman" w:hAnsi="Times New Roman"/>
          <w:b/>
          <w:sz w:val="24"/>
          <w:lang w:eastAsia="et-EE"/>
        </w:rPr>
        <w:t>Lõige 5</w:t>
      </w:r>
      <w:r w:rsidRPr="00D379D8">
        <w:rPr>
          <w:rFonts w:ascii="Times New Roman" w:hAnsi="Times New Roman"/>
          <w:sz w:val="24"/>
          <w:lang w:eastAsia="et-EE"/>
        </w:rPr>
        <w:t xml:space="preserve"> käsitleb jälgitavuse tagamiseks vajalike andmete säilitamist</w:t>
      </w:r>
      <w:r w:rsidR="00427915" w:rsidRPr="00D379D8">
        <w:rPr>
          <w:rFonts w:ascii="Times New Roman" w:hAnsi="Times New Roman"/>
          <w:sz w:val="24"/>
          <w:lang w:eastAsia="et-EE"/>
        </w:rPr>
        <w:t xml:space="preserve">. </w:t>
      </w:r>
      <w:r w:rsidR="4E290183" w:rsidRPr="00D379D8">
        <w:rPr>
          <w:rFonts w:ascii="Times New Roman" w:hAnsi="Times New Roman"/>
          <w:sz w:val="24"/>
        </w:rPr>
        <w:t xml:space="preserve">Euroopa Parlamendi ja nõukogu </w:t>
      </w:r>
      <w:r w:rsidR="00427915" w:rsidRPr="00D379D8">
        <w:rPr>
          <w:rFonts w:ascii="Times New Roman" w:hAnsi="Times New Roman"/>
          <w:sz w:val="24"/>
        </w:rPr>
        <w:t>määruse</w:t>
      </w:r>
      <w:r w:rsidR="007A6710" w:rsidRPr="00D379D8">
        <w:rPr>
          <w:rFonts w:ascii="Times New Roman" w:hAnsi="Times New Roman"/>
          <w:sz w:val="24"/>
        </w:rPr>
        <w:t xml:space="preserve"> (EL) 2024/1938 </w:t>
      </w:r>
      <w:r w:rsidR="00427915" w:rsidRPr="00D379D8">
        <w:rPr>
          <w:rFonts w:ascii="Times New Roman" w:hAnsi="Times New Roman"/>
          <w:sz w:val="24"/>
        </w:rPr>
        <w:t>art</w:t>
      </w:r>
      <w:r w:rsidR="00EE3E08" w:rsidRPr="00D379D8">
        <w:rPr>
          <w:rFonts w:ascii="Times New Roman" w:hAnsi="Times New Roman"/>
          <w:sz w:val="24"/>
        </w:rPr>
        <w:t>ik</w:t>
      </w:r>
      <w:r w:rsidR="0050062C">
        <w:rPr>
          <w:rFonts w:ascii="Times New Roman" w:hAnsi="Times New Roman"/>
          <w:sz w:val="24"/>
        </w:rPr>
        <w:t>li</w:t>
      </w:r>
      <w:r w:rsidR="00EE3E08" w:rsidRPr="00D379D8">
        <w:rPr>
          <w:rFonts w:ascii="Times New Roman" w:hAnsi="Times New Roman"/>
          <w:sz w:val="24"/>
        </w:rPr>
        <w:t xml:space="preserve"> </w:t>
      </w:r>
      <w:r w:rsidR="00503AEB" w:rsidRPr="00D379D8">
        <w:rPr>
          <w:rFonts w:ascii="Times New Roman" w:hAnsi="Times New Roman"/>
          <w:sz w:val="24"/>
        </w:rPr>
        <w:t>42</w:t>
      </w:r>
      <w:r w:rsidR="00EE3E08" w:rsidRPr="00D379D8">
        <w:rPr>
          <w:rFonts w:ascii="Times New Roman" w:hAnsi="Times New Roman"/>
          <w:sz w:val="24"/>
        </w:rPr>
        <w:t xml:space="preserve"> lõike 6 järgi tuleb</w:t>
      </w:r>
      <w:r w:rsidR="007A6710" w:rsidRPr="005E6928">
        <w:rPr>
          <w:rFonts w:ascii="Times New Roman" w:hAnsi="Times New Roman"/>
          <w:color w:val="333333"/>
          <w:sz w:val="24"/>
          <w:shd w:val="clear" w:color="auto" w:fill="FFFFFF"/>
        </w:rPr>
        <w:t> </w:t>
      </w:r>
      <w:r w:rsidR="007A6710" w:rsidRPr="00D379D8">
        <w:rPr>
          <w:rFonts w:ascii="Times New Roman" w:hAnsi="Times New Roman"/>
          <w:color w:val="333333"/>
          <w:sz w:val="24"/>
          <w:shd w:val="clear" w:color="auto" w:fill="FFFFFF"/>
        </w:rPr>
        <w:t>jälgitavuse tagamiseks vajalikke andmeid</w:t>
      </w:r>
      <w:r w:rsidR="4E290183" w:rsidRPr="00D379D8">
        <w:rPr>
          <w:rFonts w:ascii="Times New Roman" w:hAnsi="Times New Roman"/>
          <w:sz w:val="24"/>
        </w:rPr>
        <w:t xml:space="preserve"> </w:t>
      </w:r>
      <w:r w:rsidR="007A6710" w:rsidRPr="00D379D8">
        <w:rPr>
          <w:rFonts w:ascii="Times New Roman" w:hAnsi="Times New Roman"/>
          <w:sz w:val="24"/>
        </w:rPr>
        <w:t xml:space="preserve">säilitada vähemalt 30 </w:t>
      </w:r>
      <w:r w:rsidR="00503AEB" w:rsidRPr="00D379D8">
        <w:rPr>
          <w:rFonts w:ascii="Times New Roman" w:hAnsi="Times New Roman"/>
          <w:sz w:val="24"/>
        </w:rPr>
        <w:t>aastat</w:t>
      </w:r>
      <w:r w:rsidR="00E42E94" w:rsidRPr="00D379D8">
        <w:rPr>
          <w:rFonts w:ascii="Times New Roman" w:hAnsi="Times New Roman"/>
          <w:sz w:val="24"/>
        </w:rPr>
        <w:t xml:space="preserve"> </w:t>
      </w:r>
      <w:r w:rsidR="00E42E94" w:rsidRPr="00D379D8">
        <w:rPr>
          <w:rFonts w:ascii="Times New Roman" w:hAnsi="Times New Roman"/>
          <w:color w:val="333333"/>
          <w:sz w:val="24"/>
          <w:shd w:val="clear" w:color="auto" w:fill="FFFFFF"/>
        </w:rPr>
        <w:t xml:space="preserve">alates </w:t>
      </w:r>
      <w:proofErr w:type="spellStart"/>
      <w:r w:rsidR="00E42E94" w:rsidRPr="00D379D8">
        <w:rPr>
          <w:rFonts w:ascii="Times New Roman" w:hAnsi="Times New Roman"/>
          <w:color w:val="333333"/>
          <w:sz w:val="24"/>
          <w:shd w:val="clear" w:color="auto" w:fill="FFFFFF"/>
        </w:rPr>
        <w:t>inimpäritolu</w:t>
      </w:r>
      <w:proofErr w:type="spellEnd"/>
      <w:r w:rsidR="00E42E94" w:rsidRPr="00D379D8">
        <w:rPr>
          <w:rFonts w:ascii="Times New Roman" w:hAnsi="Times New Roman"/>
          <w:color w:val="333333"/>
          <w:sz w:val="24"/>
          <w:shd w:val="clear" w:color="auto" w:fill="FFFFFF"/>
        </w:rPr>
        <w:t xml:space="preserve"> materjali väljastamise kuupäevast või kohaldataval juhul alates kõrvaldamise või eksportimise kuupäevast. Eelnõu</w:t>
      </w:r>
      <w:r w:rsidR="003F126D" w:rsidRPr="00D379D8">
        <w:rPr>
          <w:rFonts w:ascii="Times New Roman" w:hAnsi="Times New Roman"/>
          <w:color w:val="333333"/>
          <w:sz w:val="24"/>
          <w:shd w:val="clear" w:color="auto" w:fill="FFFFFF"/>
        </w:rPr>
        <w:t xml:space="preserve">kohase seadusega täpsustatakse, et </w:t>
      </w:r>
      <w:r w:rsidR="0050062C">
        <w:rPr>
          <w:rFonts w:ascii="Times New Roman" w:hAnsi="Times New Roman"/>
          <w:color w:val="333333"/>
          <w:sz w:val="24"/>
          <w:shd w:val="clear" w:color="auto" w:fill="FFFFFF"/>
        </w:rPr>
        <w:t>E</w:t>
      </w:r>
      <w:r w:rsidR="003F126D" w:rsidRPr="00D379D8">
        <w:rPr>
          <w:rFonts w:ascii="Times New Roman" w:hAnsi="Times New Roman"/>
          <w:color w:val="333333"/>
          <w:sz w:val="24"/>
          <w:shd w:val="clear" w:color="auto" w:fill="FFFFFF"/>
        </w:rPr>
        <w:t>esti õigusruumis säilitatakse andmeid 30 aastat, mitte rohkem.</w:t>
      </w:r>
      <w:r w:rsidR="007227E0" w:rsidRPr="00D379D8">
        <w:rPr>
          <w:rFonts w:ascii="Times New Roman" w:hAnsi="Times New Roman"/>
          <w:color w:val="333333"/>
          <w:sz w:val="24"/>
          <w:shd w:val="clear" w:color="auto" w:fill="FFFFFF"/>
        </w:rPr>
        <w:t xml:space="preserve"> Sellega</w:t>
      </w:r>
      <w:r w:rsidRPr="00D379D8">
        <w:rPr>
          <w:rFonts w:ascii="Times New Roman" w:hAnsi="Times New Roman"/>
          <w:sz w:val="24"/>
          <w:lang w:eastAsia="et-EE"/>
        </w:rPr>
        <w:t xml:space="preserve"> tagatakse nõuete kooskõla </w:t>
      </w:r>
      <w:r w:rsidR="00A40B73" w:rsidRPr="00D379D8">
        <w:rPr>
          <w:rFonts w:ascii="Times New Roman" w:hAnsi="Times New Roman"/>
          <w:sz w:val="24"/>
          <w:lang w:eastAsia="et-EE"/>
        </w:rPr>
        <w:t>ELi</w:t>
      </w:r>
      <w:r w:rsidRPr="00D379D8">
        <w:rPr>
          <w:rFonts w:ascii="Times New Roman" w:hAnsi="Times New Roman"/>
          <w:sz w:val="24"/>
          <w:lang w:eastAsia="et-EE"/>
        </w:rPr>
        <w:t xml:space="preserve"> õigusega.</w:t>
      </w:r>
      <w:r w:rsidR="009F199E" w:rsidRPr="005E6928">
        <w:rPr>
          <w:rFonts w:ascii="Times New Roman" w:hAnsi="Times New Roman"/>
          <w:sz w:val="24"/>
          <w:lang w:eastAsia="et-EE"/>
        </w:rPr>
        <w:t xml:space="preserve"> </w:t>
      </w:r>
      <w:r w:rsidR="001A41B9" w:rsidRPr="00D379D8">
        <w:rPr>
          <w:rFonts w:ascii="Times New Roman" w:hAnsi="Times New Roman"/>
          <w:sz w:val="24"/>
          <w:lang w:eastAsia="et-EE"/>
        </w:rPr>
        <w:t>Sätt</w:t>
      </w:r>
      <w:r w:rsidR="009F199E" w:rsidRPr="00D379D8">
        <w:rPr>
          <w:rFonts w:ascii="Times New Roman" w:hAnsi="Times New Roman"/>
          <w:sz w:val="24"/>
          <w:lang w:eastAsia="et-EE"/>
        </w:rPr>
        <w:t xml:space="preserve">e eesmärk on tagada </w:t>
      </w:r>
      <w:proofErr w:type="spellStart"/>
      <w:r w:rsidR="009F199E" w:rsidRPr="00D379D8">
        <w:rPr>
          <w:rFonts w:ascii="Times New Roman" w:hAnsi="Times New Roman"/>
          <w:sz w:val="24"/>
          <w:lang w:eastAsia="et-EE"/>
        </w:rPr>
        <w:t>inimpäritolu</w:t>
      </w:r>
      <w:proofErr w:type="spellEnd"/>
      <w:r w:rsidR="009F199E" w:rsidRPr="00D379D8">
        <w:rPr>
          <w:rFonts w:ascii="Times New Roman" w:hAnsi="Times New Roman"/>
          <w:sz w:val="24"/>
          <w:lang w:eastAsia="et-EE"/>
        </w:rPr>
        <w:t xml:space="preserve"> materjali täielik jälgitavus kogu toimingute ahelas </w:t>
      </w:r>
      <w:r w:rsidR="001A41B9" w:rsidRPr="00D379D8">
        <w:rPr>
          <w:rFonts w:ascii="Times New Roman" w:hAnsi="Times New Roman"/>
          <w:sz w:val="24"/>
          <w:lang w:eastAsia="et-EE"/>
        </w:rPr>
        <w:t>ja</w:t>
      </w:r>
      <w:r w:rsidR="009F199E" w:rsidRPr="00D379D8">
        <w:rPr>
          <w:rFonts w:ascii="Times New Roman" w:hAnsi="Times New Roman"/>
          <w:sz w:val="24"/>
          <w:lang w:eastAsia="et-EE"/>
        </w:rPr>
        <w:t xml:space="preserve"> kooskõla </w:t>
      </w:r>
      <w:r w:rsidR="001A41B9" w:rsidRPr="00D379D8">
        <w:rPr>
          <w:rFonts w:ascii="Times New Roman" w:hAnsi="Times New Roman"/>
          <w:sz w:val="24"/>
          <w:lang w:eastAsia="et-EE"/>
        </w:rPr>
        <w:t>ELi</w:t>
      </w:r>
      <w:r w:rsidR="009F199E" w:rsidRPr="00D379D8">
        <w:rPr>
          <w:rFonts w:ascii="Times New Roman" w:hAnsi="Times New Roman"/>
          <w:sz w:val="24"/>
          <w:lang w:eastAsia="et-EE"/>
        </w:rPr>
        <w:t xml:space="preserve"> õigusega.</w:t>
      </w:r>
      <w:r w:rsidR="00C45438" w:rsidRPr="00D379D8">
        <w:rPr>
          <w:rFonts w:ascii="Times New Roman" w:hAnsi="Times New Roman"/>
          <w:sz w:val="24"/>
          <w:lang w:eastAsia="et-EE"/>
        </w:rPr>
        <w:t xml:space="preserve"> </w:t>
      </w:r>
      <w:r w:rsidR="00183FC4" w:rsidRPr="00D379D8">
        <w:rPr>
          <w:rFonts w:ascii="Times New Roman" w:hAnsi="Times New Roman"/>
          <w:sz w:val="24"/>
          <w:lang w:eastAsia="et-EE"/>
        </w:rPr>
        <w:t>Pikem säilitustähtaeg</w:t>
      </w:r>
      <w:r w:rsidR="008856D6" w:rsidRPr="00D379D8">
        <w:rPr>
          <w:rFonts w:ascii="Times New Roman" w:hAnsi="Times New Roman"/>
          <w:sz w:val="24"/>
          <w:lang w:eastAsia="et-EE"/>
        </w:rPr>
        <w:t xml:space="preserve"> </w:t>
      </w:r>
      <w:r w:rsidR="005A096A" w:rsidRPr="00D379D8">
        <w:rPr>
          <w:rFonts w:ascii="Times New Roman" w:hAnsi="Times New Roman"/>
          <w:sz w:val="24"/>
          <w:lang w:eastAsia="et-EE"/>
        </w:rPr>
        <w:t xml:space="preserve">sättes nimetatud eesmärgi saavutamiseks </w:t>
      </w:r>
      <w:r w:rsidR="008856D6" w:rsidRPr="00D379D8">
        <w:rPr>
          <w:rFonts w:ascii="Times New Roman" w:hAnsi="Times New Roman"/>
          <w:sz w:val="24"/>
          <w:lang w:eastAsia="et-EE"/>
        </w:rPr>
        <w:t>ei ole õigustatud.</w:t>
      </w:r>
      <w:r w:rsidR="00183FC4" w:rsidRPr="00D379D8">
        <w:rPr>
          <w:rFonts w:ascii="Times New Roman" w:hAnsi="Times New Roman"/>
          <w:sz w:val="24"/>
          <w:lang w:eastAsia="et-EE"/>
        </w:rPr>
        <w:t xml:space="preserve"> </w:t>
      </w:r>
    </w:p>
    <w:p w14:paraId="250FE956" w14:textId="7F5AF2A4" w:rsidR="00AA2622" w:rsidRPr="00D379D8" w:rsidRDefault="00AA2622" w:rsidP="00341E6E">
      <w:pPr>
        <w:rPr>
          <w:rFonts w:ascii="Times New Roman" w:hAnsi="Times New Roman"/>
          <w:sz w:val="24"/>
          <w:lang w:eastAsia="et-EE"/>
        </w:rPr>
      </w:pPr>
    </w:p>
    <w:p w14:paraId="701367D7" w14:textId="5FBD6F98" w:rsidR="00505B24" w:rsidRPr="00D379D8" w:rsidRDefault="00AA2622" w:rsidP="00341E6E">
      <w:pPr>
        <w:rPr>
          <w:rFonts w:ascii="Times New Roman" w:hAnsi="Times New Roman"/>
          <w:sz w:val="24"/>
          <w:lang w:eastAsia="et-EE"/>
        </w:rPr>
      </w:pPr>
      <w:r w:rsidRPr="00D379D8">
        <w:rPr>
          <w:rFonts w:ascii="Times New Roman" w:hAnsi="Times New Roman"/>
          <w:b/>
          <w:sz w:val="24"/>
          <w:lang w:eastAsia="et-EE"/>
        </w:rPr>
        <w:lastRenderedPageBreak/>
        <w:t>Lõikes 6</w:t>
      </w:r>
      <w:r w:rsidRPr="00D379D8">
        <w:rPr>
          <w:rFonts w:ascii="Times New Roman" w:hAnsi="Times New Roman"/>
          <w:sz w:val="24"/>
          <w:lang w:eastAsia="et-EE"/>
        </w:rPr>
        <w:t xml:space="preserve"> sätestatakse, et kasutamata jäänud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w:t>
      </w:r>
      <w:r w:rsidR="00DB5D11" w:rsidRPr="00D379D8">
        <w:rPr>
          <w:rFonts w:ascii="Times New Roman" w:hAnsi="Times New Roman"/>
          <w:sz w:val="24"/>
          <w:lang w:eastAsia="et-EE"/>
        </w:rPr>
        <w:t>i</w:t>
      </w:r>
      <w:r w:rsidRPr="00D379D8">
        <w:rPr>
          <w:rFonts w:ascii="Times New Roman" w:hAnsi="Times New Roman"/>
          <w:sz w:val="24"/>
          <w:lang w:eastAsia="et-EE"/>
        </w:rPr>
        <w:t xml:space="preserve"> käsitatakse jäätmetena ning see kõrvaldatakse jäätmeseaduse kohaselt.</w:t>
      </w:r>
      <w:r w:rsidR="00505B24" w:rsidRPr="00D379D8">
        <w:rPr>
          <w:rFonts w:ascii="Times New Roman" w:hAnsi="Times New Roman"/>
          <w:sz w:val="24"/>
          <w:lang w:eastAsia="et-EE"/>
        </w:rPr>
        <w:t xml:space="preserve"> </w:t>
      </w:r>
      <w:r w:rsidR="00BB60CD" w:rsidRPr="00D379D8">
        <w:rPr>
          <w:rFonts w:ascii="Times New Roman" w:hAnsi="Times New Roman"/>
          <w:sz w:val="24"/>
          <w:lang w:eastAsia="et-EE"/>
        </w:rPr>
        <w:t>Sätt</w:t>
      </w:r>
      <w:r w:rsidR="00505B24" w:rsidRPr="00D379D8">
        <w:rPr>
          <w:rFonts w:ascii="Times New Roman" w:hAnsi="Times New Roman"/>
          <w:sz w:val="24"/>
          <w:lang w:eastAsia="et-EE"/>
        </w:rPr>
        <w:t xml:space="preserve">e eesmärk on tagada keskkonna- ja terviseohutu jäätmekäitlus ning õigusliku käsitluse </w:t>
      </w:r>
      <w:r w:rsidR="009654E3" w:rsidRPr="00D379D8">
        <w:rPr>
          <w:rFonts w:ascii="Times New Roman" w:hAnsi="Times New Roman"/>
          <w:sz w:val="24"/>
          <w:lang w:eastAsia="et-EE"/>
        </w:rPr>
        <w:t>selgus</w:t>
      </w:r>
      <w:r w:rsidR="00505B24" w:rsidRPr="00D379D8">
        <w:rPr>
          <w:rFonts w:ascii="Times New Roman" w:hAnsi="Times New Roman"/>
          <w:sz w:val="24"/>
          <w:lang w:eastAsia="et-EE"/>
        </w:rPr>
        <w:t>.</w:t>
      </w:r>
    </w:p>
    <w:p w14:paraId="68FB5279" w14:textId="77777777" w:rsidR="00E21EA0" w:rsidRPr="00D379D8" w:rsidRDefault="00E21EA0" w:rsidP="00341E6E">
      <w:pPr>
        <w:rPr>
          <w:rFonts w:ascii="Times New Roman" w:hAnsi="Times New Roman"/>
          <w:sz w:val="24"/>
          <w:lang w:eastAsia="et-EE"/>
        </w:rPr>
      </w:pPr>
    </w:p>
    <w:p w14:paraId="3BE4CCDD" w14:textId="01093075" w:rsidR="00470B51" w:rsidRPr="00D379D8" w:rsidRDefault="00470B51" w:rsidP="00341E6E">
      <w:pPr>
        <w:rPr>
          <w:rFonts w:ascii="Times New Roman" w:hAnsi="Times New Roman"/>
          <w:sz w:val="24"/>
        </w:rPr>
      </w:pPr>
      <w:r w:rsidRPr="009D48CA">
        <w:rPr>
          <w:rFonts w:ascii="Times New Roman" w:hAnsi="Times New Roman"/>
          <w:b/>
          <w:sz w:val="24"/>
        </w:rPr>
        <w:t>Eelnõu</w:t>
      </w:r>
      <w:r w:rsidRPr="00D379D8">
        <w:rPr>
          <w:rFonts w:ascii="Times New Roman" w:hAnsi="Times New Roman"/>
          <w:b/>
          <w:sz w:val="24"/>
        </w:rPr>
        <w:t xml:space="preserve"> </w:t>
      </w:r>
      <w:r w:rsidR="00616709" w:rsidRPr="00D379D8">
        <w:rPr>
          <w:rFonts w:ascii="Times New Roman" w:hAnsi="Times New Roman"/>
          <w:b/>
          <w:sz w:val="24"/>
        </w:rPr>
        <w:t>5</w:t>
      </w:r>
      <w:r w:rsidRPr="00D379D8">
        <w:rPr>
          <w:rFonts w:ascii="Times New Roman" w:hAnsi="Times New Roman"/>
          <w:b/>
          <w:sz w:val="24"/>
        </w:rPr>
        <w:t xml:space="preserve">. peatükis </w:t>
      </w:r>
      <w:r w:rsidRPr="00D379D8">
        <w:rPr>
          <w:rFonts w:ascii="Times New Roman" w:hAnsi="Times New Roman"/>
          <w:sz w:val="24"/>
        </w:rPr>
        <w:t>sätestatakse doonori ja retsipiendi õigused ja kohustused</w:t>
      </w:r>
      <w:r w:rsidR="00F50D05" w:rsidRPr="00D379D8">
        <w:rPr>
          <w:rFonts w:ascii="Times New Roman" w:hAnsi="Times New Roman"/>
          <w:sz w:val="24"/>
        </w:rPr>
        <w:t>.</w:t>
      </w:r>
    </w:p>
    <w:p w14:paraId="7658B7AF" w14:textId="77777777" w:rsidR="00470B51" w:rsidRPr="00D379D8" w:rsidRDefault="00470B51" w:rsidP="00341E6E">
      <w:pPr>
        <w:rPr>
          <w:rFonts w:ascii="Times New Roman" w:hAnsi="Times New Roman"/>
          <w:sz w:val="24"/>
        </w:rPr>
      </w:pPr>
    </w:p>
    <w:p w14:paraId="63295524" w14:textId="12C30E85" w:rsidR="10C83FCF" w:rsidRPr="00D379D8" w:rsidRDefault="00223CDC" w:rsidP="00341E6E">
      <w:pPr>
        <w:rPr>
          <w:rFonts w:ascii="Times New Roman" w:hAnsi="Times New Roman"/>
          <w:b/>
          <w:bCs/>
          <w:sz w:val="24"/>
        </w:rPr>
      </w:pPr>
      <w:r w:rsidRPr="00D379D8">
        <w:rPr>
          <w:rFonts w:ascii="Times New Roman" w:hAnsi="Times New Roman"/>
          <w:b/>
          <w:bCs/>
          <w:sz w:val="24"/>
        </w:rPr>
        <w:t>Paragrahvi</w:t>
      </w:r>
      <w:r w:rsidR="00226C5A">
        <w:rPr>
          <w:rFonts w:ascii="Times New Roman" w:hAnsi="Times New Roman"/>
          <w:b/>
          <w:bCs/>
          <w:sz w:val="24"/>
        </w:rPr>
        <w:t>ga</w:t>
      </w:r>
      <w:r w:rsidR="22913E8E" w:rsidRPr="00D379D8">
        <w:rPr>
          <w:rFonts w:ascii="Times New Roman" w:hAnsi="Times New Roman"/>
          <w:b/>
          <w:bCs/>
          <w:sz w:val="24"/>
        </w:rPr>
        <w:t xml:space="preserve"> 12 </w:t>
      </w:r>
      <w:r w:rsidR="22913E8E" w:rsidRPr="00D379D8">
        <w:rPr>
          <w:rFonts w:ascii="Times New Roman" w:hAnsi="Times New Roman"/>
          <w:sz w:val="24"/>
        </w:rPr>
        <w:t>kehtestatakse doonorile esitatavad nõu</w:t>
      </w:r>
      <w:r w:rsidR="50A9F8DA" w:rsidRPr="00D379D8">
        <w:rPr>
          <w:rFonts w:ascii="Times New Roman" w:hAnsi="Times New Roman"/>
          <w:sz w:val="24"/>
        </w:rPr>
        <w:t>d</w:t>
      </w:r>
      <w:r w:rsidR="22913E8E" w:rsidRPr="00D379D8">
        <w:rPr>
          <w:rFonts w:ascii="Times New Roman" w:hAnsi="Times New Roman"/>
          <w:sz w:val="24"/>
        </w:rPr>
        <w:t>ed.</w:t>
      </w:r>
      <w:r w:rsidR="22913E8E" w:rsidRPr="00D379D8">
        <w:rPr>
          <w:rFonts w:ascii="Times New Roman" w:hAnsi="Times New Roman"/>
          <w:b/>
          <w:bCs/>
          <w:sz w:val="24"/>
        </w:rPr>
        <w:t xml:space="preserve"> </w:t>
      </w:r>
    </w:p>
    <w:p w14:paraId="0C97D9C9" w14:textId="0681B65E" w:rsidR="10C83FCF" w:rsidRPr="00D379D8" w:rsidRDefault="22913E8E" w:rsidP="00341E6E">
      <w:pPr>
        <w:rPr>
          <w:rFonts w:ascii="Times New Roman" w:hAnsi="Times New Roman"/>
          <w:b/>
          <w:bCs/>
          <w:sz w:val="24"/>
        </w:rPr>
      </w:pPr>
      <w:r w:rsidRPr="00D379D8">
        <w:rPr>
          <w:rFonts w:ascii="Times New Roman" w:hAnsi="Times New Roman"/>
          <w:b/>
          <w:bCs/>
          <w:sz w:val="24"/>
        </w:rPr>
        <w:t xml:space="preserve"> </w:t>
      </w:r>
    </w:p>
    <w:p w14:paraId="004B7B95" w14:textId="2A58AF46" w:rsidR="00F7576D" w:rsidRPr="00D379D8" w:rsidRDefault="00223CDC"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õikes 1</w:t>
      </w:r>
      <w:r w:rsidR="22913E8E" w:rsidRPr="00D379D8" w:rsidDel="00E41B4E">
        <w:rPr>
          <w:rFonts w:ascii="Times New Roman" w:hAnsi="Times New Roman"/>
          <w:sz w:val="24"/>
        </w:rPr>
        <w:t xml:space="preserve"> </w:t>
      </w:r>
      <w:r w:rsidR="00E41B4E" w:rsidRPr="00D379D8">
        <w:rPr>
          <w:rFonts w:ascii="Times New Roman" w:hAnsi="Times New Roman"/>
          <w:sz w:val="24"/>
          <w:lang w:eastAsia="et-EE"/>
        </w:rPr>
        <w:t xml:space="preserve">antakse valdkonna eest vastutavale ministrile volitus kehtestada määrusega doonori valimise kriteeriumid, annetamist välistavad asjaolud </w:t>
      </w:r>
      <w:r w:rsidR="00A40B73" w:rsidRPr="00D379D8">
        <w:rPr>
          <w:rFonts w:ascii="Times New Roman" w:hAnsi="Times New Roman"/>
          <w:sz w:val="24"/>
          <w:lang w:eastAsia="et-EE"/>
        </w:rPr>
        <w:t>ja</w:t>
      </w:r>
      <w:r w:rsidR="00E41B4E" w:rsidRPr="00D379D8">
        <w:rPr>
          <w:rFonts w:ascii="Times New Roman" w:hAnsi="Times New Roman"/>
          <w:sz w:val="24"/>
          <w:lang w:eastAsia="et-EE"/>
        </w:rPr>
        <w:t xml:space="preserve"> doonorile tehtavate uuringute kord. Säte on kooskõlas </w:t>
      </w:r>
      <w:r w:rsidR="00E41B4E" w:rsidRPr="00D379D8" w:rsidDel="00DC5D7F">
        <w:rPr>
          <w:rFonts w:ascii="Times New Roman" w:hAnsi="Times New Roman"/>
          <w:sz w:val="24"/>
          <w:lang w:eastAsia="et-EE"/>
        </w:rPr>
        <w:t>Euroopa Parlamendi ja nõukogu määrusega (EL) 2024/1938</w:t>
      </w:r>
      <w:r w:rsidR="00E41B4E" w:rsidRPr="00D379D8">
        <w:rPr>
          <w:rFonts w:ascii="Times New Roman" w:hAnsi="Times New Roman"/>
          <w:sz w:val="24"/>
          <w:lang w:eastAsia="et-EE"/>
        </w:rPr>
        <w:t xml:space="preserve">, mille kohaselt hõlmavad </w:t>
      </w:r>
      <w:proofErr w:type="spellStart"/>
      <w:r w:rsidR="007A52C5" w:rsidRPr="00D379D8">
        <w:rPr>
          <w:rFonts w:ascii="Times New Roman" w:hAnsi="Times New Roman"/>
          <w:sz w:val="24"/>
          <w:lang w:eastAsia="et-EE"/>
        </w:rPr>
        <w:t>inimpäritolu</w:t>
      </w:r>
      <w:proofErr w:type="spellEnd"/>
      <w:r w:rsidR="007A52C5" w:rsidRPr="00D379D8">
        <w:rPr>
          <w:rFonts w:ascii="Times New Roman" w:hAnsi="Times New Roman"/>
          <w:sz w:val="24"/>
          <w:lang w:eastAsia="et-EE"/>
        </w:rPr>
        <w:t xml:space="preserve"> materjaliga tehtavad</w:t>
      </w:r>
      <w:r w:rsidR="00E41B4E" w:rsidRPr="00D379D8">
        <w:rPr>
          <w:rFonts w:ascii="Times New Roman" w:hAnsi="Times New Roman"/>
          <w:sz w:val="24"/>
          <w:lang w:eastAsia="et-EE"/>
        </w:rPr>
        <w:t xml:space="preserve"> toimingud m</w:t>
      </w:r>
      <w:r w:rsidR="007E6920" w:rsidRPr="00D379D8">
        <w:rPr>
          <w:rFonts w:ascii="Times New Roman" w:hAnsi="Times New Roman"/>
          <w:sz w:val="24"/>
          <w:lang w:eastAsia="et-EE"/>
        </w:rPr>
        <w:t xml:space="preserve">uu </w:t>
      </w:r>
      <w:r w:rsidR="00E41B4E" w:rsidRPr="00D379D8">
        <w:rPr>
          <w:rFonts w:ascii="Times New Roman" w:hAnsi="Times New Roman"/>
          <w:sz w:val="24"/>
          <w:lang w:eastAsia="et-EE"/>
        </w:rPr>
        <w:t>h</w:t>
      </w:r>
      <w:r w:rsidR="007E6920" w:rsidRPr="00D379D8">
        <w:rPr>
          <w:rFonts w:ascii="Times New Roman" w:hAnsi="Times New Roman"/>
          <w:sz w:val="24"/>
          <w:lang w:eastAsia="et-EE"/>
        </w:rPr>
        <w:t>ulgas</w:t>
      </w:r>
      <w:r w:rsidR="00E41B4E" w:rsidRPr="00D379D8">
        <w:rPr>
          <w:rFonts w:ascii="Times New Roman" w:hAnsi="Times New Roman"/>
          <w:sz w:val="24"/>
          <w:lang w:eastAsia="et-EE"/>
        </w:rPr>
        <w:t xml:space="preserve"> doonorite registreerimist, hindamist (sh terviseandmete kogumi</w:t>
      </w:r>
      <w:r w:rsidR="007E6920" w:rsidRPr="00D379D8">
        <w:rPr>
          <w:rFonts w:ascii="Times New Roman" w:hAnsi="Times New Roman"/>
          <w:sz w:val="24"/>
          <w:lang w:eastAsia="et-EE"/>
        </w:rPr>
        <w:t>ne</w:t>
      </w:r>
      <w:r w:rsidR="00E41B4E" w:rsidRPr="00D379D8">
        <w:rPr>
          <w:rFonts w:ascii="Times New Roman" w:hAnsi="Times New Roman"/>
          <w:sz w:val="24"/>
          <w:lang w:eastAsia="et-EE"/>
        </w:rPr>
        <w:t xml:space="preserve"> ja meditsiinili</w:t>
      </w:r>
      <w:r w:rsidR="007E6920" w:rsidRPr="00D379D8">
        <w:rPr>
          <w:rFonts w:ascii="Times New Roman" w:hAnsi="Times New Roman"/>
          <w:sz w:val="24"/>
          <w:lang w:eastAsia="et-EE"/>
        </w:rPr>
        <w:t>ne</w:t>
      </w:r>
      <w:r w:rsidR="00E41B4E" w:rsidRPr="00D379D8">
        <w:rPr>
          <w:rFonts w:ascii="Times New Roman" w:hAnsi="Times New Roman"/>
          <w:sz w:val="24"/>
          <w:lang w:eastAsia="et-EE"/>
        </w:rPr>
        <w:t xml:space="preserve"> läbivaatus) </w:t>
      </w:r>
      <w:r w:rsidR="00603A91" w:rsidRPr="00D379D8">
        <w:rPr>
          <w:rFonts w:ascii="Times New Roman" w:hAnsi="Times New Roman"/>
          <w:sz w:val="24"/>
          <w:lang w:eastAsia="et-EE"/>
        </w:rPr>
        <w:t>ja</w:t>
      </w:r>
      <w:r w:rsidR="00E41B4E" w:rsidRPr="00D379D8">
        <w:rPr>
          <w:rFonts w:ascii="Times New Roman" w:hAnsi="Times New Roman"/>
          <w:sz w:val="24"/>
          <w:lang w:eastAsia="et-EE"/>
        </w:rPr>
        <w:t xml:space="preserve"> testimist, mis on otseselt seotud </w:t>
      </w:r>
      <w:proofErr w:type="spellStart"/>
      <w:r w:rsidR="00E41B4E" w:rsidRPr="00D379D8">
        <w:rPr>
          <w:rFonts w:ascii="Times New Roman" w:hAnsi="Times New Roman"/>
          <w:sz w:val="24"/>
          <w:lang w:eastAsia="et-EE"/>
        </w:rPr>
        <w:t>inimpäritolu</w:t>
      </w:r>
      <w:proofErr w:type="spellEnd"/>
      <w:r w:rsidR="00E41B4E" w:rsidRPr="00D379D8">
        <w:rPr>
          <w:rFonts w:ascii="Times New Roman" w:hAnsi="Times New Roman"/>
          <w:sz w:val="24"/>
          <w:lang w:eastAsia="et-EE"/>
        </w:rPr>
        <w:t xml:space="preserve"> materjali kvaliteedi ja ohutuse tagamisega. </w:t>
      </w:r>
      <w:r w:rsidR="502BFBE1" w:rsidRPr="00D379D8">
        <w:rPr>
          <w:rFonts w:ascii="Times New Roman" w:hAnsi="Times New Roman"/>
          <w:sz w:val="24"/>
          <w:lang w:eastAsia="et-EE"/>
        </w:rPr>
        <w:t>Lõike eesmärk on luua võimalus kirjeldada Eesti doonoritele kehtestatava</w:t>
      </w:r>
      <w:r w:rsidR="009D48CA">
        <w:rPr>
          <w:rFonts w:ascii="Times New Roman" w:hAnsi="Times New Roman"/>
          <w:sz w:val="24"/>
          <w:lang w:eastAsia="et-EE"/>
        </w:rPr>
        <w:t>i</w:t>
      </w:r>
      <w:r w:rsidR="502BFBE1" w:rsidRPr="00D379D8">
        <w:rPr>
          <w:rFonts w:ascii="Times New Roman" w:hAnsi="Times New Roman"/>
          <w:sz w:val="24"/>
          <w:lang w:eastAsia="et-EE"/>
        </w:rPr>
        <w:t>d lisakriteerium</w:t>
      </w:r>
      <w:r w:rsidR="009D48CA">
        <w:rPr>
          <w:rFonts w:ascii="Times New Roman" w:hAnsi="Times New Roman"/>
          <w:sz w:val="24"/>
          <w:lang w:eastAsia="et-EE"/>
        </w:rPr>
        <w:t>e</w:t>
      </w:r>
      <w:r w:rsidR="502BFBE1" w:rsidRPr="00D379D8">
        <w:rPr>
          <w:rFonts w:ascii="Times New Roman" w:hAnsi="Times New Roman"/>
          <w:sz w:val="24"/>
          <w:lang w:eastAsia="et-EE"/>
        </w:rPr>
        <w:t>id</w:t>
      </w:r>
      <w:r w:rsidR="009D48CA">
        <w:rPr>
          <w:rFonts w:ascii="Times New Roman" w:hAnsi="Times New Roman"/>
          <w:sz w:val="24"/>
          <w:lang w:eastAsia="et-EE"/>
        </w:rPr>
        <w:t>,</w:t>
      </w:r>
      <w:r w:rsidR="502BFBE1" w:rsidRPr="00D379D8">
        <w:rPr>
          <w:rFonts w:ascii="Times New Roman" w:hAnsi="Times New Roman"/>
          <w:sz w:val="24"/>
          <w:lang w:eastAsia="et-EE"/>
        </w:rPr>
        <w:t xml:space="preserve"> näiteks lisatestid, mis EL</w:t>
      </w:r>
      <w:r w:rsidR="009D48CA">
        <w:rPr>
          <w:rFonts w:ascii="Times New Roman" w:hAnsi="Times New Roman"/>
          <w:sz w:val="24"/>
          <w:lang w:eastAsia="et-EE"/>
        </w:rPr>
        <w:t>i</w:t>
      </w:r>
      <w:r w:rsidR="502BFBE1" w:rsidRPr="00D379D8">
        <w:rPr>
          <w:rFonts w:ascii="Times New Roman" w:hAnsi="Times New Roman"/>
          <w:sz w:val="24"/>
          <w:lang w:eastAsia="et-EE"/>
        </w:rPr>
        <w:t>s kõigile kohustuslikud ei ole. See on vajalik, et tagada doonormaterjali ohutus</w:t>
      </w:r>
      <w:r w:rsidR="009D48CA">
        <w:rPr>
          <w:rFonts w:ascii="Times New Roman" w:hAnsi="Times New Roman"/>
          <w:sz w:val="24"/>
          <w:lang w:eastAsia="et-EE"/>
        </w:rPr>
        <w:t>,</w:t>
      </w:r>
      <w:r w:rsidR="502BFBE1" w:rsidRPr="00D379D8">
        <w:rPr>
          <w:rFonts w:ascii="Times New Roman" w:hAnsi="Times New Roman"/>
          <w:sz w:val="24"/>
          <w:lang w:eastAsia="et-EE"/>
        </w:rPr>
        <w:t xml:space="preserve"> arvestades kohalikke olusid</w:t>
      </w:r>
      <w:r w:rsidR="53316DB1" w:rsidRPr="00D379D8">
        <w:rPr>
          <w:rFonts w:ascii="Times New Roman" w:hAnsi="Times New Roman"/>
          <w:sz w:val="24"/>
          <w:lang w:eastAsia="et-EE"/>
        </w:rPr>
        <w:t xml:space="preserve"> (n</w:t>
      </w:r>
      <w:r w:rsidR="009D48CA">
        <w:rPr>
          <w:rFonts w:ascii="Times New Roman" w:hAnsi="Times New Roman"/>
          <w:sz w:val="24"/>
          <w:lang w:eastAsia="et-EE"/>
        </w:rPr>
        <w:t>t</w:t>
      </w:r>
      <w:r w:rsidR="53316DB1" w:rsidRPr="00D379D8">
        <w:rPr>
          <w:rFonts w:ascii="Times New Roman" w:hAnsi="Times New Roman"/>
          <w:sz w:val="24"/>
          <w:lang w:eastAsia="et-EE"/>
        </w:rPr>
        <w:t xml:space="preserve"> ulatusliku haiguste puhangu korral, pandeemia</w:t>
      </w:r>
      <w:r w:rsidR="006114DA" w:rsidRPr="00D379D8">
        <w:rPr>
          <w:rFonts w:ascii="Times New Roman" w:hAnsi="Times New Roman"/>
          <w:sz w:val="24"/>
          <w:lang w:eastAsia="et-EE"/>
        </w:rPr>
        <w:t xml:space="preserve"> puhkemise</w:t>
      </w:r>
      <w:r w:rsidR="53316DB1" w:rsidRPr="00D379D8">
        <w:rPr>
          <w:rFonts w:ascii="Times New Roman" w:hAnsi="Times New Roman"/>
          <w:sz w:val="24"/>
          <w:lang w:eastAsia="et-EE"/>
        </w:rPr>
        <w:t>l</w:t>
      </w:r>
      <w:r w:rsidR="147F4019" w:rsidRPr="00D379D8">
        <w:rPr>
          <w:rFonts w:ascii="Times New Roman" w:hAnsi="Times New Roman"/>
          <w:sz w:val="24"/>
          <w:lang w:eastAsia="et-EE"/>
        </w:rPr>
        <w:t xml:space="preserve">, massilise sisseränne korral jne). </w:t>
      </w:r>
      <w:r w:rsidR="006114DA" w:rsidRPr="00D379D8">
        <w:rPr>
          <w:rFonts w:ascii="Times New Roman" w:hAnsi="Times New Roman"/>
          <w:sz w:val="24"/>
          <w:lang w:eastAsia="et-EE"/>
        </w:rPr>
        <w:t>M</w:t>
      </w:r>
      <w:r w:rsidR="147F4019" w:rsidRPr="00D379D8">
        <w:rPr>
          <w:rFonts w:ascii="Times New Roman" w:hAnsi="Times New Roman"/>
          <w:sz w:val="24"/>
          <w:lang w:eastAsia="et-EE"/>
        </w:rPr>
        <w:t>eed</w:t>
      </w:r>
      <w:r w:rsidR="006114DA" w:rsidRPr="00D379D8">
        <w:rPr>
          <w:rFonts w:ascii="Times New Roman" w:hAnsi="Times New Roman"/>
          <w:sz w:val="24"/>
          <w:lang w:eastAsia="et-EE"/>
        </w:rPr>
        <w:t>e</w:t>
      </w:r>
      <w:r w:rsidR="147F4019" w:rsidRPr="00D379D8">
        <w:rPr>
          <w:rFonts w:ascii="Times New Roman" w:hAnsi="Times New Roman"/>
          <w:sz w:val="24"/>
          <w:lang w:eastAsia="et-EE"/>
        </w:rPr>
        <w:t xml:space="preserve"> on kooskõlas ka </w:t>
      </w:r>
      <w:r w:rsidR="60F76089" w:rsidRPr="00D379D8">
        <w:rPr>
          <w:rFonts w:ascii="Times New Roman" w:hAnsi="Times New Roman"/>
          <w:sz w:val="24"/>
        </w:rPr>
        <w:t>Euroopa Parlamendi ja nõukogu määruse (EL) 2024/1938</w:t>
      </w:r>
      <w:r w:rsidR="53316DB1" w:rsidRPr="00D379D8">
        <w:rPr>
          <w:rFonts w:ascii="Times New Roman" w:hAnsi="Times New Roman"/>
          <w:sz w:val="24"/>
        </w:rPr>
        <w:t xml:space="preserve"> </w:t>
      </w:r>
      <w:r w:rsidR="60F76089" w:rsidRPr="00D379D8">
        <w:rPr>
          <w:rFonts w:ascii="Times New Roman" w:hAnsi="Times New Roman"/>
          <w:sz w:val="24"/>
        </w:rPr>
        <w:t>artikliga 4,</w:t>
      </w:r>
      <w:r w:rsidR="53316DB1" w:rsidRPr="00D379D8">
        <w:rPr>
          <w:rFonts w:ascii="Times New Roman" w:hAnsi="Times New Roman"/>
          <w:sz w:val="24"/>
        </w:rPr>
        <w:t xml:space="preserve"> </w:t>
      </w:r>
      <w:r w:rsidR="60F76089" w:rsidRPr="00D379D8">
        <w:rPr>
          <w:rFonts w:ascii="Times New Roman" w:hAnsi="Times New Roman"/>
          <w:sz w:val="24"/>
        </w:rPr>
        <w:t>mis lubab liikmesriigil kehtestada rangemad kriteeriumid.</w:t>
      </w:r>
      <w:r w:rsidR="53316DB1" w:rsidRPr="00D379D8">
        <w:rPr>
          <w:rFonts w:ascii="Times New Roman" w:hAnsi="Times New Roman"/>
          <w:sz w:val="24"/>
          <w:lang w:eastAsia="et-EE"/>
        </w:rPr>
        <w:t xml:space="preserve"> </w:t>
      </w:r>
    </w:p>
    <w:p w14:paraId="60E96D49" w14:textId="77777777" w:rsidR="00F7576D" w:rsidRPr="00D379D8" w:rsidRDefault="00F7576D" w:rsidP="00341E6E">
      <w:pPr>
        <w:rPr>
          <w:rFonts w:ascii="Times New Roman" w:hAnsi="Times New Roman"/>
          <w:sz w:val="24"/>
          <w:lang w:eastAsia="et-EE"/>
        </w:rPr>
      </w:pPr>
    </w:p>
    <w:p w14:paraId="15485021" w14:textId="7285D663" w:rsidR="00CD0B4F" w:rsidRPr="00D379D8" w:rsidRDefault="005C0F0F"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 xml:space="preserve">õikes </w:t>
      </w:r>
      <w:r w:rsidR="7032E471" w:rsidRPr="00D379D8">
        <w:rPr>
          <w:rFonts w:ascii="Times New Roman" w:hAnsi="Times New Roman"/>
          <w:b/>
          <w:bCs/>
          <w:sz w:val="24"/>
        </w:rPr>
        <w:t>2</w:t>
      </w:r>
      <w:r w:rsidR="22913E8E" w:rsidRPr="00D379D8">
        <w:rPr>
          <w:rFonts w:ascii="Times New Roman" w:hAnsi="Times New Roman"/>
          <w:sz w:val="24"/>
        </w:rPr>
        <w:t xml:space="preserve"> </w:t>
      </w:r>
      <w:r w:rsidR="005329D5" w:rsidRPr="00D379D8">
        <w:rPr>
          <w:rFonts w:ascii="Times New Roman" w:hAnsi="Times New Roman"/>
          <w:sz w:val="24"/>
        </w:rPr>
        <w:t xml:space="preserve">sätestatakse, </w:t>
      </w:r>
      <w:r w:rsidR="00CD0B4F" w:rsidRPr="00D379D8">
        <w:rPr>
          <w:rFonts w:ascii="Times New Roman" w:hAnsi="Times New Roman"/>
          <w:sz w:val="24"/>
          <w:lang w:eastAsia="et-EE"/>
        </w:rPr>
        <w:t>et surnud doonorile, sealhulgas potentsiaalsele doonorile, kohaldatakse elundite käitlemise ja siirdamise seaduses sätestatud nõudeid. Tegemist on süsteemse viitenormiga, millega säilitatakse olemasoleva regulatsiooni rakendamine elundidoonorluse valdkonnas ning välditakse dubleerimist. Lõike eesmärk on tagada regulatsioonide kooskõla ja järjepidevus, arvestades et elundidoonorlust reguleeritakse Eestis eraldi seadusega ning vastavad põhimõtted, s</w:t>
      </w:r>
      <w:r w:rsidR="00871012" w:rsidRPr="00D379D8">
        <w:rPr>
          <w:rFonts w:ascii="Times New Roman" w:hAnsi="Times New Roman"/>
          <w:sz w:val="24"/>
          <w:lang w:eastAsia="et-EE"/>
        </w:rPr>
        <w:t>eal</w:t>
      </w:r>
      <w:r w:rsidR="00CD0B4F" w:rsidRPr="00D379D8">
        <w:rPr>
          <w:rFonts w:ascii="Times New Roman" w:hAnsi="Times New Roman"/>
          <w:sz w:val="24"/>
          <w:lang w:eastAsia="et-EE"/>
        </w:rPr>
        <w:t>h</w:t>
      </w:r>
      <w:r w:rsidR="00871012" w:rsidRPr="00D379D8">
        <w:rPr>
          <w:rFonts w:ascii="Times New Roman" w:hAnsi="Times New Roman"/>
          <w:sz w:val="24"/>
          <w:lang w:eastAsia="et-EE"/>
        </w:rPr>
        <w:t>ulgas</w:t>
      </w:r>
      <w:r w:rsidR="00CD0B4F" w:rsidRPr="00D379D8">
        <w:rPr>
          <w:rFonts w:ascii="Times New Roman" w:hAnsi="Times New Roman"/>
          <w:sz w:val="24"/>
          <w:lang w:eastAsia="et-EE"/>
        </w:rPr>
        <w:t xml:space="preserve"> doonori valik, on se</w:t>
      </w:r>
      <w:r w:rsidR="00687277" w:rsidRPr="00D379D8">
        <w:rPr>
          <w:rFonts w:ascii="Times New Roman" w:hAnsi="Times New Roman"/>
          <w:sz w:val="24"/>
          <w:lang w:eastAsia="et-EE"/>
        </w:rPr>
        <w:t>lles</w:t>
      </w:r>
      <w:r w:rsidR="00CD0B4F" w:rsidRPr="00D379D8">
        <w:rPr>
          <w:rFonts w:ascii="Times New Roman" w:hAnsi="Times New Roman"/>
          <w:sz w:val="24"/>
          <w:lang w:eastAsia="et-EE"/>
        </w:rPr>
        <w:t xml:space="preserve"> juba detailsemalt sätestatud.</w:t>
      </w:r>
    </w:p>
    <w:p w14:paraId="0F439C31" w14:textId="77777777" w:rsidR="00F81B02" w:rsidRPr="00D379D8" w:rsidRDefault="00F81B02" w:rsidP="00341E6E">
      <w:pPr>
        <w:rPr>
          <w:rFonts w:ascii="Times New Roman" w:hAnsi="Times New Roman"/>
          <w:sz w:val="24"/>
          <w:lang w:eastAsia="et-EE"/>
        </w:rPr>
      </w:pPr>
    </w:p>
    <w:p w14:paraId="4799D39D" w14:textId="757DBB9D" w:rsidR="00F81B02" w:rsidRPr="00D379D8" w:rsidRDefault="00F81B02" w:rsidP="00341E6E">
      <w:pPr>
        <w:rPr>
          <w:rFonts w:ascii="Times New Roman" w:hAnsi="Times New Roman"/>
          <w:sz w:val="24"/>
          <w:lang w:eastAsia="et-EE"/>
        </w:rPr>
      </w:pPr>
      <w:r w:rsidRPr="00D379D8">
        <w:rPr>
          <w:rFonts w:ascii="Times New Roman" w:hAnsi="Times New Roman"/>
          <w:sz w:val="24"/>
          <w:lang w:eastAsia="et-EE"/>
        </w:rPr>
        <w:t>Eelnõu</w:t>
      </w:r>
      <w:r w:rsidR="00A03158" w:rsidRPr="00D379D8">
        <w:rPr>
          <w:rFonts w:ascii="Times New Roman" w:hAnsi="Times New Roman"/>
          <w:sz w:val="24"/>
          <w:lang w:eastAsia="et-EE"/>
        </w:rPr>
        <w:t>kohase seaduse</w:t>
      </w:r>
      <w:r w:rsidRPr="00D379D8">
        <w:rPr>
          <w:rFonts w:ascii="Times New Roman" w:hAnsi="Times New Roman"/>
          <w:sz w:val="24"/>
          <w:lang w:eastAsia="et-EE"/>
        </w:rPr>
        <w:t xml:space="preserve">ga ei muudeta </w:t>
      </w:r>
      <w:r w:rsidR="00CF3471" w:rsidRPr="00D379D8">
        <w:rPr>
          <w:rFonts w:ascii="Times New Roman" w:hAnsi="Times New Roman"/>
          <w:sz w:val="24"/>
          <w:lang w:eastAsia="et-EE"/>
        </w:rPr>
        <w:t>kehtivaid (</w:t>
      </w:r>
      <w:r w:rsidR="002E774B" w:rsidRPr="00D379D8">
        <w:rPr>
          <w:rFonts w:ascii="Times New Roman" w:hAnsi="Times New Roman"/>
          <w:sz w:val="24"/>
          <w:lang w:eastAsia="et-EE"/>
        </w:rPr>
        <w:t xml:space="preserve">RKESS) </w:t>
      </w:r>
      <w:r w:rsidR="00CF3471" w:rsidRPr="00D379D8">
        <w:rPr>
          <w:rFonts w:ascii="Times New Roman" w:hAnsi="Times New Roman"/>
          <w:sz w:val="24"/>
          <w:lang w:eastAsia="et-EE"/>
        </w:rPr>
        <w:t>doonori sobivuse hindamise põhimõtteid</w:t>
      </w:r>
      <w:r w:rsidR="00164C63" w:rsidRPr="00D379D8">
        <w:rPr>
          <w:rFonts w:ascii="Times New Roman" w:hAnsi="Times New Roman"/>
          <w:sz w:val="24"/>
          <w:lang w:eastAsia="et-EE"/>
        </w:rPr>
        <w:t>.</w:t>
      </w:r>
    </w:p>
    <w:p w14:paraId="60B327DF" w14:textId="09540444" w:rsidR="10C83FCF" w:rsidRPr="00D379D8" w:rsidRDefault="10C83FCF" w:rsidP="00341E6E">
      <w:pPr>
        <w:rPr>
          <w:rFonts w:ascii="Times New Roman" w:hAnsi="Times New Roman"/>
          <w:sz w:val="24"/>
        </w:rPr>
      </w:pPr>
    </w:p>
    <w:p w14:paraId="7B7EA314" w14:textId="6CA08935" w:rsidR="00CB09B0" w:rsidRPr="00D379D8" w:rsidRDefault="005C0F0F" w:rsidP="00341E6E">
      <w:pPr>
        <w:rPr>
          <w:rFonts w:ascii="Times New Roman" w:hAnsi="Times New Roman"/>
          <w:sz w:val="24"/>
        </w:rPr>
      </w:pPr>
      <w:r w:rsidRPr="00D379D8">
        <w:rPr>
          <w:rFonts w:ascii="Times New Roman" w:hAnsi="Times New Roman"/>
          <w:b/>
          <w:bCs/>
          <w:sz w:val="24"/>
        </w:rPr>
        <w:t>Paragr</w:t>
      </w:r>
      <w:r w:rsidR="002F7901" w:rsidRPr="00D379D8">
        <w:rPr>
          <w:rFonts w:ascii="Times New Roman" w:hAnsi="Times New Roman"/>
          <w:b/>
          <w:bCs/>
          <w:sz w:val="24"/>
        </w:rPr>
        <w:t>ahvi</w:t>
      </w:r>
      <w:r w:rsidR="22913E8E" w:rsidRPr="00D379D8">
        <w:rPr>
          <w:rFonts w:ascii="Times New Roman" w:hAnsi="Times New Roman"/>
          <w:b/>
          <w:bCs/>
          <w:sz w:val="24"/>
        </w:rPr>
        <w:t xml:space="preserve">ga 13 </w:t>
      </w:r>
      <w:r w:rsidR="22913E8E" w:rsidRPr="00D379D8">
        <w:rPr>
          <w:rFonts w:ascii="Times New Roman" w:hAnsi="Times New Roman"/>
          <w:sz w:val="24"/>
        </w:rPr>
        <w:t>kehtestatakse kohustused elusdoonorile. Tegemist ei ole uue regulatsiooniga, ka kehtiv õigu</w:t>
      </w:r>
      <w:r w:rsidR="00E51160" w:rsidRPr="00D379D8">
        <w:rPr>
          <w:rFonts w:ascii="Times New Roman" w:hAnsi="Times New Roman"/>
          <w:sz w:val="24"/>
        </w:rPr>
        <w:t>s</w:t>
      </w:r>
      <w:r w:rsidR="22913E8E" w:rsidRPr="00D379D8">
        <w:rPr>
          <w:rFonts w:ascii="Times New Roman" w:hAnsi="Times New Roman"/>
          <w:sz w:val="24"/>
        </w:rPr>
        <w:t xml:space="preserve">ruum seab </w:t>
      </w:r>
      <w:r w:rsidR="00B72DBE" w:rsidRPr="00D379D8">
        <w:rPr>
          <w:rFonts w:ascii="Times New Roman" w:hAnsi="Times New Roman"/>
          <w:sz w:val="24"/>
        </w:rPr>
        <w:t>doonorile</w:t>
      </w:r>
      <w:r w:rsidR="00B72DBE" w:rsidRPr="00D379D8" w:rsidDel="00B72DBE">
        <w:rPr>
          <w:rFonts w:ascii="Times New Roman" w:hAnsi="Times New Roman"/>
          <w:sz w:val="24"/>
        </w:rPr>
        <w:t xml:space="preserve"> </w:t>
      </w:r>
      <w:r w:rsidR="00B72DBE" w:rsidRPr="00D379D8">
        <w:rPr>
          <w:rFonts w:ascii="Times New Roman" w:hAnsi="Times New Roman"/>
          <w:sz w:val="24"/>
        </w:rPr>
        <w:t xml:space="preserve">samad </w:t>
      </w:r>
      <w:r w:rsidR="22913E8E" w:rsidRPr="00D379D8">
        <w:rPr>
          <w:rFonts w:ascii="Times New Roman" w:hAnsi="Times New Roman"/>
          <w:sz w:val="24"/>
        </w:rPr>
        <w:t>kohustus</w:t>
      </w:r>
      <w:r w:rsidR="00B72DBE" w:rsidRPr="00D379D8">
        <w:rPr>
          <w:rFonts w:ascii="Times New Roman" w:hAnsi="Times New Roman"/>
          <w:sz w:val="24"/>
        </w:rPr>
        <w:t>ed</w:t>
      </w:r>
      <w:r w:rsidR="22913E8E" w:rsidRPr="00D379D8">
        <w:rPr>
          <w:rFonts w:ascii="Times New Roman" w:hAnsi="Times New Roman"/>
          <w:sz w:val="24"/>
        </w:rPr>
        <w:t xml:space="preserve">. </w:t>
      </w:r>
    </w:p>
    <w:p w14:paraId="3310A7A1" w14:textId="77777777" w:rsidR="005329D5" w:rsidRPr="00D379D8" w:rsidRDefault="005329D5" w:rsidP="00341E6E">
      <w:pPr>
        <w:rPr>
          <w:rFonts w:ascii="Times New Roman" w:hAnsi="Times New Roman"/>
          <w:b/>
          <w:bCs/>
          <w:sz w:val="24"/>
          <w:lang w:eastAsia="et-EE"/>
        </w:rPr>
      </w:pPr>
    </w:p>
    <w:p w14:paraId="1BBF3815" w14:textId="2446574D" w:rsidR="00CB09B0" w:rsidRPr="00D379D8" w:rsidRDefault="00CB09B0" w:rsidP="00341E6E">
      <w:pPr>
        <w:rPr>
          <w:rFonts w:ascii="Times New Roman" w:hAnsi="Times New Roman"/>
          <w:sz w:val="24"/>
          <w:lang w:eastAsia="et-EE"/>
        </w:rPr>
      </w:pPr>
      <w:r w:rsidRPr="00D379D8">
        <w:rPr>
          <w:rFonts w:ascii="Times New Roman" w:hAnsi="Times New Roman"/>
          <w:b/>
          <w:bCs/>
          <w:sz w:val="24"/>
          <w:lang w:eastAsia="et-EE"/>
        </w:rPr>
        <w:t>Punktis 1</w:t>
      </w:r>
      <w:r w:rsidRPr="00D379D8">
        <w:rPr>
          <w:rFonts w:ascii="Times New Roman" w:hAnsi="Times New Roman"/>
          <w:sz w:val="24"/>
          <w:lang w:eastAsia="et-EE"/>
        </w:rPr>
        <w:t xml:space="preserve"> sätestatakse elusdoonori kohustus esitada </w:t>
      </w:r>
      <w:proofErr w:type="spellStart"/>
      <w:r w:rsidR="03EFDC2C" w:rsidRPr="00D379D8">
        <w:rPr>
          <w:rFonts w:ascii="Times New Roman" w:hAnsi="Times New Roman"/>
          <w:sz w:val="24"/>
          <w:lang w:eastAsia="et-EE"/>
        </w:rPr>
        <w:t>inimpäritolu</w:t>
      </w:r>
      <w:proofErr w:type="spellEnd"/>
      <w:r w:rsidR="03EFDC2C" w:rsidRPr="00D379D8">
        <w:rPr>
          <w:rFonts w:ascii="Times New Roman" w:hAnsi="Times New Roman"/>
          <w:sz w:val="24"/>
          <w:lang w:eastAsia="et-EE"/>
        </w:rPr>
        <w:t xml:space="preserve"> materjali </w:t>
      </w:r>
      <w:r w:rsidRPr="00D379D8">
        <w:rPr>
          <w:rFonts w:ascii="Times New Roman" w:hAnsi="Times New Roman"/>
          <w:sz w:val="24"/>
          <w:lang w:eastAsia="et-EE"/>
        </w:rPr>
        <w:t xml:space="preserve">asutusele isikut tuvastavad andmed ja kontaktandmed. See on vajalik doonori identifitseerimiseks </w:t>
      </w:r>
      <w:r w:rsidR="00C70EE4" w:rsidRPr="00D379D8">
        <w:rPr>
          <w:rFonts w:ascii="Times New Roman" w:hAnsi="Times New Roman"/>
          <w:sz w:val="24"/>
          <w:lang w:eastAsia="et-EE"/>
        </w:rPr>
        <w:t>ja</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jälgitavuse tagamiseks kogu selle kasutusahela vältel. Nõue on kooskõlas </w:t>
      </w:r>
      <w:r w:rsidR="76E3E224" w:rsidRPr="00D379D8">
        <w:rPr>
          <w:rFonts w:ascii="Times New Roman" w:hAnsi="Times New Roman"/>
          <w:sz w:val="24"/>
          <w:lang w:eastAsia="et-EE"/>
        </w:rPr>
        <w:t xml:space="preserve">Euroopa Parlamendi ja nõukogu määruse (EL) 2024/1938 </w:t>
      </w:r>
      <w:r w:rsidR="3B1709B9" w:rsidRPr="00D379D8">
        <w:rPr>
          <w:rFonts w:ascii="Times New Roman" w:hAnsi="Times New Roman"/>
          <w:sz w:val="24"/>
          <w:lang w:eastAsia="et-EE"/>
        </w:rPr>
        <w:t>artikli</w:t>
      </w:r>
      <w:r w:rsidR="009E529C" w:rsidRPr="00D379D8">
        <w:rPr>
          <w:rFonts w:ascii="Times New Roman" w:hAnsi="Times New Roman"/>
          <w:sz w:val="24"/>
          <w:lang w:eastAsia="et-EE"/>
        </w:rPr>
        <w:t>s</w:t>
      </w:r>
      <w:r w:rsidR="3B1709B9" w:rsidRPr="00D379D8">
        <w:rPr>
          <w:rFonts w:ascii="Times New Roman" w:hAnsi="Times New Roman"/>
          <w:sz w:val="24"/>
          <w:lang w:eastAsia="et-EE"/>
        </w:rPr>
        <w:t xml:space="preserve"> 42 </w:t>
      </w:r>
      <w:r w:rsidR="009E529C" w:rsidRPr="00D379D8">
        <w:rPr>
          <w:rFonts w:ascii="Times New Roman" w:hAnsi="Times New Roman"/>
          <w:sz w:val="24"/>
          <w:lang w:eastAsia="et-EE"/>
        </w:rPr>
        <w:t xml:space="preserve">sätestatud </w:t>
      </w:r>
      <w:r w:rsidRPr="00D379D8">
        <w:rPr>
          <w:rFonts w:ascii="Times New Roman" w:hAnsi="Times New Roman"/>
          <w:sz w:val="24"/>
          <w:lang w:eastAsia="et-EE"/>
        </w:rPr>
        <w:t xml:space="preserve">üldpõhimõtetega, mille kohaselt tuleb tagada doonorite nõuetekohane registreerimine ja andmete </w:t>
      </w:r>
      <w:proofErr w:type="spellStart"/>
      <w:r w:rsidRPr="00D379D8">
        <w:rPr>
          <w:rFonts w:ascii="Times New Roman" w:hAnsi="Times New Roman"/>
          <w:sz w:val="24"/>
          <w:lang w:eastAsia="et-EE"/>
        </w:rPr>
        <w:t>seostatavus</w:t>
      </w:r>
      <w:proofErr w:type="spellEnd"/>
      <w:r w:rsidRPr="00D379D8">
        <w:rPr>
          <w:rFonts w:ascii="Times New Roman" w:hAnsi="Times New Roman"/>
          <w:sz w:val="24"/>
          <w:lang w:eastAsia="et-EE"/>
        </w:rPr>
        <w:t xml:space="preserve"> konkreetse materjaliga.</w:t>
      </w:r>
    </w:p>
    <w:p w14:paraId="269BE158" w14:textId="77777777" w:rsidR="005329D5" w:rsidRPr="00D379D8" w:rsidRDefault="005329D5" w:rsidP="00341E6E">
      <w:pPr>
        <w:rPr>
          <w:rFonts w:ascii="Times New Roman" w:hAnsi="Times New Roman"/>
          <w:b/>
          <w:bCs/>
          <w:sz w:val="24"/>
          <w:lang w:eastAsia="et-EE"/>
        </w:rPr>
      </w:pPr>
    </w:p>
    <w:p w14:paraId="11D72E43" w14:textId="5E3C87DE" w:rsidR="00CB09B0" w:rsidRPr="00D379D8" w:rsidRDefault="00CB09B0" w:rsidP="00341E6E">
      <w:pPr>
        <w:rPr>
          <w:rFonts w:ascii="Times New Roman" w:hAnsi="Times New Roman"/>
          <w:sz w:val="24"/>
          <w:lang w:eastAsia="et-EE"/>
        </w:rPr>
      </w:pPr>
      <w:r w:rsidRPr="00D379D8">
        <w:rPr>
          <w:rFonts w:ascii="Times New Roman" w:hAnsi="Times New Roman"/>
          <w:b/>
          <w:bCs/>
          <w:sz w:val="24"/>
          <w:lang w:eastAsia="et-EE"/>
        </w:rPr>
        <w:t>Punktis 2</w:t>
      </w:r>
      <w:r w:rsidRPr="00D379D8">
        <w:rPr>
          <w:rFonts w:ascii="Times New Roman" w:hAnsi="Times New Roman"/>
          <w:sz w:val="24"/>
          <w:lang w:eastAsia="et-EE"/>
        </w:rPr>
        <w:t xml:space="preserve"> sätestatakse elusdoonori kohustus avaldada oma parima arusaama järgi kõik annetamise seisukohast olulised andmed ja asjaolud. Tegemist on doonori aktiivse koostöökohustusega, mis toetab doonori sobivuse hindamist ja riskide maandamist. See on seotud </w:t>
      </w:r>
      <w:r w:rsidR="40D4820E" w:rsidRPr="00D379D8">
        <w:rPr>
          <w:rFonts w:ascii="Times New Roman" w:hAnsi="Times New Roman"/>
          <w:sz w:val="24"/>
          <w:lang w:eastAsia="et-EE"/>
        </w:rPr>
        <w:t>Euroopa Parlamendi ja nõukogu määruse (EL) 2024/1938</w:t>
      </w:r>
      <w:r w:rsidRPr="00D379D8">
        <w:rPr>
          <w:rFonts w:ascii="Times New Roman" w:hAnsi="Times New Roman"/>
          <w:sz w:val="24"/>
          <w:lang w:eastAsia="et-EE"/>
        </w:rPr>
        <w:t xml:space="preserve"> nõudega, mille </w:t>
      </w:r>
      <w:r w:rsidR="24F2BD12" w:rsidRPr="00D379D8">
        <w:rPr>
          <w:rFonts w:ascii="Times New Roman" w:hAnsi="Times New Roman"/>
          <w:sz w:val="24"/>
          <w:lang w:eastAsia="et-EE"/>
        </w:rPr>
        <w:t>art</w:t>
      </w:r>
      <w:r w:rsidR="00BC5F11">
        <w:rPr>
          <w:rFonts w:ascii="Times New Roman" w:hAnsi="Times New Roman"/>
          <w:sz w:val="24"/>
          <w:lang w:eastAsia="et-EE"/>
        </w:rPr>
        <w:t>ikli</w:t>
      </w:r>
      <w:r w:rsidR="24F2BD12" w:rsidRPr="00D379D8">
        <w:rPr>
          <w:rFonts w:ascii="Times New Roman" w:hAnsi="Times New Roman"/>
          <w:sz w:val="24"/>
          <w:lang w:eastAsia="et-EE"/>
        </w:rPr>
        <w:t xml:space="preserve"> 63 lõike</w:t>
      </w:r>
      <w:r w:rsidR="009D48CA">
        <w:rPr>
          <w:rFonts w:ascii="Times New Roman" w:hAnsi="Times New Roman"/>
          <w:sz w:val="24"/>
          <w:lang w:eastAsia="et-EE"/>
        </w:rPr>
        <w:t> </w:t>
      </w:r>
      <w:r w:rsidR="24F2BD12" w:rsidRPr="00D379D8">
        <w:rPr>
          <w:rFonts w:ascii="Times New Roman" w:hAnsi="Times New Roman"/>
          <w:sz w:val="24"/>
          <w:lang w:eastAsia="et-EE"/>
        </w:rPr>
        <w:t>1 punkt</w:t>
      </w:r>
      <w:r w:rsidR="00BC5F11">
        <w:rPr>
          <w:rFonts w:ascii="Times New Roman" w:hAnsi="Times New Roman"/>
          <w:sz w:val="24"/>
          <w:lang w:eastAsia="et-EE"/>
        </w:rPr>
        <w:t>i</w:t>
      </w:r>
      <w:r w:rsidR="24F2BD12" w:rsidRPr="00D379D8">
        <w:rPr>
          <w:rFonts w:ascii="Times New Roman" w:hAnsi="Times New Roman"/>
          <w:sz w:val="24"/>
          <w:lang w:eastAsia="et-EE"/>
        </w:rPr>
        <w:t xml:space="preserve"> e </w:t>
      </w:r>
      <w:r w:rsidR="44BA80B0" w:rsidRPr="00D379D8">
        <w:rPr>
          <w:rFonts w:ascii="Times New Roman" w:hAnsi="Times New Roman"/>
          <w:sz w:val="24"/>
          <w:lang w:eastAsia="et-EE"/>
        </w:rPr>
        <w:t>kohaselt</w:t>
      </w:r>
      <w:r w:rsidRPr="00D379D8">
        <w:rPr>
          <w:rFonts w:ascii="Times New Roman" w:hAnsi="Times New Roman"/>
          <w:sz w:val="24"/>
          <w:lang w:eastAsia="et-EE"/>
        </w:rPr>
        <w:t xml:space="preserve"> tuleb enne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kogumist kogu</w:t>
      </w:r>
      <w:r w:rsidR="00901F4E" w:rsidRPr="00D379D8">
        <w:rPr>
          <w:rFonts w:ascii="Times New Roman" w:hAnsi="Times New Roman"/>
          <w:sz w:val="24"/>
          <w:lang w:eastAsia="et-EE"/>
        </w:rPr>
        <w:t>da</w:t>
      </w:r>
      <w:r w:rsidRPr="00D379D8">
        <w:rPr>
          <w:rFonts w:ascii="Times New Roman" w:hAnsi="Times New Roman"/>
          <w:sz w:val="24"/>
          <w:lang w:eastAsia="et-EE"/>
        </w:rPr>
        <w:t xml:space="preserve"> ja hin</w:t>
      </w:r>
      <w:r w:rsidR="00901F4E" w:rsidRPr="00D379D8">
        <w:rPr>
          <w:rFonts w:ascii="Times New Roman" w:hAnsi="Times New Roman"/>
          <w:sz w:val="24"/>
          <w:lang w:eastAsia="et-EE"/>
        </w:rPr>
        <w:t>nata</w:t>
      </w:r>
      <w:r w:rsidR="00C42557" w:rsidRPr="00D379D8">
        <w:rPr>
          <w:rFonts w:ascii="Times New Roman" w:hAnsi="Times New Roman"/>
          <w:sz w:val="24"/>
          <w:lang w:eastAsia="et-EE"/>
        </w:rPr>
        <w:t xml:space="preserve"> doonori terviseandmeid</w:t>
      </w:r>
      <w:r w:rsidRPr="00D379D8">
        <w:rPr>
          <w:rFonts w:ascii="Times New Roman" w:hAnsi="Times New Roman"/>
          <w:sz w:val="24"/>
          <w:lang w:eastAsia="et-EE"/>
        </w:rPr>
        <w:t>, et tagada materjali ohutus.</w:t>
      </w:r>
    </w:p>
    <w:p w14:paraId="2A845D63" w14:textId="77777777" w:rsidR="005329D5" w:rsidRPr="00D379D8" w:rsidRDefault="005329D5" w:rsidP="00341E6E">
      <w:pPr>
        <w:rPr>
          <w:rFonts w:ascii="Times New Roman" w:hAnsi="Times New Roman"/>
          <w:b/>
          <w:bCs/>
          <w:sz w:val="24"/>
          <w:lang w:eastAsia="et-EE"/>
        </w:rPr>
      </w:pPr>
    </w:p>
    <w:p w14:paraId="07167AE6" w14:textId="45BF22C4" w:rsidR="00CB09B0" w:rsidRPr="00D379D8" w:rsidRDefault="00CB09B0" w:rsidP="00341E6E">
      <w:pPr>
        <w:rPr>
          <w:rFonts w:ascii="Times New Roman" w:hAnsi="Times New Roman"/>
          <w:sz w:val="24"/>
          <w:lang w:eastAsia="et-EE"/>
        </w:rPr>
      </w:pPr>
      <w:r w:rsidRPr="00D379D8">
        <w:rPr>
          <w:rFonts w:ascii="Times New Roman" w:hAnsi="Times New Roman"/>
          <w:b/>
          <w:bCs/>
          <w:sz w:val="24"/>
          <w:lang w:eastAsia="et-EE"/>
        </w:rPr>
        <w:t>Punktis 3</w:t>
      </w:r>
      <w:r w:rsidRPr="00D379D8">
        <w:rPr>
          <w:rFonts w:ascii="Times New Roman" w:hAnsi="Times New Roman"/>
          <w:sz w:val="24"/>
          <w:lang w:eastAsia="et-EE"/>
        </w:rPr>
        <w:t xml:space="preserve"> sätestatakse elusdoonori kohustus teavitada pärast annetamist ilmnenud asjaoludest või terviseseisundi muutustest, mis võivad mõjutada annetatud materjali sobivust. See kohustus võimaldab reageerida olukordadele, kus riskid ilmnevad alles pärast materjali kogumist, ning on oluline osa valvsuse süsteemist. Vastav lähenemine tuleneb </w:t>
      </w:r>
      <w:r w:rsidR="46EE7245" w:rsidRPr="00D379D8">
        <w:rPr>
          <w:rFonts w:ascii="Times New Roman" w:hAnsi="Times New Roman"/>
          <w:sz w:val="24"/>
          <w:lang w:eastAsia="et-EE"/>
        </w:rPr>
        <w:t xml:space="preserve">Euroopa Parlamendi ja nõukogu </w:t>
      </w:r>
      <w:r w:rsidR="46EE7245" w:rsidRPr="00D379D8">
        <w:rPr>
          <w:rFonts w:ascii="Times New Roman" w:hAnsi="Times New Roman"/>
          <w:sz w:val="24"/>
          <w:lang w:eastAsia="et-EE"/>
        </w:rPr>
        <w:lastRenderedPageBreak/>
        <w:t>määruse (EL) 2024/1938</w:t>
      </w:r>
      <w:r w:rsidRPr="00D379D8">
        <w:rPr>
          <w:rFonts w:ascii="Times New Roman" w:hAnsi="Times New Roman"/>
          <w:sz w:val="24"/>
          <w:lang w:eastAsia="et-EE"/>
        </w:rPr>
        <w:t xml:space="preserve"> eesmärgist tagada pidev järelevalve </w:t>
      </w:r>
      <w:r w:rsidR="00A36D03" w:rsidRPr="00D379D8">
        <w:rPr>
          <w:rFonts w:ascii="Times New Roman" w:hAnsi="Times New Roman"/>
          <w:sz w:val="24"/>
          <w:lang w:eastAsia="et-EE"/>
        </w:rPr>
        <w:t>ning</w:t>
      </w:r>
      <w:r w:rsidRPr="00D379D8">
        <w:rPr>
          <w:rFonts w:ascii="Times New Roman" w:hAnsi="Times New Roman"/>
          <w:sz w:val="24"/>
          <w:lang w:eastAsia="et-EE"/>
        </w:rPr>
        <w:t xml:space="preserve"> reageerimine kõrvalekalletele ja riskidele kogu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elutsükli jooksul.</w:t>
      </w:r>
    </w:p>
    <w:p w14:paraId="6DA27134" w14:textId="77777777" w:rsidR="005329D5" w:rsidRPr="00D379D8" w:rsidRDefault="005329D5" w:rsidP="00341E6E">
      <w:pPr>
        <w:rPr>
          <w:rFonts w:ascii="Times New Roman" w:hAnsi="Times New Roman"/>
          <w:b/>
          <w:bCs/>
          <w:sz w:val="24"/>
          <w:lang w:eastAsia="et-EE"/>
        </w:rPr>
      </w:pPr>
    </w:p>
    <w:p w14:paraId="545F976E" w14:textId="306268E7" w:rsidR="009C276A" w:rsidRPr="00D379D8" w:rsidRDefault="00CB09B0" w:rsidP="00341E6E">
      <w:pPr>
        <w:rPr>
          <w:rFonts w:ascii="Times New Roman" w:hAnsi="Times New Roman"/>
          <w:sz w:val="24"/>
        </w:rPr>
      </w:pPr>
      <w:r w:rsidRPr="00D379D8">
        <w:rPr>
          <w:rFonts w:ascii="Times New Roman" w:hAnsi="Times New Roman"/>
          <w:b/>
          <w:bCs/>
          <w:sz w:val="24"/>
          <w:lang w:eastAsia="et-EE"/>
        </w:rPr>
        <w:t>Punktis 4</w:t>
      </w:r>
      <w:r w:rsidRPr="00D379D8">
        <w:rPr>
          <w:rFonts w:ascii="Times New Roman" w:hAnsi="Times New Roman"/>
          <w:sz w:val="24"/>
          <w:lang w:eastAsia="et-EE"/>
        </w:rPr>
        <w:t xml:space="preserve"> sätestatakse elusdoonori kohustus kinnitada oma allkirjaga esitatud andmete õigsus</w:t>
      </w:r>
      <w:r w:rsidR="00435E91" w:rsidRPr="00D379D8">
        <w:rPr>
          <w:rFonts w:ascii="Times New Roman" w:hAnsi="Times New Roman"/>
          <w:sz w:val="24"/>
          <w:lang w:eastAsia="et-EE"/>
        </w:rPr>
        <w:t>t</w:t>
      </w:r>
      <w:r w:rsidRPr="00D379D8">
        <w:rPr>
          <w:rFonts w:ascii="Times New Roman" w:hAnsi="Times New Roman"/>
          <w:sz w:val="24"/>
          <w:lang w:eastAsia="et-EE"/>
        </w:rPr>
        <w:t>. Lõike eesmärk on tagada esitatud teabe usaldusväärsus ning rõhutada doonori vastutust esitatud andmete õigsuse eest, mis on vajalik doonori sobivuse nõuetekohaseks hindamiseks.</w:t>
      </w:r>
    </w:p>
    <w:p w14:paraId="311B68E7" w14:textId="0FF002B0" w:rsidR="10C83FCF" w:rsidRPr="00D379D8" w:rsidRDefault="10C83FCF" w:rsidP="00341E6E">
      <w:pPr>
        <w:rPr>
          <w:rFonts w:ascii="Times New Roman" w:hAnsi="Times New Roman"/>
          <w:sz w:val="24"/>
        </w:rPr>
      </w:pPr>
    </w:p>
    <w:p w14:paraId="73373097" w14:textId="23D7273C" w:rsidR="10C83FCF" w:rsidRPr="00D379D8" w:rsidRDefault="00CC4696" w:rsidP="00341E6E">
      <w:pPr>
        <w:rPr>
          <w:rFonts w:ascii="Times New Roman" w:hAnsi="Times New Roman"/>
          <w:sz w:val="24"/>
        </w:rPr>
      </w:pPr>
      <w:r w:rsidRPr="00D379D8">
        <w:rPr>
          <w:rFonts w:ascii="Times New Roman" w:hAnsi="Times New Roman"/>
          <w:b/>
          <w:bCs/>
          <w:sz w:val="24"/>
        </w:rPr>
        <w:t>Paragrahvi</w:t>
      </w:r>
      <w:r w:rsidR="22913E8E" w:rsidRPr="00D379D8">
        <w:rPr>
          <w:rFonts w:ascii="Times New Roman" w:hAnsi="Times New Roman"/>
          <w:b/>
          <w:bCs/>
          <w:sz w:val="24"/>
        </w:rPr>
        <w:t xml:space="preserve">ga 14 </w:t>
      </w:r>
      <w:r w:rsidR="22913E8E" w:rsidRPr="00D379D8">
        <w:rPr>
          <w:rFonts w:ascii="Times New Roman" w:hAnsi="Times New Roman"/>
          <w:sz w:val="24"/>
        </w:rPr>
        <w:t xml:space="preserve">kehtestatakse doonori õigused. Doonori kaitset käsitlevad sätted on </w:t>
      </w:r>
      <w:r w:rsidR="00086BBD" w:rsidRPr="00D379D8">
        <w:rPr>
          <w:rFonts w:ascii="Times New Roman" w:hAnsi="Times New Roman"/>
          <w:sz w:val="24"/>
        </w:rPr>
        <w:t>esitatud</w:t>
      </w:r>
      <w:r w:rsidR="22913E8E" w:rsidRPr="00D379D8">
        <w:rPr>
          <w:rFonts w:ascii="Times New Roman" w:hAnsi="Times New Roman"/>
          <w:sz w:val="24"/>
        </w:rPr>
        <w:t xml:space="preserve"> </w:t>
      </w:r>
      <w:r w:rsidR="46045A76" w:rsidRPr="00D379D8">
        <w:rPr>
          <w:rFonts w:ascii="Times New Roman" w:hAnsi="Times New Roman"/>
          <w:sz w:val="24"/>
          <w:lang w:eastAsia="et-EE"/>
        </w:rPr>
        <w:t>Euroopa Parlamendi ja nõukogu määruse (EL) 2024/1938</w:t>
      </w:r>
      <w:r w:rsidR="46045A76" w:rsidRPr="00D379D8">
        <w:rPr>
          <w:rFonts w:ascii="Times New Roman" w:hAnsi="Times New Roman"/>
          <w:sz w:val="24"/>
        </w:rPr>
        <w:t xml:space="preserve"> </w:t>
      </w:r>
      <w:r w:rsidR="22913E8E" w:rsidRPr="00D379D8">
        <w:rPr>
          <w:rFonts w:ascii="Times New Roman" w:hAnsi="Times New Roman"/>
          <w:sz w:val="24"/>
        </w:rPr>
        <w:t xml:space="preserve">VI peatükis. </w:t>
      </w:r>
      <w:r w:rsidR="00D63E89" w:rsidRPr="00D379D8">
        <w:rPr>
          <w:rFonts w:ascii="Times New Roman" w:hAnsi="Times New Roman"/>
          <w:sz w:val="24"/>
        </w:rPr>
        <w:t>Eelnõukohase seaduse</w:t>
      </w:r>
      <w:r w:rsidR="22913E8E" w:rsidRPr="00D379D8">
        <w:rPr>
          <w:rFonts w:ascii="Times New Roman" w:hAnsi="Times New Roman"/>
          <w:sz w:val="24"/>
        </w:rPr>
        <w:t xml:space="preserve"> </w:t>
      </w:r>
      <w:r w:rsidR="00BC5F11">
        <w:rPr>
          <w:rFonts w:ascii="Times New Roman" w:hAnsi="Times New Roman"/>
          <w:sz w:val="24"/>
        </w:rPr>
        <w:t xml:space="preserve">sätted </w:t>
      </w:r>
      <w:r w:rsidR="22913E8E" w:rsidRPr="00D379D8">
        <w:rPr>
          <w:rFonts w:ascii="Times New Roman" w:hAnsi="Times New Roman"/>
          <w:sz w:val="24"/>
        </w:rPr>
        <w:t>täiendavad neid.</w:t>
      </w:r>
    </w:p>
    <w:p w14:paraId="43C33775" w14:textId="5452A879" w:rsidR="10C83FCF" w:rsidRPr="00D379D8" w:rsidRDefault="10C83FCF" w:rsidP="00341E6E">
      <w:pPr>
        <w:rPr>
          <w:rFonts w:ascii="Times New Roman" w:hAnsi="Times New Roman"/>
          <w:b/>
          <w:bCs/>
          <w:sz w:val="24"/>
        </w:rPr>
      </w:pPr>
    </w:p>
    <w:p w14:paraId="2A257932" w14:textId="3C03955F" w:rsidR="00AD6430" w:rsidRPr="00D379D8" w:rsidRDefault="00CC4696" w:rsidP="00341E6E">
      <w:pPr>
        <w:rPr>
          <w:rFonts w:ascii="Times New Roman" w:hAnsi="Times New Roman"/>
          <w:sz w:val="24"/>
          <w:lang w:eastAsia="et-EE"/>
        </w:rPr>
      </w:pPr>
      <w:r w:rsidRPr="00D379D8">
        <w:rPr>
          <w:rFonts w:ascii="Times New Roman" w:hAnsi="Times New Roman"/>
          <w:b/>
          <w:bCs/>
          <w:sz w:val="24"/>
        </w:rPr>
        <w:t>L</w:t>
      </w:r>
      <w:r w:rsidR="22913E8E" w:rsidRPr="00D379D8">
        <w:rPr>
          <w:rFonts w:ascii="Times New Roman" w:hAnsi="Times New Roman"/>
          <w:b/>
          <w:bCs/>
          <w:sz w:val="24"/>
        </w:rPr>
        <w:t xml:space="preserve">õikes 1 </w:t>
      </w:r>
      <w:r w:rsidR="00AD6430" w:rsidRPr="00D379D8">
        <w:rPr>
          <w:rFonts w:ascii="Times New Roman" w:hAnsi="Times New Roman"/>
          <w:sz w:val="24"/>
          <w:lang w:eastAsia="et-EE"/>
        </w:rPr>
        <w:t>sätestatakse, et doonorile kohalduvad võlaõigusseaduses sätestatud patsiendi õigused ja kohustused. Tegemist on viitenormiga, millega tagatakse doonorile samaväärne kaitse nagu teistele tervishoiuteenuse saajatele, s</w:t>
      </w:r>
      <w:r w:rsidR="007C4FF4" w:rsidRPr="00D379D8">
        <w:rPr>
          <w:rFonts w:ascii="Times New Roman" w:hAnsi="Times New Roman"/>
          <w:sz w:val="24"/>
          <w:lang w:eastAsia="et-EE"/>
        </w:rPr>
        <w:t>eal</w:t>
      </w:r>
      <w:r w:rsidR="00AD6430" w:rsidRPr="00D379D8">
        <w:rPr>
          <w:rFonts w:ascii="Times New Roman" w:hAnsi="Times New Roman"/>
          <w:sz w:val="24"/>
          <w:lang w:eastAsia="et-EE"/>
        </w:rPr>
        <w:t>h</w:t>
      </w:r>
      <w:r w:rsidR="007C4FF4" w:rsidRPr="00D379D8">
        <w:rPr>
          <w:rFonts w:ascii="Times New Roman" w:hAnsi="Times New Roman"/>
          <w:sz w:val="24"/>
          <w:lang w:eastAsia="et-EE"/>
        </w:rPr>
        <w:t>ulgas</w:t>
      </w:r>
      <w:r w:rsidR="00AD6430" w:rsidRPr="00D379D8">
        <w:rPr>
          <w:rFonts w:ascii="Times New Roman" w:hAnsi="Times New Roman"/>
          <w:sz w:val="24"/>
          <w:lang w:eastAsia="et-EE"/>
        </w:rPr>
        <w:t xml:space="preserve"> õigus informeeritud nõusolekule, teabele </w:t>
      </w:r>
      <w:r w:rsidR="007C4FF4" w:rsidRPr="00D379D8">
        <w:rPr>
          <w:rFonts w:ascii="Times New Roman" w:hAnsi="Times New Roman"/>
          <w:sz w:val="24"/>
          <w:lang w:eastAsia="et-EE"/>
        </w:rPr>
        <w:t>ja</w:t>
      </w:r>
      <w:r w:rsidR="00AD6430" w:rsidRPr="00D379D8">
        <w:rPr>
          <w:rFonts w:ascii="Times New Roman" w:hAnsi="Times New Roman"/>
          <w:sz w:val="24"/>
          <w:lang w:eastAsia="et-EE"/>
        </w:rPr>
        <w:t xml:space="preserve"> andmekaitsele. </w:t>
      </w:r>
      <w:r w:rsidR="007C4FF4" w:rsidRPr="00D379D8">
        <w:rPr>
          <w:rFonts w:ascii="Times New Roman" w:hAnsi="Times New Roman"/>
          <w:sz w:val="24"/>
          <w:lang w:eastAsia="et-EE"/>
        </w:rPr>
        <w:t>Sätt</w:t>
      </w:r>
      <w:r w:rsidR="00AD6430" w:rsidRPr="00D379D8">
        <w:rPr>
          <w:rFonts w:ascii="Times New Roman" w:hAnsi="Times New Roman"/>
          <w:sz w:val="24"/>
          <w:lang w:eastAsia="et-EE"/>
        </w:rPr>
        <w:t xml:space="preserve">e eesmärk on tagada doonori põhiõiguste kaitse ja vältida eriregulatsiooni dubleerimist. Säte on kooskõlas </w:t>
      </w:r>
      <w:r w:rsidR="79498244" w:rsidRPr="00D379D8">
        <w:rPr>
          <w:rFonts w:ascii="Times New Roman" w:hAnsi="Times New Roman"/>
          <w:sz w:val="24"/>
          <w:lang w:eastAsia="et-EE"/>
        </w:rPr>
        <w:t>Euroopa Parlamendi ja nõukogu määruse (EL) 2024/1938</w:t>
      </w:r>
      <w:r w:rsidR="00AD6430" w:rsidRPr="00D379D8">
        <w:rPr>
          <w:rFonts w:ascii="Times New Roman" w:hAnsi="Times New Roman"/>
          <w:sz w:val="24"/>
          <w:lang w:eastAsia="et-EE"/>
        </w:rPr>
        <w:t xml:space="preserve"> üld</w:t>
      </w:r>
      <w:r w:rsidR="005B0D7D">
        <w:rPr>
          <w:rFonts w:ascii="Times New Roman" w:hAnsi="Times New Roman"/>
          <w:sz w:val="24"/>
          <w:lang w:eastAsia="et-EE"/>
        </w:rPr>
        <w:t xml:space="preserve">ise </w:t>
      </w:r>
      <w:r w:rsidR="00AD6430" w:rsidRPr="00D379D8">
        <w:rPr>
          <w:rFonts w:ascii="Times New Roman" w:hAnsi="Times New Roman"/>
          <w:sz w:val="24"/>
          <w:lang w:eastAsia="et-EE"/>
        </w:rPr>
        <w:t>eesmärgiga tagada kõrgetasemeline inimeste tervise kaitse, sealhulgas doonorite kaitse.</w:t>
      </w:r>
      <w:r w:rsidR="0051040D" w:rsidRPr="00D379D8">
        <w:rPr>
          <w:rFonts w:ascii="Times New Roman" w:hAnsi="Times New Roman"/>
          <w:sz w:val="24"/>
          <w:lang w:eastAsia="et-EE"/>
        </w:rPr>
        <w:t xml:space="preserve"> Tegemist ei ole uue regulatsiooniga</w:t>
      </w:r>
      <w:r w:rsidR="009D48CA">
        <w:rPr>
          <w:rFonts w:ascii="Times New Roman" w:hAnsi="Times New Roman"/>
          <w:sz w:val="24"/>
          <w:lang w:eastAsia="et-EE"/>
        </w:rPr>
        <w:t>,</w:t>
      </w:r>
      <w:r w:rsidR="0051040D" w:rsidRPr="00D379D8">
        <w:rPr>
          <w:rFonts w:ascii="Times New Roman" w:hAnsi="Times New Roman"/>
          <w:sz w:val="24"/>
          <w:lang w:eastAsia="et-EE"/>
        </w:rPr>
        <w:t xml:space="preserve"> vaid </w:t>
      </w:r>
      <w:r w:rsidR="00B27012" w:rsidRPr="00D379D8">
        <w:rPr>
          <w:rFonts w:ascii="Times New Roman" w:hAnsi="Times New Roman"/>
          <w:sz w:val="24"/>
          <w:lang w:eastAsia="et-EE"/>
        </w:rPr>
        <w:t xml:space="preserve">rakkude ja kudede </w:t>
      </w:r>
      <w:r w:rsidR="004963DA" w:rsidRPr="00D379D8">
        <w:rPr>
          <w:rFonts w:ascii="Times New Roman" w:hAnsi="Times New Roman"/>
          <w:sz w:val="24"/>
          <w:lang w:eastAsia="et-EE"/>
        </w:rPr>
        <w:t>käitlemist reguleerivate sätete</w:t>
      </w:r>
      <w:r w:rsidR="00970FCA" w:rsidRPr="00D379D8">
        <w:rPr>
          <w:rFonts w:ascii="Times New Roman" w:hAnsi="Times New Roman"/>
          <w:sz w:val="24"/>
          <w:lang w:eastAsia="et-EE"/>
        </w:rPr>
        <w:t xml:space="preserve"> viimisega </w:t>
      </w:r>
      <w:proofErr w:type="spellStart"/>
      <w:r w:rsidR="004D56C5" w:rsidRPr="00D379D8">
        <w:rPr>
          <w:rFonts w:ascii="Times New Roman" w:hAnsi="Times New Roman"/>
          <w:sz w:val="24"/>
          <w:lang w:eastAsia="et-EE"/>
        </w:rPr>
        <w:t>RKE</w:t>
      </w:r>
      <w:r w:rsidR="00100D84" w:rsidRPr="00D379D8">
        <w:rPr>
          <w:rFonts w:ascii="Times New Roman" w:hAnsi="Times New Roman"/>
          <w:sz w:val="24"/>
          <w:lang w:eastAsia="et-EE"/>
        </w:rPr>
        <w:t>SS-</w:t>
      </w:r>
      <w:r w:rsidR="009D48CA">
        <w:rPr>
          <w:rFonts w:ascii="Times New Roman" w:hAnsi="Times New Roman"/>
          <w:sz w:val="24"/>
          <w:lang w:eastAsia="et-EE"/>
        </w:rPr>
        <w:t>i</w:t>
      </w:r>
      <w:r w:rsidR="00100D84" w:rsidRPr="00D379D8">
        <w:rPr>
          <w:rFonts w:ascii="Times New Roman" w:hAnsi="Times New Roman"/>
          <w:sz w:val="24"/>
          <w:lang w:eastAsia="et-EE"/>
        </w:rPr>
        <w:t>st</w:t>
      </w:r>
      <w:proofErr w:type="spellEnd"/>
      <w:r w:rsidR="00100D84" w:rsidRPr="00D379D8">
        <w:rPr>
          <w:rFonts w:ascii="Times New Roman" w:hAnsi="Times New Roman"/>
          <w:sz w:val="24"/>
          <w:lang w:eastAsia="et-EE"/>
        </w:rPr>
        <w:t xml:space="preserve"> (§ 10</w:t>
      </w:r>
      <w:r w:rsidR="006C5114" w:rsidRPr="00D379D8">
        <w:rPr>
          <w:rFonts w:ascii="Times New Roman" w:hAnsi="Times New Roman"/>
          <w:sz w:val="24"/>
          <w:lang w:eastAsia="et-EE"/>
        </w:rPr>
        <w:t xml:space="preserve"> lg 1) </w:t>
      </w:r>
      <w:proofErr w:type="spellStart"/>
      <w:r w:rsidR="00970FCA" w:rsidRPr="00D379D8">
        <w:rPr>
          <w:rFonts w:ascii="Times New Roman" w:hAnsi="Times New Roman"/>
          <w:sz w:val="24"/>
          <w:lang w:eastAsia="et-EE"/>
        </w:rPr>
        <w:t>inimpäritolu</w:t>
      </w:r>
      <w:proofErr w:type="spellEnd"/>
      <w:r w:rsidR="00970FCA" w:rsidRPr="00D379D8">
        <w:rPr>
          <w:rFonts w:ascii="Times New Roman" w:hAnsi="Times New Roman"/>
          <w:sz w:val="24"/>
          <w:lang w:eastAsia="et-EE"/>
        </w:rPr>
        <w:t xml:space="preserve"> materjali seadusesse</w:t>
      </w:r>
      <w:r w:rsidR="00BD0DB0" w:rsidRPr="00D379D8">
        <w:rPr>
          <w:rFonts w:ascii="Times New Roman" w:hAnsi="Times New Roman"/>
          <w:sz w:val="24"/>
          <w:lang w:eastAsia="et-EE"/>
        </w:rPr>
        <w:t xml:space="preserve">. </w:t>
      </w:r>
    </w:p>
    <w:p w14:paraId="288A9220" w14:textId="77777777" w:rsidR="00AD6430" w:rsidRPr="00D379D8" w:rsidRDefault="00AD6430" w:rsidP="00341E6E">
      <w:pPr>
        <w:rPr>
          <w:rFonts w:ascii="Times New Roman" w:hAnsi="Times New Roman"/>
          <w:sz w:val="24"/>
          <w:lang w:eastAsia="et-EE"/>
        </w:rPr>
      </w:pPr>
    </w:p>
    <w:p w14:paraId="6DB5A975" w14:textId="0632320B" w:rsidR="10C83FCF" w:rsidRPr="00D379D8" w:rsidRDefault="00CC4696" w:rsidP="00341E6E">
      <w:pPr>
        <w:rPr>
          <w:rFonts w:ascii="Times New Roman" w:hAnsi="Times New Roman"/>
          <w:b/>
          <w:bCs/>
          <w:sz w:val="24"/>
        </w:rPr>
      </w:pPr>
      <w:r w:rsidRPr="00D379D8">
        <w:rPr>
          <w:rFonts w:ascii="Times New Roman" w:hAnsi="Times New Roman"/>
          <w:b/>
          <w:bCs/>
          <w:sz w:val="24"/>
        </w:rPr>
        <w:t>L</w:t>
      </w:r>
      <w:r w:rsidR="22913E8E" w:rsidRPr="00D379D8">
        <w:rPr>
          <w:rFonts w:ascii="Times New Roman" w:hAnsi="Times New Roman"/>
          <w:b/>
          <w:bCs/>
          <w:sz w:val="24"/>
        </w:rPr>
        <w:t>õike</w:t>
      </w:r>
      <w:r w:rsidR="00226C5A">
        <w:rPr>
          <w:rFonts w:ascii="Times New Roman" w:hAnsi="Times New Roman"/>
          <w:b/>
          <w:bCs/>
          <w:sz w:val="24"/>
        </w:rPr>
        <w:t>ga</w:t>
      </w:r>
      <w:r w:rsidR="22913E8E" w:rsidRPr="00D379D8">
        <w:rPr>
          <w:rFonts w:ascii="Times New Roman" w:hAnsi="Times New Roman"/>
          <w:b/>
          <w:bCs/>
          <w:sz w:val="24"/>
        </w:rPr>
        <w:t xml:space="preserve"> 2</w:t>
      </w:r>
      <w:r w:rsidR="22913E8E" w:rsidRPr="00D379D8">
        <w:rPr>
          <w:rFonts w:ascii="Times New Roman" w:hAnsi="Times New Roman"/>
          <w:sz w:val="24"/>
        </w:rPr>
        <w:t xml:space="preserve"> kehtestatakse doonori õigus saada tööandjalt vaba aega </w:t>
      </w:r>
      <w:proofErr w:type="spellStart"/>
      <w:r w:rsidR="22913E8E" w:rsidRPr="00D379D8">
        <w:rPr>
          <w:rFonts w:ascii="Times New Roman" w:hAnsi="Times New Roman"/>
          <w:sz w:val="24"/>
        </w:rPr>
        <w:t>inimpäritolu</w:t>
      </w:r>
      <w:proofErr w:type="spellEnd"/>
      <w:r w:rsidR="22913E8E" w:rsidRPr="00D379D8">
        <w:rPr>
          <w:rFonts w:ascii="Times New Roman" w:hAnsi="Times New Roman"/>
          <w:sz w:val="24"/>
        </w:rPr>
        <w:t xml:space="preserve"> materjali</w:t>
      </w:r>
      <w:r w:rsidR="00353A86" w:rsidRPr="00D379D8">
        <w:rPr>
          <w:rFonts w:ascii="Times New Roman" w:hAnsi="Times New Roman"/>
          <w:sz w:val="24"/>
        </w:rPr>
        <w:t>,</w:t>
      </w:r>
      <w:r w:rsidR="22913E8E" w:rsidRPr="00D379D8">
        <w:rPr>
          <w:rFonts w:ascii="Times New Roman" w:hAnsi="Times New Roman"/>
          <w:sz w:val="24"/>
        </w:rPr>
        <w:t xml:space="preserve"> sealhulgas vere </w:t>
      </w:r>
      <w:r w:rsidR="00353A86" w:rsidRPr="00D379D8">
        <w:rPr>
          <w:rFonts w:ascii="Times New Roman" w:hAnsi="Times New Roman"/>
          <w:sz w:val="24"/>
        </w:rPr>
        <w:t xml:space="preserve">aegkriitiliseks </w:t>
      </w:r>
      <w:r w:rsidR="22913E8E" w:rsidRPr="00D379D8">
        <w:rPr>
          <w:rFonts w:ascii="Times New Roman" w:hAnsi="Times New Roman"/>
          <w:sz w:val="24"/>
        </w:rPr>
        <w:t>loovutamiseks.</w:t>
      </w:r>
      <w:r w:rsidR="004248F2" w:rsidRPr="005E6928">
        <w:rPr>
          <w:rFonts w:ascii="Times New Roman" w:hAnsi="Times New Roman"/>
          <w:sz w:val="24"/>
          <w:lang w:eastAsia="et-EE"/>
        </w:rPr>
        <w:t xml:space="preserve"> </w:t>
      </w:r>
      <w:r w:rsidR="00833849" w:rsidRPr="00D379D8">
        <w:rPr>
          <w:rFonts w:ascii="Times New Roman" w:hAnsi="Times New Roman"/>
          <w:sz w:val="24"/>
          <w:lang w:eastAsia="et-EE"/>
        </w:rPr>
        <w:t>Sätt</w:t>
      </w:r>
      <w:r w:rsidR="004248F2" w:rsidRPr="00D379D8">
        <w:rPr>
          <w:rFonts w:ascii="Times New Roman" w:hAnsi="Times New Roman"/>
          <w:sz w:val="24"/>
          <w:lang w:eastAsia="et-EE"/>
        </w:rPr>
        <w:t xml:space="preserve">e eesmärk on soodustada doonorlust ning tagada, </w:t>
      </w:r>
      <w:r w:rsidR="7AAB5E65" w:rsidRPr="00D379D8">
        <w:rPr>
          <w:rFonts w:ascii="Times New Roman" w:hAnsi="Times New Roman"/>
          <w:sz w:val="24"/>
          <w:lang w:eastAsia="et-EE"/>
        </w:rPr>
        <w:t xml:space="preserve">doonoril oleks õigus saada tööandajalt vaba aega, et teha ühiskondlikult olulist tegevust. </w:t>
      </w:r>
      <w:r w:rsidR="004248F2" w:rsidRPr="00D379D8">
        <w:rPr>
          <w:rFonts w:ascii="Times New Roman" w:hAnsi="Times New Roman"/>
          <w:sz w:val="24"/>
          <w:lang w:eastAsia="et-EE"/>
        </w:rPr>
        <w:t>Sättega toetatakse ka</w:t>
      </w:r>
      <w:r w:rsidR="36D9B6C2" w:rsidRPr="00D379D8">
        <w:rPr>
          <w:rFonts w:ascii="Times New Roman" w:hAnsi="Times New Roman"/>
          <w:sz w:val="24"/>
          <w:lang w:eastAsia="et-EE"/>
        </w:rPr>
        <w:t xml:space="preserve"> Euroopa Parlamendi ja nõukogu määruse (EL) 2024/</w:t>
      </w:r>
      <w:r w:rsidR="3E6C0164" w:rsidRPr="00D379D8">
        <w:rPr>
          <w:rFonts w:ascii="Times New Roman" w:hAnsi="Times New Roman"/>
          <w:sz w:val="24"/>
          <w:lang w:eastAsia="et-EE"/>
        </w:rPr>
        <w:t>1938</w:t>
      </w:r>
      <w:r w:rsidR="004B06DB" w:rsidRPr="00D379D8">
        <w:rPr>
          <w:rFonts w:ascii="Times New Roman" w:hAnsi="Times New Roman"/>
          <w:sz w:val="24"/>
          <w:lang w:eastAsia="et-EE"/>
        </w:rPr>
        <w:t xml:space="preserve"> </w:t>
      </w:r>
      <w:r w:rsidR="0C8AEBB9" w:rsidRPr="00D379D8">
        <w:rPr>
          <w:rFonts w:ascii="Times New Roman" w:hAnsi="Times New Roman"/>
          <w:sz w:val="24"/>
          <w:lang w:eastAsia="et-EE"/>
        </w:rPr>
        <w:t>art</w:t>
      </w:r>
      <w:r w:rsidR="009D48CA">
        <w:rPr>
          <w:rFonts w:ascii="Times New Roman" w:hAnsi="Times New Roman"/>
          <w:sz w:val="24"/>
          <w:lang w:eastAsia="et-EE"/>
        </w:rPr>
        <w:t>ikli</w:t>
      </w:r>
      <w:r w:rsidR="0C8AEBB9" w:rsidRPr="00D379D8">
        <w:rPr>
          <w:rFonts w:ascii="Times New Roman" w:hAnsi="Times New Roman"/>
          <w:sz w:val="24"/>
          <w:lang w:eastAsia="et-EE"/>
        </w:rPr>
        <w:t xml:space="preserve"> 62 lõike</w:t>
      </w:r>
      <w:r w:rsidR="009D48CA">
        <w:rPr>
          <w:rFonts w:ascii="Times New Roman" w:hAnsi="Times New Roman"/>
          <w:sz w:val="24"/>
          <w:lang w:eastAsia="et-EE"/>
        </w:rPr>
        <w:t> </w:t>
      </w:r>
      <w:r w:rsidR="0C8AEBB9" w:rsidRPr="00D379D8">
        <w:rPr>
          <w:rFonts w:ascii="Times New Roman" w:hAnsi="Times New Roman"/>
          <w:sz w:val="24"/>
          <w:lang w:eastAsia="et-EE"/>
        </w:rPr>
        <w:t>2 punkti a</w:t>
      </w:r>
      <w:r w:rsidRPr="00D379D8" w:rsidDel="7693B8FE">
        <w:rPr>
          <w:rFonts w:ascii="Times New Roman" w:hAnsi="Times New Roman"/>
          <w:sz w:val="24"/>
          <w:lang w:eastAsia="et-EE"/>
        </w:rPr>
        <w:t xml:space="preserve"> </w:t>
      </w:r>
      <w:r w:rsidR="004248F2" w:rsidRPr="00D379D8">
        <w:rPr>
          <w:rFonts w:ascii="Times New Roman" w:hAnsi="Times New Roman"/>
          <w:sz w:val="24"/>
          <w:lang w:eastAsia="et-EE"/>
        </w:rPr>
        <w:t xml:space="preserve">eesmärki tagada piisav ja jätkusuutlik </w:t>
      </w:r>
      <w:proofErr w:type="spellStart"/>
      <w:r w:rsidR="004248F2" w:rsidRPr="00D379D8">
        <w:rPr>
          <w:rFonts w:ascii="Times New Roman" w:hAnsi="Times New Roman"/>
          <w:sz w:val="24"/>
          <w:lang w:eastAsia="et-EE"/>
        </w:rPr>
        <w:t>inimpäritolu</w:t>
      </w:r>
      <w:proofErr w:type="spellEnd"/>
      <w:r w:rsidR="004248F2" w:rsidRPr="00D379D8">
        <w:rPr>
          <w:rFonts w:ascii="Times New Roman" w:hAnsi="Times New Roman"/>
          <w:sz w:val="24"/>
          <w:lang w:eastAsia="et-EE"/>
        </w:rPr>
        <w:t xml:space="preserve"> materjali kättesaadavus, kaitstes samal ajal doonori huve.</w:t>
      </w:r>
      <w:r w:rsidR="00FD370D" w:rsidRPr="00D379D8">
        <w:rPr>
          <w:rFonts w:ascii="Times New Roman" w:hAnsi="Times New Roman"/>
          <w:sz w:val="24"/>
          <w:lang w:eastAsia="et-EE"/>
        </w:rPr>
        <w:t xml:space="preserve"> Tegemist ei ole uue regulatsiooniga</w:t>
      </w:r>
      <w:r w:rsidR="00264B4B" w:rsidRPr="00D379D8">
        <w:rPr>
          <w:rFonts w:ascii="Times New Roman" w:hAnsi="Times New Roman"/>
          <w:sz w:val="24"/>
          <w:lang w:eastAsia="et-EE"/>
        </w:rPr>
        <w:t>.</w:t>
      </w:r>
      <w:r w:rsidR="004248F2" w:rsidRPr="00D379D8">
        <w:rPr>
          <w:rFonts w:ascii="Times New Roman" w:hAnsi="Times New Roman"/>
          <w:sz w:val="24"/>
          <w:lang w:eastAsia="et-EE"/>
        </w:rPr>
        <w:t xml:space="preserve"> </w:t>
      </w:r>
      <w:r w:rsidR="004248F2" w:rsidRPr="00D379D8">
        <w:rPr>
          <w:rFonts w:ascii="Times New Roman" w:hAnsi="Times New Roman"/>
          <w:sz w:val="24"/>
        </w:rPr>
        <w:t xml:space="preserve">Kui </w:t>
      </w:r>
      <w:proofErr w:type="spellStart"/>
      <w:r w:rsidR="004248F2" w:rsidRPr="00D379D8">
        <w:rPr>
          <w:rFonts w:ascii="Times New Roman" w:hAnsi="Times New Roman"/>
          <w:sz w:val="24"/>
        </w:rPr>
        <w:t>inimpäritolu</w:t>
      </w:r>
      <w:proofErr w:type="spellEnd"/>
      <w:r w:rsidR="004248F2" w:rsidRPr="00D379D8">
        <w:rPr>
          <w:rFonts w:ascii="Times New Roman" w:hAnsi="Times New Roman"/>
          <w:sz w:val="24"/>
        </w:rPr>
        <w:t xml:space="preserve"> materjal</w:t>
      </w:r>
      <w:r w:rsidR="00A503D8" w:rsidRPr="00D379D8">
        <w:rPr>
          <w:rFonts w:ascii="Times New Roman" w:hAnsi="Times New Roman"/>
          <w:sz w:val="24"/>
        </w:rPr>
        <w:t xml:space="preserve"> on</w:t>
      </w:r>
      <w:r w:rsidR="004248F2" w:rsidRPr="00D379D8">
        <w:rPr>
          <w:rFonts w:ascii="Times New Roman" w:hAnsi="Times New Roman"/>
          <w:sz w:val="24"/>
        </w:rPr>
        <w:t xml:space="preserve"> loovuta</w:t>
      </w:r>
      <w:r w:rsidR="00A503D8" w:rsidRPr="00D379D8">
        <w:rPr>
          <w:rFonts w:ascii="Times New Roman" w:hAnsi="Times New Roman"/>
          <w:sz w:val="24"/>
        </w:rPr>
        <w:t>tav</w:t>
      </w:r>
      <w:r w:rsidR="004248F2" w:rsidRPr="00D379D8">
        <w:rPr>
          <w:rFonts w:ascii="Times New Roman" w:hAnsi="Times New Roman"/>
          <w:sz w:val="24"/>
        </w:rPr>
        <w:t xml:space="preserve"> mõistliku aja jooksul, on töötajal vastavalt </w:t>
      </w:r>
      <w:r w:rsidR="22913E8E" w:rsidRPr="00D379D8">
        <w:rPr>
          <w:rFonts w:ascii="Times New Roman" w:hAnsi="Times New Roman"/>
          <w:sz w:val="24"/>
        </w:rPr>
        <w:t>töölepingu seaduse §</w:t>
      </w:r>
      <w:r w:rsidR="004248F2" w:rsidRPr="00D379D8">
        <w:rPr>
          <w:rFonts w:ascii="Times New Roman" w:hAnsi="Times New Roman"/>
          <w:sz w:val="24"/>
        </w:rPr>
        <w:t>-le</w:t>
      </w:r>
      <w:r w:rsidR="22913E8E" w:rsidRPr="00D379D8">
        <w:rPr>
          <w:rFonts w:ascii="Times New Roman" w:hAnsi="Times New Roman"/>
          <w:sz w:val="24"/>
        </w:rPr>
        <w:t xml:space="preserve"> 38 </w:t>
      </w:r>
      <w:r w:rsidR="00294DEB" w:rsidRPr="00D379D8">
        <w:rPr>
          <w:rFonts w:ascii="Times New Roman" w:hAnsi="Times New Roman"/>
          <w:sz w:val="24"/>
        </w:rPr>
        <w:t xml:space="preserve">õigus </w:t>
      </w:r>
      <w:r w:rsidR="004248F2" w:rsidRPr="00D379D8">
        <w:rPr>
          <w:rFonts w:ascii="Times New Roman" w:hAnsi="Times New Roman"/>
          <w:sz w:val="24"/>
        </w:rPr>
        <w:t>t</w:t>
      </w:r>
      <w:r w:rsidR="00FB0EC0" w:rsidRPr="00D379D8">
        <w:rPr>
          <w:rFonts w:ascii="Times New Roman" w:hAnsi="Times New Roman"/>
          <w:sz w:val="24"/>
        </w:rPr>
        <w:t>ööandja tasustatud vabale ajale.</w:t>
      </w:r>
      <w:r w:rsidR="22913E8E" w:rsidRPr="00D379D8">
        <w:rPr>
          <w:rFonts w:ascii="Times New Roman" w:hAnsi="Times New Roman"/>
          <w:sz w:val="24"/>
        </w:rPr>
        <w:t xml:space="preserve"> Muudel juhtudel </w:t>
      </w:r>
      <w:r w:rsidR="003670D3" w:rsidRPr="00D379D8">
        <w:rPr>
          <w:rFonts w:ascii="Times New Roman" w:hAnsi="Times New Roman"/>
          <w:sz w:val="24"/>
        </w:rPr>
        <w:t>tul</w:t>
      </w:r>
      <w:r w:rsidR="005D08B5" w:rsidRPr="00D379D8">
        <w:rPr>
          <w:rFonts w:ascii="Times New Roman" w:hAnsi="Times New Roman"/>
          <w:sz w:val="24"/>
        </w:rPr>
        <w:t>e</w:t>
      </w:r>
      <w:r w:rsidR="003670D3" w:rsidRPr="00D379D8">
        <w:rPr>
          <w:rFonts w:ascii="Times New Roman" w:hAnsi="Times New Roman"/>
          <w:sz w:val="24"/>
        </w:rPr>
        <w:t>b</w:t>
      </w:r>
      <w:r w:rsidR="22913E8E" w:rsidRPr="00D379D8">
        <w:rPr>
          <w:rFonts w:ascii="Times New Roman" w:hAnsi="Times New Roman"/>
          <w:sz w:val="24"/>
        </w:rPr>
        <w:t xml:space="preserve"> </w:t>
      </w:r>
      <w:proofErr w:type="spellStart"/>
      <w:r w:rsidR="14C90A2F" w:rsidRPr="00D379D8">
        <w:rPr>
          <w:rFonts w:ascii="Times New Roman" w:hAnsi="Times New Roman"/>
          <w:sz w:val="24"/>
        </w:rPr>
        <w:t>inimpäritolu</w:t>
      </w:r>
      <w:proofErr w:type="spellEnd"/>
      <w:r w:rsidR="14C90A2F" w:rsidRPr="00D379D8">
        <w:rPr>
          <w:rFonts w:ascii="Times New Roman" w:hAnsi="Times New Roman"/>
          <w:sz w:val="24"/>
        </w:rPr>
        <w:t xml:space="preserve"> materjali</w:t>
      </w:r>
      <w:r w:rsidR="00143A11">
        <w:rPr>
          <w:rFonts w:ascii="Times New Roman" w:hAnsi="Times New Roman"/>
          <w:sz w:val="24"/>
        </w:rPr>
        <w:t>ga seotud toiminguid tegeval</w:t>
      </w:r>
      <w:r w:rsidR="22913E8E" w:rsidRPr="00D379D8">
        <w:rPr>
          <w:rFonts w:ascii="Times New Roman" w:hAnsi="Times New Roman"/>
          <w:sz w:val="24"/>
        </w:rPr>
        <w:t xml:space="preserve"> asutus</w:t>
      </w:r>
      <w:r w:rsidR="003670D3" w:rsidRPr="00D379D8">
        <w:rPr>
          <w:rFonts w:ascii="Times New Roman" w:hAnsi="Times New Roman"/>
          <w:sz w:val="24"/>
        </w:rPr>
        <w:t>el</w:t>
      </w:r>
      <w:r w:rsidR="22913E8E" w:rsidRPr="00D379D8">
        <w:rPr>
          <w:rFonts w:ascii="Times New Roman" w:hAnsi="Times New Roman"/>
          <w:sz w:val="24"/>
        </w:rPr>
        <w:t xml:space="preserve"> vormista</w:t>
      </w:r>
      <w:r w:rsidR="003670D3" w:rsidRPr="00D379D8">
        <w:rPr>
          <w:rFonts w:ascii="Times New Roman" w:hAnsi="Times New Roman"/>
          <w:sz w:val="24"/>
        </w:rPr>
        <w:t>d</w:t>
      </w:r>
      <w:r w:rsidR="22913E8E" w:rsidRPr="00D379D8">
        <w:rPr>
          <w:rFonts w:ascii="Times New Roman" w:hAnsi="Times New Roman"/>
          <w:sz w:val="24"/>
        </w:rPr>
        <w:t>a doonorile töövõimetusleh</w:t>
      </w:r>
      <w:r w:rsidR="00AF4501" w:rsidRPr="00D379D8">
        <w:rPr>
          <w:rFonts w:ascii="Times New Roman" w:hAnsi="Times New Roman"/>
          <w:sz w:val="24"/>
        </w:rPr>
        <w:t>t</w:t>
      </w:r>
      <w:r w:rsidR="22913E8E" w:rsidRPr="00D379D8">
        <w:rPr>
          <w:rFonts w:ascii="Times New Roman" w:hAnsi="Times New Roman"/>
          <w:sz w:val="24"/>
        </w:rPr>
        <w:t>.</w:t>
      </w:r>
      <w:r w:rsidR="22913E8E" w:rsidRPr="00D379D8">
        <w:rPr>
          <w:rFonts w:ascii="Times New Roman" w:hAnsi="Times New Roman"/>
          <w:b/>
          <w:bCs/>
          <w:sz w:val="24"/>
        </w:rPr>
        <w:t xml:space="preserve"> </w:t>
      </w:r>
    </w:p>
    <w:p w14:paraId="41A1ECC0" w14:textId="3955B11D" w:rsidR="10C83FCF" w:rsidRPr="00D379D8" w:rsidRDefault="22913E8E" w:rsidP="00341E6E">
      <w:pPr>
        <w:rPr>
          <w:rFonts w:ascii="Times New Roman" w:hAnsi="Times New Roman"/>
          <w:sz w:val="24"/>
        </w:rPr>
      </w:pPr>
      <w:r w:rsidRPr="00D379D8">
        <w:rPr>
          <w:rFonts w:ascii="Times New Roman" w:hAnsi="Times New Roman"/>
          <w:sz w:val="24"/>
        </w:rPr>
        <w:t xml:space="preserve"> </w:t>
      </w:r>
    </w:p>
    <w:p w14:paraId="2AE60A8F" w14:textId="470C2261" w:rsidR="10C83FCF" w:rsidRPr="00D379D8" w:rsidRDefault="00CC4696" w:rsidP="00341E6E">
      <w:pPr>
        <w:rPr>
          <w:rFonts w:ascii="Times New Roman" w:hAnsi="Times New Roman"/>
          <w:sz w:val="24"/>
        </w:rPr>
      </w:pPr>
      <w:r w:rsidRPr="00D379D8">
        <w:rPr>
          <w:rFonts w:ascii="Times New Roman" w:hAnsi="Times New Roman"/>
          <w:b/>
          <w:bCs/>
          <w:sz w:val="24"/>
        </w:rPr>
        <w:t>L</w:t>
      </w:r>
      <w:r w:rsidR="22913E8E" w:rsidRPr="00D379D8">
        <w:rPr>
          <w:rFonts w:ascii="Times New Roman" w:hAnsi="Times New Roman"/>
          <w:b/>
          <w:bCs/>
          <w:sz w:val="24"/>
        </w:rPr>
        <w:t xml:space="preserve">õikes 3 </w:t>
      </w:r>
      <w:r w:rsidR="008D3206" w:rsidRPr="00D379D8">
        <w:rPr>
          <w:rFonts w:ascii="Times New Roman" w:hAnsi="Times New Roman"/>
          <w:sz w:val="24"/>
          <w:lang w:eastAsia="et-EE"/>
        </w:rPr>
        <w:t xml:space="preserve">sätestatakse, et doonorilt eemaldatud </w:t>
      </w:r>
      <w:proofErr w:type="spellStart"/>
      <w:r w:rsidR="008D3206" w:rsidRPr="00D379D8">
        <w:rPr>
          <w:rFonts w:ascii="Times New Roman" w:hAnsi="Times New Roman"/>
          <w:sz w:val="24"/>
          <w:lang w:eastAsia="et-EE"/>
        </w:rPr>
        <w:t>inimpäritolu</w:t>
      </w:r>
      <w:proofErr w:type="spellEnd"/>
      <w:r w:rsidR="008D3206" w:rsidRPr="00D379D8">
        <w:rPr>
          <w:rFonts w:ascii="Times New Roman" w:hAnsi="Times New Roman"/>
          <w:sz w:val="24"/>
          <w:lang w:eastAsia="et-EE"/>
        </w:rPr>
        <w:t xml:space="preserve"> materjali võib teadustöös </w:t>
      </w:r>
      <w:r w:rsidR="63889CE6" w:rsidRPr="00D379D8">
        <w:rPr>
          <w:rFonts w:ascii="Times New Roman" w:hAnsi="Times New Roman"/>
          <w:sz w:val="24"/>
          <w:lang w:eastAsia="et-EE"/>
        </w:rPr>
        <w:t xml:space="preserve">kasutada </w:t>
      </w:r>
      <w:r w:rsidR="008D3206" w:rsidRPr="00D379D8">
        <w:rPr>
          <w:rFonts w:ascii="Times New Roman" w:hAnsi="Times New Roman"/>
          <w:sz w:val="24"/>
          <w:lang w:eastAsia="et-EE"/>
        </w:rPr>
        <w:t xml:space="preserve">üksnes doonori kirjalikul nõusolekul. </w:t>
      </w:r>
      <w:r w:rsidR="00DF129B" w:rsidRPr="00D379D8">
        <w:rPr>
          <w:rFonts w:ascii="Times New Roman" w:hAnsi="Times New Roman"/>
          <w:sz w:val="24"/>
          <w:lang w:eastAsia="et-EE"/>
        </w:rPr>
        <w:t>Sätt</w:t>
      </w:r>
      <w:r w:rsidR="008D3206" w:rsidRPr="00D379D8">
        <w:rPr>
          <w:rFonts w:ascii="Times New Roman" w:hAnsi="Times New Roman"/>
          <w:sz w:val="24"/>
          <w:lang w:eastAsia="et-EE"/>
        </w:rPr>
        <w:t xml:space="preserve">e eesmärk on tagada doonori enesemääramisõigus ning isikuandmete ja bioloogilise materjali kasutamise läbipaistvus. See lähenemine on kooskõlas </w:t>
      </w:r>
      <w:r w:rsidR="3C50B612" w:rsidRPr="00D379D8">
        <w:rPr>
          <w:rFonts w:ascii="Times New Roman" w:hAnsi="Times New Roman"/>
          <w:sz w:val="24"/>
          <w:lang w:eastAsia="et-EE"/>
        </w:rPr>
        <w:t xml:space="preserve">Euroopa Parlamendi ja nõukogu määruse (EL) 2024/1938 </w:t>
      </w:r>
      <w:r w:rsidR="5A0D9DE2" w:rsidRPr="00D379D8">
        <w:rPr>
          <w:rFonts w:ascii="Times New Roman" w:hAnsi="Times New Roman"/>
          <w:sz w:val="24"/>
          <w:lang w:eastAsia="et-EE"/>
        </w:rPr>
        <w:t>art</w:t>
      </w:r>
      <w:r w:rsidR="00BC5F11">
        <w:rPr>
          <w:rFonts w:ascii="Times New Roman" w:hAnsi="Times New Roman"/>
          <w:sz w:val="24"/>
          <w:lang w:eastAsia="et-EE"/>
        </w:rPr>
        <w:t>ikli</w:t>
      </w:r>
      <w:r w:rsidR="5A0D9DE2" w:rsidRPr="00D379D8">
        <w:rPr>
          <w:rFonts w:ascii="Times New Roman" w:hAnsi="Times New Roman"/>
          <w:sz w:val="24"/>
          <w:lang w:eastAsia="et-EE"/>
        </w:rPr>
        <w:t xml:space="preserve"> 55 lõigete</w:t>
      </w:r>
      <w:r w:rsidR="00F2509C" w:rsidRPr="00D379D8">
        <w:rPr>
          <w:rFonts w:ascii="Times New Roman" w:hAnsi="Times New Roman"/>
          <w:sz w:val="24"/>
          <w:lang w:eastAsia="et-EE"/>
        </w:rPr>
        <w:t>s</w:t>
      </w:r>
      <w:r w:rsidR="5A0D9DE2" w:rsidRPr="00D379D8">
        <w:rPr>
          <w:rFonts w:ascii="Times New Roman" w:hAnsi="Times New Roman"/>
          <w:sz w:val="24"/>
          <w:lang w:eastAsia="et-EE"/>
        </w:rPr>
        <w:t xml:space="preserve"> 1 ja 2 </w:t>
      </w:r>
      <w:r w:rsidR="00F2509C" w:rsidRPr="00D379D8">
        <w:rPr>
          <w:rFonts w:ascii="Times New Roman" w:hAnsi="Times New Roman"/>
          <w:sz w:val="24"/>
          <w:lang w:eastAsia="et-EE"/>
        </w:rPr>
        <w:t xml:space="preserve">sätestatud </w:t>
      </w:r>
      <w:r w:rsidR="008D3206" w:rsidRPr="00D379D8">
        <w:rPr>
          <w:rFonts w:ascii="Times New Roman" w:hAnsi="Times New Roman"/>
          <w:sz w:val="24"/>
          <w:lang w:eastAsia="et-EE"/>
        </w:rPr>
        <w:t>põhimõtetega, mille kohaselt tuleb austada doonori õigusi, s</w:t>
      </w:r>
      <w:r w:rsidR="00DF129B" w:rsidRPr="00D379D8">
        <w:rPr>
          <w:rFonts w:ascii="Times New Roman" w:hAnsi="Times New Roman"/>
          <w:sz w:val="24"/>
          <w:lang w:eastAsia="et-EE"/>
        </w:rPr>
        <w:t>eal</w:t>
      </w:r>
      <w:r w:rsidR="008D3206" w:rsidRPr="00D379D8">
        <w:rPr>
          <w:rFonts w:ascii="Times New Roman" w:hAnsi="Times New Roman"/>
          <w:sz w:val="24"/>
          <w:lang w:eastAsia="et-EE"/>
        </w:rPr>
        <w:t>h</w:t>
      </w:r>
      <w:r w:rsidR="00092F99" w:rsidRPr="00D379D8">
        <w:rPr>
          <w:rFonts w:ascii="Times New Roman" w:hAnsi="Times New Roman"/>
          <w:sz w:val="24"/>
          <w:lang w:eastAsia="et-EE"/>
        </w:rPr>
        <w:t>ulgas</w:t>
      </w:r>
      <w:r w:rsidR="008D3206" w:rsidRPr="00D379D8">
        <w:rPr>
          <w:rFonts w:ascii="Times New Roman" w:hAnsi="Times New Roman"/>
          <w:sz w:val="24"/>
          <w:lang w:eastAsia="et-EE"/>
        </w:rPr>
        <w:t xml:space="preserve"> andmete kaitset ja teadlikku nõusolekut. </w:t>
      </w:r>
      <w:r w:rsidR="0C3383E4" w:rsidRPr="00D379D8">
        <w:rPr>
          <w:rFonts w:ascii="Times New Roman" w:hAnsi="Times New Roman"/>
          <w:sz w:val="24"/>
        </w:rPr>
        <w:t xml:space="preserve">Nõusolek võetakse doonorilt üldjuhul enne </w:t>
      </w:r>
      <w:proofErr w:type="spellStart"/>
      <w:r w:rsidR="0C3383E4" w:rsidRPr="00D379D8">
        <w:rPr>
          <w:rFonts w:ascii="Times New Roman" w:hAnsi="Times New Roman"/>
          <w:sz w:val="24"/>
        </w:rPr>
        <w:t>inimpäritolu</w:t>
      </w:r>
      <w:proofErr w:type="spellEnd"/>
      <w:r w:rsidR="0C3383E4" w:rsidRPr="00D379D8">
        <w:rPr>
          <w:rFonts w:ascii="Times New Roman" w:hAnsi="Times New Roman"/>
          <w:sz w:val="24"/>
        </w:rPr>
        <w:t xml:space="preserve"> materjali kogumist sama nõusolekuvormi alusel, millega doonor annab nõusoleku </w:t>
      </w:r>
      <w:proofErr w:type="spellStart"/>
      <w:r w:rsidR="0C3383E4" w:rsidRPr="00D379D8">
        <w:rPr>
          <w:rFonts w:ascii="Times New Roman" w:hAnsi="Times New Roman"/>
          <w:sz w:val="24"/>
        </w:rPr>
        <w:t>inimpäritolu</w:t>
      </w:r>
      <w:proofErr w:type="spellEnd"/>
      <w:r w:rsidR="0C3383E4" w:rsidRPr="00D379D8">
        <w:rPr>
          <w:rFonts w:ascii="Times New Roman" w:hAnsi="Times New Roman"/>
          <w:sz w:val="24"/>
        </w:rPr>
        <w:t xml:space="preserve"> materjali kogumiseks ning </w:t>
      </w:r>
      <w:r w:rsidR="370D2219" w:rsidRPr="00D379D8">
        <w:rPr>
          <w:rFonts w:ascii="Times New Roman" w:hAnsi="Times New Roman"/>
          <w:sz w:val="24"/>
        </w:rPr>
        <w:t>mille vahendusel</w:t>
      </w:r>
      <w:r w:rsidR="0C3383E4" w:rsidRPr="00D379D8">
        <w:rPr>
          <w:rFonts w:ascii="Times New Roman" w:hAnsi="Times New Roman"/>
          <w:sz w:val="24"/>
        </w:rPr>
        <w:t xml:space="preserve"> teavitatakse teda kogumisprotseduuriga seotud võimalikest riskidest ja tüsistustest. Doonor, kes annab nõusoleku </w:t>
      </w:r>
      <w:proofErr w:type="spellStart"/>
      <w:r w:rsidR="0C3383E4" w:rsidRPr="00D379D8">
        <w:rPr>
          <w:rFonts w:ascii="Times New Roman" w:hAnsi="Times New Roman"/>
          <w:sz w:val="24"/>
        </w:rPr>
        <w:t>inimpäritolu</w:t>
      </w:r>
      <w:proofErr w:type="spellEnd"/>
      <w:r w:rsidR="0C3383E4" w:rsidRPr="00D379D8">
        <w:rPr>
          <w:rFonts w:ascii="Times New Roman" w:hAnsi="Times New Roman"/>
          <w:sz w:val="24"/>
        </w:rPr>
        <w:t xml:space="preserve"> materjali kogumiseks, võib eraldi otsustada, kas nõustuda või mitte nõustuda kogutud </w:t>
      </w:r>
      <w:proofErr w:type="spellStart"/>
      <w:r w:rsidR="0C3383E4" w:rsidRPr="00D379D8">
        <w:rPr>
          <w:rFonts w:ascii="Times New Roman" w:hAnsi="Times New Roman"/>
          <w:sz w:val="24"/>
        </w:rPr>
        <w:t>inimpäritolu</w:t>
      </w:r>
      <w:proofErr w:type="spellEnd"/>
      <w:r w:rsidR="0C3383E4" w:rsidRPr="00D379D8">
        <w:rPr>
          <w:rFonts w:ascii="Times New Roman" w:hAnsi="Times New Roman"/>
          <w:sz w:val="24"/>
        </w:rPr>
        <w:t xml:space="preserve"> materjali kasutamisega teadusuuringutes.</w:t>
      </w:r>
      <w:r w:rsidR="3CEEDD59" w:rsidRPr="00D379D8">
        <w:rPr>
          <w:rFonts w:ascii="Times New Roman" w:hAnsi="Times New Roman"/>
          <w:sz w:val="24"/>
        </w:rPr>
        <w:t xml:space="preserve"> </w:t>
      </w:r>
      <w:proofErr w:type="spellStart"/>
      <w:r w:rsidR="3CEEDD59" w:rsidRPr="00D379D8">
        <w:rPr>
          <w:rFonts w:ascii="Times New Roman" w:hAnsi="Times New Roman"/>
          <w:sz w:val="24"/>
        </w:rPr>
        <w:t>Inimpäritolu</w:t>
      </w:r>
      <w:proofErr w:type="spellEnd"/>
      <w:r w:rsidR="3CEEDD59" w:rsidRPr="00D379D8">
        <w:rPr>
          <w:rFonts w:ascii="Times New Roman" w:hAnsi="Times New Roman"/>
          <w:sz w:val="24"/>
        </w:rPr>
        <w:t xml:space="preserve"> materjali teadusuuringu raames kogutud </w:t>
      </w:r>
      <w:r w:rsidR="0668CA46" w:rsidRPr="00D379D8">
        <w:rPr>
          <w:rFonts w:ascii="Times New Roman" w:hAnsi="Times New Roman"/>
          <w:sz w:val="24"/>
        </w:rPr>
        <w:t xml:space="preserve">andmeid töödeldakse isikuandmete kaitse seaduse standardeid järgides. </w:t>
      </w:r>
    </w:p>
    <w:p w14:paraId="6537E9F2" w14:textId="3016878F" w:rsidR="10C83FCF" w:rsidRPr="00D379D8" w:rsidRDefault="22913E8E" w:rsidP="00341E6E">
      <w:pPr>
        <w:rPr>
          <w:rFonts w:ascii="Times New Roman" w:hAnsi="Times New Roman"/>
          <w:sz w:val="24"/>
        </w:rPr>
      </w:pPr>
      <w:r w:rsidRPr="00D379D8">
        <w:rPr>
          <w:rFonts w:ascii="Times New Roman" w:hAnsi="Times New Roman"/>
          <w:sz w:val="24"/>
        </w:rPr>
        <w:t xml:space="preserve"> </w:t>
      </w:r>
    </w:p>
    <w:p w14:paraId="158AF871" w14:textId="1DBA97F2" w:rsidR="00E13085" w:rsidRPr="00D379D8" w:rsidRDefault="008F1B41" w:rsidP="00341E6E">
      <w:pPr>
        <w:rPr>
          <w:rFonts w:ascii="Times New Roman" w:hAnsi="Times New Roman"/>
          <w:color w:val="000000" w:themeColor="text1"/>
          <w:sz w:val="24"/>
        </w:rPr>
      </w:pPr>
      <w:r w:rsidRPr="00D379D8">
        <w:rPr>
          <w:rFonts w:ascii="Times New Roman" w:hAnsi="Times New Roman"/>
          <w:b/>
          <w:bCs/>
          <w:sz w:val="24"/>
        </w:rPr>
        <w:t>L</w:t>
      </w:r>
      <w:r w:rsidR="22913E8E" w:rsidRPr="00D379D8">
        <w:rPr>
          <w:rFonts w:ascii="Times New Roman" w:hAnsi="Times New Roman"/>
          <w:b/>
          <w:bCs/>
          <w:sz w:val="24"/>
        </w:rPr>
        <w:t xml:space="preserve">õikes 4 </w:t>
      </w:r>
      <w:r w:rsidR="00E56EA3" w:rsidRPr="00D379D8">
        <w:rPr>
          <w:rFonts w:ascii="Times New Roman" w:hAnsi="Times New Roman"/>
          <w:sz w:val="24"/>
          <w:lang w:eastAsia="et-EE"/>
        </w:rPr>
        <w:t xml:space="preserve">sätestatakse isiku õigus väljendada oma tahet annetada pärast surma rakke ja kudesid </w:t>
      </w:r>
      <w:proofErr w:type="spellStart"/>
      <w:r w:rsidR="00E56EA3" w:rsidRPr="00D379D8">
        <w:rPr>
          <w:rFonts w:ascii="Times New Roman" w:hAnsi="Times New Roman"/>
          <w:sz w:val="24"/>
          <w:lang w:eastAsia="et-EE"/>
        </w:rPr>
        <w:t>inimkasutuseks</w:t>
      </w:r>
      <w:proofErr w:type="spellEnd"/>
      <w:r w:rsidR="00E56EA3" w:rsidRPr="00D379D8">
        <w:rPr>
          <w:rFonts w:ascii="Times New Roman" w:hAnsi="Times New Roman"/>
          <w:sz w:val="24"/>
          <w:lang w:eastAsia="et-EE"/>
        </w:rPr>
        <w:t>, s</w:t>
      </w:r>
      <w:r w:rsidR="00092F99" w:rsidRPr="00D379D8">
        <w:rPr>
          <w:rFonts w:ascii="Times New Roman" w:hAnsi="Times New Roman"/>
          <w:sz w:val="24"/>
          <w:lang w:eastAsia="et-EE"/>
        </w:rPr>
        <w:t>eal</w:t>
      </w:r>
      <w:r w:rsidR="00E56EA3" w:rsidRPr="00D379D8">
        <w:rPr>
          <w:rFonts w:ascii="Times New Roman" w:hAnsi="Times New Roman"/>
          <w:sz w:val="24"/>
          <w:lang w:eastAsia="et-EE"/>
        </w:rPr>
        <w:t>h</w:t>
      </w:r>
      <w:r w:rsidR="00092F99" w:rsidRPr="00D379D8">
        <w:rPr>
          <w:rFonts w:ascii="Times New Roman" w:hAnsi="Times New Roman"/>
          <w:sz w:val="24"/>
          <w:lang w:eastAsia="et-EE"/>
        </w:rPr>
        <w:t>ulgas</w:t>
      </w:r>
      <w:r w:rsidR="00E56EA3" w:rsidRPr="00D379D8">
        <w:rPr>
          <w:rFonts w:ascii="Times New Roman" w:hAnsi="Times New Roman"/>
          <w:sz w:val="24"/>
          <w:lang w:eastAsia="et-EE"/>
        </w:rPr>
        <w:t xml:space="preserve"> tervise infosüsteemi kaudu või muul selgelt väljendatud viisil. </w:t>
      </w:r>
      <w:r w:rsidR="00092F99" w:rsidRPr="00D379D8">
        <w:rPr>
          <w:rFonts w:ascii="Times New Roman" w:hAnsi="Times New Roman"/>
          <w:sz w:val="24"/>
          <w:lang w:eastAsia="et-EE"/>
        </w:rPr>
        <w:t>Sätt</w:t>
      </w:r>
      <w:r w:rsidR="00E56EA3" w:rsidRPr="00D379D8">
        <w:rPr>
          <w:rFonts w:ascii="Times New Roman" w:hAnsi="Times New Roman"/>
          <w:sz w:val="24"/>
          <w:lang w:eastAsia="et-EE"/>
        </w:rPr>
        <w:t xml:space="preserve">e eesmärk on hõlbustada isiku tahte fikseerimist ning suurendada doonorite arvu, tagades samas, et annetamine toimub isiku teadliku ja vabatahtliku otsuse alusel. Säte toetab </w:t>
      </w:r>
      <w:r w:rsidR="0AA0EFC6" w:rsidRPr="00D379D8">
        <w:rPr>
          <w:rFonts w:ascii="Times New Roman" w:hAnsi="Times New Roman"/>
          <w:sz w:val="24"/>
          <w:lang w:eastAsia="et-EE"/>
        </w:rPr>
        <w:t>Euroopa Parlamendi ja nõukogu määruse (EL) 2024/1938</w:t>
      </w:r>
      <w:r w:rsidR="00E56EA3" w:rsidRPr="00D379D8">
        <w:rPr>
          <w:rFonts w:ascii="Times New Roman" w:hAnsi="Times New Roman"/>
          <w:sz w:val="24"/>
          <w:lang w:eastAsia="et-EE"/>
        </w:rPr>
        <w:t xml:space="preserve"> eesmärki tagada annetuste vabatahtlikkus ja tugevam doonorite kaitse.</w:t>
      </w:r>
      <w:r w:rsidR="00210F52" w:rsidRPr="00D379D8">
        <w:rPr>
          <w:rFonts w:ascii="Times New Roman" w:hAnsi="Times New Roman"/>
          <w:color w:val="000000" w:themeColor="text1"/>
          <w:sz w:val="24"/>
        </w:rPr>
        <w:t xml:space="preserve"> </w:t>
      </w:r>
      <w:r w:rsidR="22913E8E" w:rsidRPr="00D379D8">
        <w:rPr>
          <w:rFonts w:ascii="Times New Roman" w:hAnsi="Times New Roman"/>
          <w:color w:val="000000" w:themeColor="text1"/>
          <w:sz w:val="24"/>
        </w:rPr>
        <w:t>Tegemist ei ole uue regulatsi</w:t>
      </w:r>
      <w:r w:rsidR="00CB13CD" w:rsidRPr="00D379D8">
        <w:rPr>
          <w:rFonts w:ascii="Times New Roman" w:hAnsi="Times New Roman"/>
          <w:color w:val="000000" w:themeColor="text1"/>
          <w:sz w:val="24"/>
        </w:rPr>
        <w:t>o</w:t>
      </w:r>
      <w:r w:rsidR="22913E8E" w:rsidRPr="00D379D8">
        <w:rPr>
          <w:rFonts w:ascii="Times New Roman" w:hAnsi="Times New Roman"/>
          <w:color w:val="000000" w:themeColor="text1"/>
          <w:sz w:val="24"/>
        </w:rPr>
        <w:t>oniga.</w:t>
      </w:r>
    </w:p>
    <w:p w14:paraId="43C179D5" w14:textId="77777777" w:rsidR="00E32CCF" w:rsidRDefault="00E32CCF" w:rsidP="00341E6E">
      <w:pPr>
        <w:rPr>
          <w:rFonts w:ascii="Times New Roman" w:hAnsi="Times New Roman"/>
          <w:sz w:val="24"/>
          <w:lang w:eastAsia="et-EE"/>
        </w:rPr>
      </w:pPr>
    </w:p>
    <w:p w14:paraId="5C1F0BAF" w14:textId="380F7327" w:rsidR="00E13085" w:rsidRPr="00D379D8" w:rsidRDefault="00E13085" w:rsidP="00341E6E">
      <w:pPr>
        <w:rPr>
          <w:rFonts w:ascii="Times New Roman" w:hAnsi="Times New Roman"/>
          <w:sz w:val="24"/>
          <w:lang w:eastAsia="et-EE"/>
        </w:rPr>
      </w:pPr>
      <w:r w:rsidRPr="00D379D8">
        <w:rPr>
          <w:rFonts w:ascii="Times New Roman" w:hAnsi="Times New Roman"/>
          <w:sz w:val="24"/>
          <w:lang w:eastAsia="et-EE"/>
        </w:rPr>
        <w:t xml:space="preserve">Isiku võimalus väljendada tahet rakkude, kudede või elundite annetamiseks pärast surma on kehtivas õiguses sätestatud RKESS § 17 lõikes 1, mille kohaselt võib isik väljendada oma tahet </w:t>
      </w:r>
      <w:r w:rsidRPr="00D379D8">
        <w:rPr>
          <w:rFonts w:ascii="Times New Roman" w:hAnsi="Times New Roman"/>
          <w:sz w:val="24"/>
          <w:lang w:eastAsia="et-EE"/>
        </w:rPr>
        <w:lastRenderedPageBreak/>
        <w:t>annetada pärast surma rakud, koed või elundid siirdamiseks, kinnitades seda tervise infosüsteemi kaudu või muul selgelt väljendatud viisil. Sama paragrahvi lõike 2 kohaselt on rakkude, kudede ja elundite hankijal kohustus kontrollida tervise infosüsteemist surnud isiku eluajal väljendatud tahteavaldust.</w:t>
      </w:r>
    </w:p>
    <w:p w14:paraId="6E97963D" w14:textId="77777777" w:rsidR="00E32CCF" w:rsidRDefault="00E32CCF" w:rsidP="00341E6E">
      <w:pPr>
        <w:rPr>
          <w:rFonts w:ascii="Times New Roman" w:hAnsi="Times New Roman"/>
          <w:sz w:val="24"/>
        </w:rPr>
      </w:pPr>
    </w:p>
    <w:p w14:paraId="7827596B" w14:textId="3E5465E1" w:rsidR="78696301" w:rsidRPr="00D379D8" w:rsidRDefault="78696301" w:rsidP="00341E6E">
      <w:pPr>
        <w:rPr>
          <w:rFonts w:ascii="Times New Roman" w:eastAsia="Segoe UI" w:hAnsi="Times New Roman"/>
          <w:sz w:val="24"/>
        </w:rPr>
      </w:pPr>
      <w:r w:rsidRPr="00D379D8">
        <w:rPr>
          <w:rFonts w:ascii="Times New Roman" w:hAnsi="Times New Roman"/>
          <w:sz w:val="24"/>
        </w:rPr>
        <w:t xml:space="preserve">Tervise infosüsteemis tahteavalduse esitamise ja töötlemise üldine õiguslik raamistik tuleneb </w:t>
      </w:r>
      <w:r w:rsidR="1DE261EA" w:rsidRPr="00D379D8">
        <w:rPr>
          <w:rFonts w:ascii="Times New Roman" w:hAnsi="Times New Roman"/>
          <w:sz w:val="24"/>
        </w:rPr>
        <w:t>TTKS</w:t>
      </w:r>
      <w:r w:rsidRPr="00D379D8">
        <w:rPr>
          <w:rFonts w:ascii="Times New Roman" w:hAnsi="Times New Roman"/>
          <w:sz w:val="24"/>
        </w:rPr>
        <w:t xml:space="preserve"> §-dest 59</w:t>
      </w:r>
      <w:r w:rsidR="00E32CCF" w:rsidRPr="00E32CCF">
        <w:rPr>
          <w:rFonts w:ascii="Times New Roman" w:hAnsi="Times New Roman"/>
          <w:sz w:val="24"/>
          <w:vertAlign w:val="superscript"/>
        </w:rPr>
        <w:t>1</w:t>
      </w:r>
      <w:r w:rsidRPr="00D379D8">
        <w:rPr>
          <w:rFonts w:ascii="Times New Roman" w:hAnsi="Times New Roman"/>
          <w:sz w:val="24"/>
        </w:rPr>
        <w:t xml:space="preserve"> ja 59</w:t>
      </w:r>
      <w:r w:rsidR="00E32CCF" w:rsidRPr="00E32CCF">
        <w:rPr>
          <w:rFonts w:ascii="Times New Roman" w:hAnsi="Times New Roman"/>
          <w:sz w:val="24"/>
          <w:vertAlign w:val="superscript"/>
        </w:rPr>
        <w:t>2</w:t>
      </w:r>
      <w:r w:rsidRPr="00D379D8">
        <w:rPr>
          <w:rFonts w:ascii="Times New Roman" w:hAnsi="Times New Roman"/>
          <w:sz w:val="24"/>
        </w:rPr>
        <w:t xml:space="preserve">. </w:t>
      </w:r>
      <w:r w:rsidR="5DFA4156" w:rsidRPr="00D379D8">
        <w:rPr>
          <w:rFonts w:ascii="Times New Roman" w:hAnsi="Times New Roman"/>
          <w:sz w:val="24"/>
        </w:rPr>
        <w:t>TTKS</w:t>
      </w:r>
      <w:r w:rsidRPr="00D379D8">
        <w:rPr>
          <w:rFonts w:ascii="Times New Roman" w:hAnsi="Times New Roman"/>
          <w:sz w:val="24"/>
        </w:rPr>
        <w:t xml:space="preserve"> § 59</w:t>
      </w:r>
      <w:r w:rsidR="00E32CCF" w:rsidRPr="00E32CCF">
        <w:rPr>
          <w:rFonts w:ascii="Times New Roman" w:hAnsi="Times New Roman"/>
          <w:sz w:val="24"/>
          <w:vertAlign w:val="superscript"/>
        </w:rPr>
        <w:t>1</w:t>
      </w:r>
      <w:r w:rsidRPr="00D379D8">
        <w:rPr>
          <w:rFonts w:ascii="Times New Roman" w:hAnsi="Times New Roman"/>
          <w:sz w:val="24"/>
        </w:rPr>
        <w:t xml:space="preserve"> lõike 4 punkti 2 kohaselt töödeldakse tervise infosüsteemis muu hulgas patsiendi tahteavalduse andmeid. Sama seaduse § 59</w:t>
      </w:r>
      <w:r w:rsidR="00E32CCF" w:rsidRPr="00E32CCF">
        <w:rPr>
          <w:rFonts w:ascii="Times New Roman" w:hAnsi="Times New Roman"/>
          <w:sz w:val="24"/>
          <w:vertAlign w:val="superscript"/>
        </w:rPr>
        <w:t>1</w:t>
      </w:r>
      <w:r w:rsidRPr="00D379D8">
        <w:rPr>
          <w:rFonts w:ascii="Times New Roman" w:hAnsi="Times New Roman"/>
          <w:sz w:val="24"/>
        </w:rPr>
        <w:t xml:space="preserve"> lõike 3 alusel on kehtestatud Vabariigi Valitsuse 1. detsembri 2016. a määrus nr 138 „Tervise infosüsteemi põhimäärus“, milles sätestatakse tervise infosüsteemi ülesehitus, andmestikud ning andmete töötlemise ja kasutamise üldised tingimused, sealhulgas isiku enda esitatud andmete andmestik. Tervise infosüsteemi põhimääruse kohaselt koosneb tervise infosüsteemi </w:t>
      </w:r>
      <w:proofErr w:type="spellStart"/>
      <w:r w:rsidRPr="00D379D8">
        <w:rPr>
          <w:rFonts w:ascii="Times New Roman" w:hAnsi="Times New Roman"/>
          <w:sz w:val="24"/>
        </w:rPr>
        <w:t>keskandmekogu</w:t>
      </w:r>
      <w:proofErr w:type="spellEnd"/>
      <w:r w:rsidRPr="00D379D8">
        <w:rPr>
          <w:rFonts w:ascii="Times New Roman" w:hAnsi="Times New Roman"/>
          <w:sz w:val="24"/>
        </w:rPr>
        <w:t xml:space="preserve"> muu hulgas andmesubjekti esitatud andmestikus</w:t>
      </w:r>
      <w:r w:rsidRPr="00D379D8">
        <w:rPr>
          <w:rFonts w:ascii="Times New Roman" w:eastAsia="Segoe UI" w:hAnsi="Times New Roman"/>
          <w:sz w:val="24"/>
        </w:rPr>
        <w:t>t.</w:t>
      </w:r>
    </w:p>
    <w:p w14:paraId="7E53DA57" w14:textId="77777777" w:rsidR="00E32CCF" w:rsidRDefault="00E32CCF" w:rsidP="00341E6E">
      <w:pPr>
        <w:rPr>
          <w:rFonts w:ascii="Times New Roman" w:eastAsia="Segoe UI" w:hAnsi="Times New Roman"/>
          <w:sz w:val="24"/>
        </w:rPr>
      </w:pPr>
    </w:p>
    <w:p w14:paraId="26B3435A" w14:textId="724A4D11" w:rsidR="6AD4A71D" w:rsidRPr="00D379D8" w:rsidRDefault="6AD4A71D" w:rsidP="00341E6E">
      <w:pPr>
        <w:rPr>
          <w:rFonts w:ascii="Times New Roman" w:eastAsia="Segoe UI" w:hAnsi="Times New Roman"/>
          <w:sz w:val="24"/>
        </w:rPr>
      </w:pPr>
      <w:r w:rsidRPr="00D379D8">
        <w:rPr>
          <w:rFonts w:ascii="Times New Roman" w:eastAsia="Segoe UI" w:hAnsi="Times New Roman"/>
          <w:sz w:val="24"/>
        </w:rPr>
        <w:t>Tervishoiuteenuste korraldamise seaduse § 59</w:t>
      </w:r>
      <w:r w:rsidR="00E32CCF" w:rsidRPr="00E32CCF">
        <w:rPr>
          <w:rFonts w:ascii="Times New Roman" w:eastAsia="Segoe UI" w:hAnsi="Times New Roman"/>
          <w:sz w:val="24"/>
          <w:vertAlign w:val="superscript"/>
        </w:rPr>
        <w:t>2</w:t>
      </w:r>
      <w:r w:rsidRPr="00D379D8">
        <w:rPr>
          <w:rFonts w:ascii="Times New Roman" w:eastAsia="Segoe UI" w:hAnsi="Times New Roman"/>
          <w:sz w:val="24"/>
        </w:rPr>
        <w:t xml:space="preserve"> lõike 1</w:t>
      </w:r>
      <w:r w:rsidR="00E32CCF" w:rsidRPr="00E32CCF">
        <w:rPr>
          <w:rFonts w:ascii="Times New Roman" w:eastAsia="Segoe UI" w:hAnsi="Times New Roman"/>
          <w:sz w:val="24"/>
          <w:vertAlign w:val="superscript"/>
        </w:rPr>
        <w:t>2</w:t>
      </w:r>
      <w:r w:rsidRPr="00D379D8">
        <w:rPr>
          <w:rFonts w:ascii="Times New Roman" w:eastAsia="Segoe UI" w:hAnsi="Times New Roman"/>
          <w:sz w:val="24"/>
        </w:rPr>
        <w:t xml:space="preserve"> kohaselt on patsiendil õigus edastada tervise infosüsteemi isikuandmeid, sealhulgas erilii</w:t>
      </w:r>
      <w:r w:rsidR="000F0F5E">
        <w:rPr>
          <w:rFonts w:ascii="Times New Roman" w:eastAsia="Segoe UI" w:hAnsi="Times New Roman"/>
          <w:sz w:val="24"/>
        </w:rPr>
        <w:t>ki</w:t>
      </w:r>
      <w:r w:rsidRPr="00D379D8">
        <w:rPr>
          <w:rFonts w:ascii="Times New Roman" w:eastAsia="Segoe UI" w:hAnsi="Times New Roman"/>
          <w:sz w:val="24"/>
        </w:rPr>
        <w:t xml:space="preserve"> isikuandmeid. Sama paragrahvi lõike</w:t>
      </w:r>
      <w:r w:rsidR="00E32CCF">
        <w:rPr>
          <w:rFonts w:ascii="Times New Roman" w:eastAsia="Segoe UI" w:hAnsi="Times New Roman"/>
          <w:sz w:val="24"/>
        </w:rPr>
        <w:t> </w:t>
      </w:r>
      <w:r w:rsidRPr="00D379D8">
        <w:rPr>
          <w:rFonts w:ascii="Times New Roman" w:eastAsia="Segoe UI" w:hAnsi="Times New Roman"/>
          <w:sz w:val="24"/>
        </w:rPr>
        <w:t>2 alusel kehtestab valdkonna eest vastutav minister määrusega tervise infosüsteemi edastatavate dokumentide ja andmestike andmekoosseisud ning nende esitamise tingimused ja korra.</w:t>
      </w:r>
    </w:p>
    <w:p w14:paraId="66B0E2E7" w14:textId="77777777" w:rsidR="00E32CCF" w:rsidRDefault="00E32CCF" w:rsidP="00341E6E">
      <w:pPr>
        <w:rPr>
          <w:rFonts w:ascii="Times New Roman" w:hAnsi="Times New Roman"/>
          <w:sz w:val="24"/>
        </w:rPr>
      </w:pPr>
    </w:p>
    <w:p w14:paraId="7F0FC26F" w14:textId="68AD9819" w:rsidR="00531607" w:rsidRPr="005E6928" w:rsidRDefault="00531607" w:rsidP="00341E6E">
      <w:pPr>
        <w:rPr>
          <w:rFonts w:ascii="Times New Roman" w:hAnsi="Times New Roman"/>
          <w:sz w:val="24"/>
        </w:rPr>
      </w:pPr>
      <w:r w:rsidRPr="00D379D8">
        <w:rPr>
          <w:rFonts w:ascii="Times New Roman" w:hAnsi="Times New Roman"/>
          <w:sz w:val="24"/>
        </w:rPr>
        <w:t xml:space="preserve">Kuigi käesoleva eelnõuga reguleeritakse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 ja elundite annetamisega seotud küsimusi erinevates eriseadustes, ei muutu tahteavalduse esitamise kord sisuliselt. Nagu seni, toimub tahteavalduse esitamine ühtse vormi alusel, mille kaudu isik avaldab oma soovi annetada pärast surma nii elundeid kui ka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w:t>
      </w:r>
    </w:p>
    <w:p w14:paraId="77CA1E57" w14:textId="77777777" w:rsidR="00531607" w:rsidRPr="00D379D8" w:rsidRDefault="00531607" w:rsidP="00341E6E">
      <w:pPr>
        <w:rPr>
          <w:rFonts w:ascii="Times New Roman" w:eastAsia="Segoe UI" w:hAnsi="Times New Roman"/>
          <w:sz w:val="24"/>
        </w:rPr>
      </w:pPr>
    </w:p>
    <w:p w14:paraId="1C795EB5" w14:textId="789F8FF8" w:rsidR="00C83FF8" w:rsidRPr="00D379D8" w:rsidRDefault="00AC6B73" w:rsidP="00341E6E">
      <w:pPr>
        <w:pStyle w:val="Normaallaadveeb"/>
        <w:spacing w:before="0" w:after="0" w:afterAutospacing="0"/>
        <w:jc w:val="both"/>
      </w:pPr>
      <w:r w:rsidRPr="00FD72D5">
        <w:rPr>
          <w:b/>
          <w:bCs/>
        </w:rPr>
        <w:t>Paragrahvi</w:t>
      </w:r>
      <w:r w:rsidR="00D15A7D" w:rsidRPr="00FD72D5">
        <w:rPr>
          <w:b/>
          <w:bCs/>
        </w:rPr>
        <w:t>s</w:t>
      </w:r>
      <w:r w:rsidR="22913E8E" w:rsidRPr="00D379D8">
        <w:rPr>
          <w:b/>
          <w:bCs/>
        </w:rPr>
        <w:t xml:space="preserve"> 15 </w:t>
      </w:r>
      <w:r w:rsidR="00C83FF8" w:rsidRPr="00D379D8">
        <w:t xml:space="preserve">sätestatakse retsipiendi nõusoleku andmise üldpõhimõtted </w:t>
      </w:r>
      <w:proofErr w:type="spellStart"/>
      <w:r w:rsidR="00C83FF8" w:rsidRPr="00D379D8">
        <w:t>inimpäritolu</w:t>
      </w:r>
      <w:proofErr w:type="spellEnd"/>
      <w:r w:rsidR="00C83FF8" w:rsidRPr="00D379D8">
        <w:t xml:space="preserve"> materjali kasutamisel. </w:t>
      </w:r>
    </w:p>
    <w:p w14:paraId="64F2C54F" w14:textId="77777777" w:rsidR="005329D5" w:rsidRPr="00D379D8" w:rsidRDefault="005329D5" w:rsidP="00341E6E">
      <w:pPr>
        <w:pStyle w:val="Normaallaadveeb"/>
        <w:spacing w:before="0" w:after="0" w:afterAutospacing="0"/>
        <w:jc w:val="both"/>
        <w:rPr>
          <w:b/>
          <w:bCs/>
        </w:rPr>
      </w:pPr>
    </w:p>
    <w:p w14:paraId="67406E7F" w14:textId="36E81411" w:rsidR="00C83FF8" w:rsidRPr="00D379D8" w:rsidRDefault="00C83FF8" w:rsidP="00341E6E">
      <w:pPr>
        <w:pStyle w:val="Normaallaadveeb"/>
        <w:spacing w:before="0" w:after="0" w:afterAutospacing="0"/>
        <w:jc w:val="both"/>
      </w:pPr>
      <w:r w:rsidRPr="00D379D8">
        <w:rPr>
          <w:b/>
          <w:bCs/>
        </w:rPr>
        <w:t>Lõike 1</w:t>
      </w:r>
      <w:r w:rsidRPr="00D379D8">
        <w:t xml:space="preserve"> kohaselt on </w:t>
      </w:r>
      <w:proofErr w:type="spellStart"/>
      <w:r w:rsidRPr="00D379D8">
        <w:t>inimpäritolu</w:t>
      </w:r>
      <w:proofErr w:type="spellEnd"/>
      <w:r w:rsidRPr="00D379D8">
        <w:t xml:space="preserve"> materjali kasutamise eeltingimuseks retsipiendi kirjalik nõusolek. Tegemist on patsiendi autonoomia ja teadliku nõusoleku põhimõttega, mis tuleneb kehtivast õigusest </w:t>
      </w:r>
      <w:r w:rsidR="00056962" w:rsidRPr="00D379D8">
        <w:t>ega</w:t>
      </w:r>
      <w:r w:rsidRPr="00D379D8">
        <w:t xml:space="preserve"> kujuta endast sisulist muudatust võrreldes varasema regulatsiooniga</w:t>
      </w:r>
      <w:r w:rsidR="00CF6547" w:rsidRPr="00D379D8">
        <w:t xml:space="preserve"> (RKESS § 19)</w:t>
      </w:r>
      <w:r w:rsidRPr="00D379D8">
        <w:t>.</w:t>
      </w:r>
    </w:p>
    <w:p w14:paraId="3EA2154C" w14:textId="77777777" w:rsidR="005329D5" w:rsidRPr="00D379D8" w:rsidRDefault="005329D5" w:rsidP="00341E6E">
      <w:pPr>
        <w:rPr>
          <w:rFonts w:ascii="Times New Roman" w:hAnsi="Times New Roman"/>
          <w:b/>
          <w:bCs/>
          <w:sz w:val="24"/>
          <w:lang w:eastAsia="et-EE"/>
        </w:rPr>
      </w:pPr>
    </w:p>
    <w:p w14:paraId="2DDBDA3A" w14:textId="00569A95" w:rsidR="00C83FF8" w:rsidRPr="00D379D8" w:rsidRDefault="00C83FF8" w:rsidP="00341E6E">
      <w:pPr>
        <w:rPr>
          <w:rFonts w:ascii="Times New Roman" w:hAnsi="Times New Roman"/>
          <w:sz w:val="24"/>
          <w:lang w:eastAsia="et-EE"/>
        </w:rPr>
      </w:pPr>
      <w:r w:rsidRPr="00D379D8">
        <w:rPr>
          <w:rFonts w:ascii="Times New Roman" w:hAnsi="Times New Roman"/>
          <w:b/>
          <w:bCs/>
          <w:sz w:val="24"/>
          <w:lang w:eastAsia="et-EE"/>
        </w:rPr>
        <w:t>Lõikes 2</w:t>
      </w:r>
      <w:r w:rsidRPr="00D379D8">
        <w:rPr>
          <w:rFonts w:ascii="Times New Roman" w:hAnsi="Times New Roman"/>
          <w:sz w:val="24"/>
          <w:lang w:eastAsia="et-EE"/>
        </w:rPr>
        <w:t xml:space="preserve"> sätestatakse erand juhuks, kui retsipient ei saa nõusolekut väljendada või kui seadusliku esindaja nõusoleku saamine ei ole võimalik või see on põhjendamatult takistatud. Sellisel juhul on lubatud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kasutamine arsti otsusel tingimusel, et tegemist on ainsa elupäästva raviviisiga. Säte vastab kehtivas õiguses nii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kui ka elundite siirdamist reguleerivates normides</w:t>
      </w:r>
      <w:r w:rsidR="001B13D4" w:rsidRPr="00D379D8">
        <w:rPr>
          <w:rFonts w:ascii="Times New Roman" w:hAnsi="Times New Roman"/>
          <w:sz w:val="24"/>
          <w:lang w:eastAsia="et-EE"/>
        </w:rPr>
        <w:t xml:space="preserve"> (RKESS § 19)</w:t>
      </w:r>
      <w:r w:rsidRPr="00D379D8">
        <w:rPr>
          <w:rFonts w:ascii="Times New Roman" w:hAnsi="Times New Roman"/>
          <w:sz w:val="24"/>
          <w:lang w:eastAsia="et-EE"/>
        </w:rPr>
        <w:t xml:space="preserve"> juba ette nähtud erandile ning tagab vältimatu arstiabi osutamise võimaluse olukorras, kus viivitus ohustaks retsipiendi elu.</w:t>
      </w:r>
    </w:p>
    <w:p w14:paraId="73914815" w14:textId="77777777" w:rsidR="005329D5" w:rsidRPr="00D379D8" w:rsidRDefault="005329D5" w:rsidP="00341E6E">
      <w:pPr>
        <w:rPr>
          <w:rFonts w:ascii="Times New Roman" w:hAnsi="Times New Roman"/>
          <w:b/>
          <w:bCs/>
          <w:sz w:val="24"/>
          <w:lang w:eastAsia="et-EE"/>
        </w:rPr>
      </w:pPr>
    </w:p>
    <w:p w14:paraId="664F9F9C" w14:textId="6C5DD16F" w:rsidR="00C83FF8" w:rsidRPr="00D379D8" w:rsidRDefault="00C83FF8" w:rsidP="00341E6E">
      <w:pPr>
        <w:rPr>
          <w:rFonts w:ascii="Times New Roman" w:hAnsi="Times New Roman"/>
          <w:sz w:val="24"/>
          <w:lang w:eastAsia="et-EE"/>
        </w:rPr>
      </w:pPr>
      <w:r w:rsidRPr="00D379D8">
        <w:rPr>
          <w:rFonts w:ascii="Times New Roman" w:hAnsi="Times New Roman"/>
          <w:b/>
          <w:bCs/>
          <w:sz w:val="24"/>
          <w:lang w:eastAsia="et-EE"/>
        </w:rPr>
        <w:t>Lõike</w:t>
      </w:r>
      <w:r w:rsidR="00226C5A">
        <w:rPr>
          <w:rFonts w:ascii="Times New Roman" w:hAnsi="Times New Roman"/>
          <w:b/>
          <w:bCs/>
          <w:sz w:val="24"/>
          <w:lang w:eastAsia="et-EE"/>
        </w:rPr>
        <w:t>ga</w:t>
      </w:r>
      <w:r w:rsidRPr="00D379D8">
        <w:rPr>
          <w:rFonts w:ascii="Times New Roman" w:hAnsi="Times New Roman"/>
          <w:b/>
          <w:bCs/>
          <w:sz w:val="24"/>
          <w:lang w:eastAsia="et-EE"/>
        </w:rPr>
        <w:t xml:space="preserve"> 3</w:t>
      </w:r>
      <w:r w:rsidRPr="00D379D8">
        <w:rPr>
          <w:rFonts w:ascii="Times New Roman" w:hAnsi="Times New Roman"/>
          <w:sz w:val="24"/>
          <w:lang w:eastAsia="et-EE"/>
        </w:rPr>
        <w:t xml:space="preserve"> kehtestatakse nõue dokumenteerida erandi kohaldamise alused haigusloos. Dokumenteerimiskohustus hõlmab muu hulgas põhjendust, miks seadusliku esindaja otsus kahjustab retsipiendi huve, millised asjaolud takistasid nõusoleku saamist </w:t>
      </w:r>
      <w:r w:rsidR="00FD72D5">
        <w:rPr>
          <w:rFonts w:ascii="Times New Roman" w:hAnsi="Times New Roman"/>
          <w:sz w:val="24"/>
          <w:lang w:eastAsia="et-EE"/>
        </w:rPr>
        <w:t>ja</w:t>
      </w:r>
      <w:r w:rsidRPr="00D379D8">
        <w:rPr>
          <w:rFonts w:ascii="Times New Roman" w:hAnsi="Times New Roman"/>
          <w:sz w:val="24"/>
          <w:lang w:eastAsia="et-EE"/>
        </w:rPr>
        <w:t xml:space="preserve"> miks oli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kasutamine vältimatult vajalik. Nõude eesmärk on tagada otsuste läbipaistvus ja </w:t>
      </w:r>
      <w:proofErr w:type="spellStart"/>
      <w:r w:rsidRPr="00D379D8">
        <w:rPr>
          <w:rFonts w:ascii="Times New Roman" w:hAnsi="Times New Roman"/>
          <w:sz w:val="24"/>
          <w:lang w:eastAsia="et-EE"/>
        </w:rPr>
        <w:t>kontrollitavus</w:t>
      </w:r>
      <w:proofErr w:type="spellEnd"/>
      <w:r w:rsidRPr="00D379D8">
        <w:rPr>
          <w:rFonts w:ascii="Times New Roman" w:hAnsi="Times New Roman"/>
          <w:sz w:val="24"/>
          <w:lang w:eastAsia="et-EE"/>
        </w:rPr>
        <w:t xml:space="preserve"> ning kaitsta retsipiendi õigusi erandlike otsuste tegemisel.</w:t>
      </w:r>
      <w:r w:rsidR="00491819" w:rsidRPr="00D379D8">
        <w:rPr>
          <w:rFonts w:ascii="Times New Roman" w:hAnsi="Times New Roman"/>
          <w:sz w:val="24"/>
          <w:lang w:eastAsia="et-EE"/>
        </w:rPr>
        <w:t xml:space="preserve"> Säte vastab kehtiva RKESS § 19 lõike 6 regulatsioonile. Tegemist </w:t>
      </w:r>
      <w:r w:rsidR="008E7FE0" w:rsidRPr="00D379D8">
        <w:rPr>
          <w:rFonts w:ascii="Times New Roman" w:hAnsi="Times New Roman"/>
          <w:sz w:val="24"/>
          <w:lang w:eastAsia="et-EE"/>
        </w:rPr>
        <w:t>on regulatsiooni korrastamise</w:t>
      </w:r>
      <w:r w:rsidR="00B76830" w:rsidRPr="00D379D8">
        <w:rPr>
          <w:rFonts w:ascii="Times New Roman" w:hAnsi="Times New Roman"/>
          <w:sz w:val="24"/>
          <w:lang w:eastAsia="et-EE"/>
        </w:rPr>
        <w:t>ga, m</w:t>
      </w:r>
      <w:r w:rsidR="002D0EB8" w:rsidRPr="00D379D8">
        <w:rPr>
          <w:rFonts w:ascii="Times New Roman" w:hAnsi="Times New Roman"/>
          <w:sz w:val="24"/>
          <w:lang w:eastAsia="et-EE"/>
        </w:rPr>
        <w:t>illega praktikas mõju ei kaasne.</w:t>
      </w:r>
    </w:p>
    <w:p w14:paraId="60525D97" w14:textId="77777777" w:rsidR="004A3CBC" w:rsidRPr="00D379D8" w:rsidRDefault="004A3CBC" w:rsidP="00341E6E">
      <w:pPr>
        <w:rPr>
          <w:rFonts w:ascii="Times New Roman" w:hAnsi="Times New Roman"/>
          <w:sz w:val="24"/>
        </w:rPr>
      </w:pPr>
    </w:p>
    <w:p w14:paraId="44A2C788" w14:textId="1A63CEF2" w:rsidR="10C83FCF" w:rsidRPr="00D379D8" w:rsidRDefault="00C80BFA" w:rsidP="00341E6E">
      <w:pPr>
        <w:rPr>
          <w:rFonts w:ascii="Times New Roman" w:hAnsi="Times New Roman"/>
          <w:sz w:val="24"/>
        </w:rPr>
      </w:pPr>
      <w:r w:rsidRPr="00D379D8">
        <w:rPr>
          <w:rFonts w:ascii="Times New Roman" w:hAnsi="Times New Roman"/>
          <w:sz w:val="24"/>
        </w:rPr>
        <w:t>Eelnõu</w:t>
      </w:r>
      <w:r w:rsidR="00074FA4" w:rsidRPr="00D379D8">
        <w:rPr>
          <w:rFonts w:ascii="Times New Roman" w:hAnsi="Times New Roman"/>
          <w:sz w:val="24"/>
        </w:rPr>
        <w:t>ga</w:t>
      </w:r>
      <w:r w:rsidRPr="00D379D8">
        <w:rPr>
          <w:rFonts w:ascii="Times New Roman" w:hAnsi="Times New Roman"/>
          <w:sz w:val="24"/>
        </w:rPr>
        <w:t xml:space="preserve"> kavandatavad retsipiendi </w:t>
      </w:r>
      <w:r w:rsidR="00D94A7D" w:rsidRPr="00D379D8">
        <w:rPr>
          <w:rFonts w:ascii="Times New Roman" w:hAnsi="Times New Roman"/>
          <w:sz w:val="24"/>
        </w:rPr>
        <w:t>õigused</w:t>
      </w:r>
      <w:r w:rsidR="22913E8E" w:rsidRPr="00D379D8">
        <w:rPr>
          <w:rFonts w:ascii="Times New Roman" w:hAnsi="Times New Roman"/>
          <w:sz w:val="24"/>
        </w:rPr>
        <w:t xml:space="preserve"> täiendavad </w:t>
      </w:r>
      <w:r w:rsidR="7A08FCFB" w:rsidRPr="00D379D8">
        <w:rPr>
          <w:rFonts w:ascii="Times New Roman" w:hAnsi="Times New Roman"/>
          <w:sz w:val="24"/>
          <w:lang w:eastAsia="et-EE"/>
        </w:rPr>
        <w:t xml:space="preserve">Euroopa Parlamendi ja nõukogu määruse (EL) 2024/1938 </w:t>
      </w:r>
      <w:r w:rsidR="00C24C60" w:rsidRPr="00D379D8">
        <w:rPr>
          <w:rFonts w:ascii="Times New Roman" w:hAnsi="Times New Roman"/>
          <w:sz w:val="24"/>
        </w:rPr>
        <w:t xml:space="preserve">VII </w:t>
      </w:r>
      <w:r w:rsidR="22913E8E" w:rsidRPr="00D379D8">
        <w:rPr>
          <w:rFonts w:ascii="Times New Roman" w:hAnsi="Times New Roman"/>
          <w:sz w:val="24"/>
        </w:rPr>
        <w:t>peatükis sätestatu</w:t>
      </w:r>
      <w:r w:rsidR="0064381C" w:rsidRPr="00D379D8">
        <w:rPr>
          <w:rFonts w:ascii="Times New Roman" w:hAnsi="Times New Roman"/>
          <w:sz w:val="24"/>
        </w:rPr>
        <w:t>t</w:t>
      </w:r>
      <w:r w:rsidR="22913E8E" w:rsidRPr="00D379D8">
        <w:rPr>
          <w:rFonts w:ascii="Times New Roman" w:hAnsi="Times New Roman"/>
          <w:sz w:val="24"/>
        </w:rPr>
        <w:t>.</w:t>
      </w:r>
    </w:p>
    <w:p w14:paraId="71A5408A" w14:textId="3F91F98D" w:rsidR="10C83FCF" w:rsidRPr="00BC5F11" w:rsidRDefault="10C83FCF" w:rsidP="00341E6E">
      <w:pPr>
        <w:rPr>
          <w:rFonts w:ascii="Times New Roman" w:hAnsi="Times New Roman"/>
          <w:sz w:val="24"/>
        </w:rPr>
      </w:pPr>
    </w:p>
    <w:p w14:paraId="753CB7A2" w14:textId="6962EE1B" w:rsidR="00C630AC" w:rsidRPr="00D379D8" w:rsidRDefault="00AC6B73" w:rsidP="00341E6E">
      <w:pPr>
        <w:rPr>
          <w:rFonts w:ascii="Times New Roman" w:hAnsi="Times New Roman"/>
          <w:sz w:val="24"/>
        </w:rPr>
      </w:pPr>
      <w:r w:rsidRPr="00D379D8">
        <w:rPr>
          <w:rFonts w:ascii="Times New Roman" w:hAnsi="Times New Roman"/>
          <w:b/>
          <w:bCs/>
          <w:sz w:val="24"/>
        </w:rPr>
        <w:t>Paragrahviga</w:t>
      </w:r>
      <w:r w:rsidR="22913E8E" w:rsidRPr="00D379D8">
        <w:rPr>
          <w:rFonts w:ascii="Times New Roman" w:hAnsi="Times New Roman"/>
          <w:b/>
          <w:bCs/>
          <w:sz w:val="24"/>
        </w:rPr>
        <w:t xml:space="preserve"> 16 </w:t>
      </w:r>
      <w:r w:rsidR="22913E8E" w:rsidRPr="00D379D8">
        <w:rPr>
          <w:rFonts w:ascii="Times New Roman" w:hAnsi="Times New Roman"/>
          <w:sz w:val="24"/>
        </w:rPr>
        <w:t>kehtestatakse tingimused, mille korral saab piiratud teovõimega isiku</w:t>
      </w:r>
      <w:r w:rsidR="007C19A7" w:rsidRPr="00D379D8">
        <w:rPr>
          <w:rFonts w:ascii="Times New Roman" w:hAnsi="Times New Roman"/>
          <w:sz w:val="24"/>
        </w:rPr>
        <w:t>t</w:t>
      </w:r>
      <w:r w:rsidR="22913E8E" w:rsidRPr="00D379D8">
        <w:rPr>
          <w:rFonts w:ascii="Times New Roman" w:hAnsi="Times New Roman"/>
          <w:sz w:val="24"/>
        </w:rPr>
        <w:t xml:space="preserve"> käsit</w:t>
      </w:r>
      <w:r w:rsidR="007C19A7" w:rsidRPr="00D379D8">
        <w:rPr>
          <w:rFonts w:ascii="Times New Roman" w:hAnsi="Times New Roman"/>
          <w:sz w:val="24"/>
        </w:rPr>
        <w:t>a</w:t>
      </w:r>
      <w:r w:rsidR="22913E8E" w:rsidRPr="00D379D8">
        <w:rPr>
          <w:rFonts w:ascii="Times New Roman" w:hAnsi="Times New Roman"/>
          <w:sz w:val="24"/>
        </w:rPr>
        <w:t xml:space="preserve">da elusdoonorina. </w:t>
      </w:r>
      <w:r w:rsidR="0A57BB81" w:rsidRPr="005E6928">
        <w:rPr>
          <w:rFonts w:ascii="Times New Roman" w:hAnsi="Times New Roman"/>
          <w:sz w:val="24"/>
        </w:rPr>
        <w:t>T</w:t>
      </w:r>
      <w:r w:rsidR="22913E8E" w:rsidRPr="00D379D8">
        <w:rPr>
          <w:rFonts w:ascii="Times New Roman" w:hAnsi="Times New Roman"/>
          <w:sz w:val="24"/>
        </w:rPr>
        <w:t xml:space="preserve">egemist </w:t>
      </w:r>
      <w:r w:rsidR="7361A8B9" w:rsidRPr="00D379D8">
        <w:rPr>
          <w:rFonts w:ascii="Times New Roman" w:hAnsi="Times New Roman"/>
          <w:sz w:val="24"/>
        </w:rPr>
        <w:t xml:space="preserve">on </w:t>
      </w:r>
      <w:r w:rsidR="189E8072" w:rsidRPr="005E6928">
        <w:rPr>
          <w:rFonts w:ascii="Times New Roman" w:hAnsi="Times New Roman"/>
          <w:sz w:val="24"/>
        </w:rPr>
        <w:t>k</w:t>
      </w:r>
      <w:r w:rsidR="189E8072" w:rsidRPr="00D379D8">
        <w:rPr>
          <w:rFonts w:ascii="Times New Roman" w:hAnsi="Times New Roman"/>
          <w:sz w:val="24"/>
        </w:rPr>
        <w:t>ehtiva</w:t>
      </w:r>
      <w:r w:rsidR="22913E8E" w:rsidRPr="00D379D8">
        <w:rPr>
          <w:rFonts w:ascii="Times New Roman" w:hAnsi="Times New Roman"/>
          <w:sz w:val="24"/>
        </w:rPr>
        <w:t xml:space="preserve"> regulatsiooni</w:t>
      </w:r>
      <w:r w:rsidR="003D0434" w:rsidRPr="00D379D8">
        <w:rPr>
          <w:rFonts w:ascii="Times New Roman" w:hAnsi="Times New Roman"/>
          <w:sz w:val="24"/>
        </w:rPr>
        <w:t xml:space="preserve"> (RKESS § </w:t>
      </w:r>
      <w:r w:rsidR="00F74BA8" w:rsidRPr="00D379D8">
        <w:rPr>
          <w:rFonts w:ascii="Times New Roman" w:hAnsi="Times New Roman"/>
          <w:sz w:val="24"/>
        </w:rPr>
        <w:t xml:space="preserve">13) </w:t>
      </w:r>
      <w:r w:rsidR="0B4EFD67" w:rsidRPr="00D379D8">
        <w:rPr>
          <w:rFonts w:ascii="Times New Roman" w:hAnsi="Times New Roman"/>
          <w:sz w:val="24"/>
        </w:rPr>
        <w:t>taasesitamise</w:t>
      </w:r>
      <w:r w:rsidR="22913E8E" w:rsidRPr="00D379D8">
        <w:rPr>
          <w:rFonts w:ascii="Times New Roman" w:hAnsi="Times New Roman"/>
          <w:sz w:val="24"/>
        </w:rPr>
        <w:t>ga.</w:t>
      </w:r>
    </w:p>
    <w:p w14:paraId="730E36F8" w14:textId="64E77D61" w:rsidR="00C630AC" w:rsidRPr="00D379D8" w:rsidRDefault="00C630AC" w:rsidP="00341E6E">
      <w:pPr>
        <w:rPr>
          <w:rFonts w:ascii="Times New Roman" w:hAnsi="Times New Roman"/>
          <w:sz w:val="24"/>
        </w:rPr>
      </w:pPr>
    </w:p>
    <w:p w14:paraId="23BAABD7" w14:textId="38E3873A" w:rsidR="10C83FCF" w:rsidRPr="00D379D8" w:rsidRDefault="00C630AC" w:rsidP="00341E6E">
      <w:pPr>
        <w:rPr>
          <w:rFonts w:ascii="Times New Roman" w:hAnsi="Times New Roman"/>
          <w:sz w:val="24"/>
        </w:rPr>
      </w:pPr>
      <w:r w:rsidRPr="00D379D8">
        <w:rPr>
          <w:rFonts w:ascii="Times New Roman" w:hAnsi="Times New Roman"/>
          <w:b/>
          <w:bCs/>
          <w:sz w:val="24"/>
        </w:rPr>
        <w:t>Lõikes 1</w:t>
      </w:r>
      <w:r w:rsidRPr="00D379D8">
        <w:rPr>
          <w:rFonts w:ascii="Times New Roman" w:hAnsi="Times New Roman"/>
          <w:sz w:val="24"/>
        </w:rPr>
        <w:t xml:space="preserve"> sätestatakse, et ü</w:t>
      </w:r>
      <w:r w:rsidR="22913E8E" w:rsidRPr="00D379D8">
        <w:rPr>
          <w:rFonts w:ascii="Times New Roman" w:hAnsi="Times New Roman"/>
          <w:sz w:val="24"/>
        </w:rPr>
        <w:t>ldjuhul ei saa piiratud teovõimag</w:t>
      </w:r>
      <w:r w:rsidR="00ED1BDD" w:rsidRPr="00D379D8">
        <w:rPr>
          <w:rFonts w:ascii="Times New Roman" w:hAnsi="Times New Roman"/>
          <w:sz w:val="24"/>
        </w:rPr>
        <w:t>a</w:t>
      </w:r>
      <w:r w:rsidR="22913E8E" w:rsidRPr="00D379D8">
        <w:rPr>
          <w:rFonts w:ascii="Times New Roman" w:hAnsi="Times New Roman"/>
          <w:sz w:val="24"/>
        </w:rPr>
        <w:t xml:space="preserve"> isik olla elusdoonor</w:t>
      </w:r>
      <w:r w:rsidR="00A323AA" w:rsidRPr="00D379D8">
        <w:rPr>
          <w:rFonts w:ascii="Times New Roman" w:hAnsi="Times New Roman"/>
          <w:sz w:val="24"/>
        </w:rPr>
        <w:t>.</w:t>
      </w:r>
      <w:r w:rsidR="00A323AA" w:rsidRPr="00D379D8">
        <w:rPr>
          <w:rFonts w:ascii="Times New Roman" w:hAnsi="Times New Roman"/>
          <w:sz w:val="24"/>
          <w:lang w:eastAsia="et-EE"/>
        </w:rPr>
        <w:t xml:space="preserve"> See</w:t>
      </w:r>
      <w:r w:rsidR="00312F3F" w:rsidRPr="00D379D8">
        <w:rPr>
          <w:rFonts w:ascii="Times New Roman" w:hAnsi="Times New Roman"/>
          <w:sz w:val="24"/>
          <w:lang w:eastAsia="et-EE"/>
        </w:rPr>
        <w:t xml:space="preserve"> lähtub isiku eriti tugevast kaitsevajadusest </w:t>
      </w:r>
      <w:r w:rsidR="00912604" w:rsidRPr="00D379D8">
        <w:rPr>
          <w:rFonts w:ascii="Times New Roman" w:hAnsi="Times New Roman"/>
          <w:sz w:val="24"/>
          <w:lang w:eastAsia="et-EE"/>
        </w:rPr>
        <w:t>ja</w:t>
      </w:r>
      <w:r w:rsidR="00312F3F" w:rsidRPr="00D379D8">
        <w:rPr>
          <w:rFonts w:ascii="Times New Roman" w:hAnsi="Times New Roman"/>
          <w:sz w:val="24"/>
          <w:lang w:eastAsia="et-EE"/>
        </w:rPr>
        <w:t xml:space="preserve"> autonoomia piiratusest</w:t>
      </w:r>
      <w:r w:rsidR="22913E8E" w:rsidRPr="00D379D8">
        <w:rPr>
          <w:rFonts w:ascii="Times New Roman" w:hAnsi="Times New Roman"/>
          <w:sz w:val="24"/>
        </w:rPr>
        <w:t>.</w:t>
      </w:r>
      <w:r w:rsidR="22913E8E" w:rsidRPr="00D379D8">
        <w:rPr>
          <w:rFonts w:ascii="Times New Roman" w:hAnsi="Times New Roman"/>
          <w:sz w:val="24"/>
          <w:lang w:eastAsia="et-EE"/>
        </w:rPr>
        <w:t xml:space="preserve"> </w:t>
      </w:r>
      <w:r w:rsidR="22913E8E" w:rsidRPr="00D379D8">
        <w:rPr>
          <w:rFonts w:ascii="Times New Roman" w:hAnsi="Times New Roman"/>
          <w:sz w:val="24"/>
        </w:rPr>
        <w:t xml:space="preserve">Taastavat </w:t>
      </w:r>
      <w:proofErr w:type="spellStart"/>
      <w:r w:rsidR="22913E8E" w:rsidRPr="00D379D8">
        <w:rPr>
          <w:rFonts w:ascii="Times New Roman" w:hAnsi="Times New Roman"/>
          <w:sz w:val="24"/>
        </w:rPr>
        <w:t>inimpäritolu</w:t>
      </w:r>
      <w:proofErr w:type="spellEnd"/>
      <w:r w:rsidR="22913E8E" w:rsidRPr="00D379D8">
        <w:rPr>
          <w:rFonts w:ascii="Times New Roman" w:hAnsi="Times New Roman"/>
          <w:sz w:val="24"/>
        </w:rPr>
        <w:t xml:space="preserve"> materjali saab piiratud teovõimega isikult eemaldada vaid siis, kui on täidetud kõik lõikes 2 </w:t>
      </w:r>
      <w:r w:rsidR="00FD3FA0" w:rsidRPr="00D379D8">
        <w:rPr>
          <w:rFonts w:ascii="Times New Roman" w:hAnsi="Times New Roman"/>
          <w:sz w:val="24"/>
        </w:rPr>
        <w:t>sätestat</w:t>
      </w:r>
      <w:r w:rsidR="22913E8E" w:rsidRPr="00D379D8">
        <w:rPr>
          <w:rFonts w:ascii="Times New Roman" w:hAnsi="Times New Roman"/>
          <w:sz w:val="24"/>
        </w:rPr>
        <w:t>ud tingimused.</w:t>
      </w:r>
    </w:p>
    <w:p w14:paraId="0D327374" w14:textId="0CBF3C18" w:rsidR="00C630AC" w:rsidRPr="00D379D8" w:rsidRDefault="00C630AC" w:rsidP="00341E6E">
      <w:pPr>
        <w:rPr>
          <w:rFonts w:ascii="Times New Roman" w:hAnsi="Times New Roman"/>
          <w:sz w:val="24"/>
        </w:rPr>
      </w:pPr>
    </w:p>
    <w:p w14:paraId="08DFD092" w14:textId="0BC78F78" w:rsidR="00430B15" w:rsidRPr="00D379D8" w:rsidRDefault="00430B15" w:rsidP="00341E6E">
      <w:pPr>
        <w:rPr>
          <w:rFonts w:ascii="Times New Roman" w:hAnsi="Times New Roman"/>
          <w:sz w:val="24"/>
          <w:lang w:eastAsia="et-EE"/>
        </w:rPr>
      </w:pPr>
      <w:r w:rsidRPr="00D379D8">
        <w:rPr>
          <w:rFonts w:ascii="Times New Roman" w:hAnsi="Times New Roman"/>
          <w:b/>
          <w:bCs/>
          <w:sz w:val="24"/>
          <w:lang w:eastAsia="et-EE"/>
        </w:rPr>
        <w:t>Lõikes 2</w:t>
      </w:r>
      <w:r w:rsidRPr="00D379D8">
        <w:rPr>
          <w:rFonts w:ascii="Times New Roman" w:hAnsi="Times New Roman"/>
          <w:sz w:val="24"/>
          <w:lang w:eastAsia="et-EE"/>
        </w:rPr>
        <w:t xml:space="preserve"> nähakse ette erand, mille kohaselt võib piiratud teovõimega isik olla elusdoonor üksnes rangelt piiritletud tingimustel. Esiteks on lubatud doonorlus üksnes taastuva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puhul ning olukorras, kus puudub sobiv teovõimeline doonor. Teiseks peab doonorlus toimuma üksnes lähisugulaste vahel, välistades seega laiema doonorluse võimaluse. Kolmandaks on nõutav nii seadusliku esindaja kui ka kohtu nõusolek ning neljandaks ei tohi piiratud teovõimega isik olla doonorluse vastu. Nimetatud tingimused tagavad, et doonorlus on lubatav üksnes erandjuhtudel </w:t>
      </w:r>
      <w:r w:rsidR="00B7343A" w:rsidRPr="00D379D8">
        <w:rPr>
          <w:rFonts w:ascii="Times New Roman" w:hAnsi="Times New Roman"/>
          <w:sz w:val="24"/>
          <w:lang w:eastAsia="et-EE"/>
        </w:rPr>
        <w:t>ja</w:t>
      </w:r>
      <w:r w:rsidRPr="00D379D8">
        <w:rPr>
          <w:rFonts w:ascii="Times New Roman" w:hAnsi="Times New Roman"/>
          <w:sz w:val="24"/>
          <w:lang w:eastAsia="et-EE"/>
        </w:rPr>
        <w:t xml:space="preserve"> retsipiendi elu või tervise kaitse eesmärgil, minimeerides samas doonori riske.</w:t>
      </w:r>
    </w:p>
    <w:p w14:paraId="251ED2A9" w14:textId="77777777" w:rsidR="00097FFD" w:rsidRPr="00D379D8" w:rsidRDefault="00097FFD" w:rsidP="00341E6E">
      <w:pPr>
        <w:rPr>
          <w:rFonts w:ascii="Times New Roman" w:hAnsi="Times New Roman"/>
          <w:sz w:val="24"/>
          <w:lang w:eastAsia="et-EE"/>
        </w:rPr>
      </w:pPr>
    </w:p>
    <w:p w14:paraId="08AA857E" w14:textId="5B2E2E30" w:rsidR="00097FFD" w:rsidRPr="00D379D8" w:rsidRDefault="00097FFD" w:rsidP="00341E6E">
      <w:pPr>
        <w:rPr>
          <w:rFonts w:ascii="Times New Roman" w:hAnsi="Times New Roman"/>
          <w:sz w:val="24"/>
          <w:lang w:eastAsia="et-EE"/>
        </w:rPr>
      </w:pPr>
      <w:r w:rsidRPr="00D379D8">
        <w:rPr>
          <w:rFonts w:ascii="Times New Roman" w:hAnsi="Times New Roman"/>
          <w:b/>
          <w:bCs/>
          <w:sz w:val="24"/>
          <w:lang w:eastAsia="et-EE"/>
        </w:rPr>
        <w:t>Lõikes 3</w:t>
      </w:r>
      <w:r w:rsidRPr="00D379D8">
        <w:rPr>
          <w:rFonts w:ascii="Times New Roman" w:hAnsi="Times New Roman"/>
          <w:sz w:val="24"/>
          <w:lang w:eastAsia="et-EE"/>
        </w:rPr>
        <w:t xml:space="preserve"> täpsustatakse kohtu nõusoleku andmise kord</w:t>
      </w:r>
      <w:r w:rsidR="00C31337" w:rsidRPr="00D379D8">
        <w:rPr>
          <w:rFonts w:ascii="Times New Roman" w:hAnsi="Times New Roman"/>
          <w:sz w:val="24"/>
          <w:lang w:eastAsia="et-EE"/>
        </w:rPr>
        <w:t>a</w:t>
      </w:r>
      <w:r w:rsidRPr="00D379D8">
        <w:rPr>
          <w:rFonts w:ascii="Times New Roman" w:hAnsi="Times New Roman"/>
          <w:sz w:val="24"/>
          <w:lang w:eastAsia="et-EE"/>
        </w:rPr>
        <w:t>. Koh</w:t>
      </w:r>
      <w:r w:rsidR="7F781BEA" w:rsidRPr="00D379D8">
        <w:rPr>
          <w:rFonts w:ascii="Times New Roman" w:hAnsi="Times New Roman"/>
          <w:sz w:val="24"/>
          <w:lang w:eastAsia="et-EE"/>
        </w:rPr>
        <w:t>us</w:t>
      </w:r>
      <w:r w:rsidRPr="00D379D8">
        <w:rPr>
          <w:rFonts w:ascii="Times New Roman" w:hAnsi="Times New Roman"/>
          <w:sz w:val="24"/>
          <w:lang w:eastAsia="et-EE"/>
        </w:rPr>
        <w:t xml:space="preserve"> kontrolli</w:t>
      </w:r>
      <w:r w:rsidR="7E0CEFB2" w:rsidRPr="00D379D8">
        <w:rPr>
          <w:rFonts w:ascii="Times New Roman" w:hAnsi="Times New Roman"/>
          <w:sz w:val="24"/>
          <w:lang w:eastAsia="et-EE"/>
        </w:rPr>
        <w:t>b</w:t>
      </w:r>
      <w:r w:rsidRPr="00D379D8">
        <w:rPr>
          <w:rFonts w:ascii="Times New Roman" w:hAnsi="Times New Roman"/>
          <w:sz w:val="24"/>
          <w:lang w:eastAsia="et-EE"/>
        </w:rPr>
        <w:t xml:space="preserve">, et doonorlus vastab seaduses sätestatud tingimustele </w:t>
      </w:r>
      <w:r w:rsidR="00663060" w:rsidRPr="00D379D8">
        <w:rPr>
          <w:rFonts w:ascii="Times New Roman" w:hAnsi="Times New Roman"/>
          <w:sz w:val="24"/>
          <w:lang w:eastAsia="et-EE"/>
        </w:rPr>
        <w:t>ja</w:t>
      </w:r>
      <w:r w:rsidRPr="00D379D8">
        <w:rPr>
          <w:rFonts w:ascii="Times New Roman" w:hAnsi="Times New Roman"/>
          <w:sz w:val="24"/>
          <w:lang w:eastAsia="et-EE"/>
        </w:rPr>
        <w:t xml:space="preserve"> et piiratud teovõimega isiku tahe ei ole doonorlusega vastuolus. Kohtulik kontroll aitab tagada otsuse õiguspärasuse ja proportsionaalsuse ning kaitseb piiratud teovõimega isiku õigusi.</w:t>
      </w:r>
    </w:p>
    <w:p w14:paraId="104EA173" w14:textId="70D2DCB8" w:rsidR="10C83FCF" w:rsidRPr="00D379D8" w:rsidRDefault="10C83FCF" w:rsidP="00341E6E">
      <w:pPr>
        <w:pStyle w:val="Vahedeta"/>
        <w:jc w:val="both"/>
        <w:rPr>
          <w:sz w:val="24"/>
          <w:szCs w:val="24"/>
        </w:rPr>
      </w:pPr>
    </w:p>
    <w:p w14:paraId="2D7397C9" w14:textId="55BAB7B4" w:rsidR="005A12FD" w:rsidRPr="00D379D8" w:rsidRDefault="00741ECF" w:rsidP="00341E6E">
      <w:pPr>
        <w:pStyle w:val="Vahedeta"/>
        <w:jc w:val="both"/>
        <w:rPr>
          <w:noProof/>
          <w:sz w:val="24"/>
          <w:szCs w:val="24"/>
        </w:rPr>
      </w:pPr>
      <w:r w:rsidRPr="00D379D8">
        <w:rPr>
          <w:b/>
          <w:bCs/>
          <w:sz w:val="24"/>
          <w:szCs w:val="24"/>
        </w:rPr>
        <w:t xml:space="preserve">Eelnõu </w:t>
      </w:r>
      <w:r w:rsidR="00616709" w:rsidRPr="00D379D8">
        <w:rPr>
          <w:b/>
          <w:bCs/>
          <w:sz w:val="24"/>
          <w:szCs w:val="24"/>
        </w:rPr>
        <w:t>6</w:t>
      </w:r>
      <w:r w:rsidRPr="00D379D8">
        <w:rPr>
          <w:b/>
          <w:bCs/>
          <w:sz w:val="24"/>
          <w:szCs w:val="24"/>
        </w:rPr>
        <w:t xml:space="preserve">. peatükis </w:t>
      </w:r>
      <w:r w:rsidR="005110BE" w:rsidRPr="00D379D8">
        <w:rPr>
          <w:sz w:val="24"/>
          <w:szCs w:val="24"/>
        </w:rPr>
        <w:t>esi</w:t>
      </w:r>
      <w:r w:rsidR="00C409FE" w:rsidRPr="00D379D8">
        <w:rPr>
          <w:sz w:val="24"/>
          <w:szCs w:val="24"/>
        </w:rPr>
        <w:t>tatakse</w:t>
      </w:r>
      <w:r w:rsidR="00C409FE" w:rsidRPr="00D379D8">
        <w:rPr>
          <w:b/>
          <w:bCs/>
          <w:sz w:val="24"/>
          <w:szCs w:val="24"/>
        </w:rPr>
        <w:t xml:space="preserve"> </w:t>
      </w:r>
      <w:proofErr w:type="spellStart"/>
      <w:r w:rsidR="00F13B10" w:rsidRPr="00D379D8">
        <w:rPr>
          <w:sz w:val="24"/>
          <w:szCs w:val="24"/>
        </w:rPr>
        <w:t>i</w:t>
      </w:r>
      <w:r w:rsidR="005A12FD" w:rsidRPr="00D379D8">
        <w:rPr>
          <w:noProof/>
          <w:sz w:val="24"/>
          <w:szCs w:val="24"/>
        </w:rPr>
        <w:t>mmunohematoloogiliste</w:t>
      </w:r>
      <w:proofErr w:type="spellEnd"/>
      <w:r w:rsidR="005A12FD" w:rsidRPr="00D379D8">
        <w:rPr>
          <w:noProof/>
          <w:sz w:val="24"/>
          <w:szCs w:val="24"/>
        </w:rPr>
        <w:t xml:space="preserve"> uuringute referentlabori definitsioon</w:t>
      </w:r>
      <w:r w:rsidR="005110BE" w:rsidRPr="00D379D8">
        <w:rPr>
          <w:noProof/>
          <w:sz w:val="24"/>
          <w:szCs w:val="24"/>
        </w:rPr>
        <w:t xml:space="preserve"> ning sätestatakse</w:t>
      </w:r>
      <w:r w:rsidR="005A12FD" w:rsidRPr="00D379D8">
        <w:rPr>
          <w:noProof/>
          <w:sz w:val="24"/>
          <w:szCs w:val="24"/>
        </w:rPr>
        <w:t xml:space="preserve"> selle </w:t>
      </w:r>
      <w:r w:rsidR="00FA0F0D" w:rsidRPr="00D379D8">
        <w:rPr>
          <w:noProof/>
          <w:sz w:val="24"/>
          <w:szCs w:val="24"/>
        </w:rPr>
        <w:t>ülesanded ja teenuse osutamise korraldus.</w:t>
      </w:r>
      <w:r w:rsidR="0079271A" w:rsidRPr="00D379D8">
        <w:rPr>
          <w:sz w:val="24"/>
          <w:szCs w:val="24"/>
        </w:rPr>
        <w:t xml:space="preserve"> Tegemist on seni </w:t>
      </w:r>
      <w:proofErr w:type="spellStart"/>
      <w:r w:rsidR="00DD5C17" w:rsidRPr="00D379D8">
        <w:rPr>
          <w:sz w:val="24"/>
          <w:szCs w:val="24"/>
        </w:rPr>
        <w:t>VereS-is</w:t>
      </w:r>
      <w:proofErr w:type="spellEnd"/>
      <w:r w:rsidR="0079271A" w:rsidRPr="00D379D8">
        <w:rPr>
          <w:sz w:val="24"/>
          <w:szCs w:val="24"/>
        </w:rPr>
        <w:t xml:space="preserve"> kehtinud regulatsiooni ülevõtmisega, sisulist muudatust ei kavandata.</w:t>
      </w:r>
    </w:p>
    <w:p w14:paraId="130A123F" w14:textId="4692B4D7" w:rsidR="0068444D" w:rsidRPr="00D379D8" w:rsidRDefault="0068444D" w:rsidP="00341E6E">
      <w:pPr>
        <w:rPr>
          <w:rFonts w:ascii="Times New Roman" w:hAnsi="Times New Roman"/>
          <w:sz w:val="24"/>
          <w:lang w:eastAsia="et-EE"/>
        </w:rPr>
      </w:pPr>
    </w:p>
    <w:p w14:paraId="67445967" w14:textId="130FC50F" w:rsidR="10C83FCF" w:rsidRPr="00D379D8" w:rsidRDefault="001C05CC" w:rsidP="00341E6E">
      <w:pPr>
        <w:pStyle w:val="Vahedeta"/>
        <w:jc w:val="both"/>
        <w:rPr>
          <w:sz w:val="24"/>
          <w:szCs w:val="24"/>
        </w:rPr>
      </w:pPr>
      <w:r w:rsidRPr="00D379D8">
        <w:rPr>
          <w:b/>
          <w:bCs/>
          <w:sz w:val="24"/>
          <w:szCs w:val="24"/>
        </w:rPr>
        <w:t>Paragrahvi</w:t>
      </w:r>
      <w:r w:rsidR="00441BD8" w:rsidRPr="00D379D8">
        <w:rPr>
          <w:b/>
          <w:bCs/>
          <w:sz w:val="24"/>
          <w:szCs w:val="24"/>
        </w:rPr>
        <w:t>s</w:t>
      </w:r>
      <w:r w:rsidR="22913E8E" w:rsidRPr="00D379D8">
        <w:rPr>
          <w:b/>
          <w:bCs/>
          <w:sz w:val="24"/>
          <w:szCs w:val="24"/>
        </w:rPr>
        <w:t xml:space="preserve"> 17 </w:t>
      </w:r>
      <w:r w:rsidR="00F14455" w:rsidRPr="00D379D8">
        <w:rPr>
          <w:sz w:val="24"/>
          <w:szCs w:val="24"/>
        </w:rPr>
        <w:t>esi</w:t>
      </w:r>
      <w:r w:rsidR="00C409FE" w:rsidRPr="00D379D8">
        <w:rPr>
          <w:sz w:val="24"/>
          <w:szCs w:val="24"/>
        </w:rPr>
        <w:t xml:space="preserve">tatakse </w:t>
      </w:r>
      <w:proofErr w:type="spellStart"/>
      <w:r w:rsidR="00C409FE" w:rsidRPr="00D379D8">
        <w:rPr>
          <w:sz w:val="24"/>
          <w:szCs w:val="24"/>
        </w:rPr>
        <w:t>immunohematoloogiliste</w:t>
      </w:r>
      <w:proofErr w:type="spellEnd"/>
      <w:r w:rsidR="00C409FE" w:rsidRPr="00D379D8">
        <w:rPr>
          <w:sz w:val="24"/>
          <w:szCs w:val="24"/>
        </w:rPr>
        <w:t xml:space="preserve"> uuringute referentlabor</w:t>
      </w:r>
      <w:r w:rsidR="005110BE" w:rsidRPr="00D379D8">
        <w:rPr>
          <w:sz w:val="24"/>
          <w:szCs w:val="24"/>
        </w:rPr>
        <w:t>i definitsioon</w:t>
      </w:r>
      <w:r w:rsidR="00C409FE" w:rsidRPr="00D379D8">
        <w:rPr>
          <w:sz w:val="24"/>
          <w:szCs w:val="24"/>
        </w:rPr>
        <w:t xml:space="preserve"> ning määratletakse selle põhiülesanne ja eesmärk.</w:t>
      </w:r>
      <w:r w:rsidR="00412625" w:rsidRPr="00D379D8">
        <w:rPr>
          <w:sz w:val="24"/>
          <w:szCs w:val="24"/>
        </w:rPr>
        <w:t xml:space="preserve"> </w:t>
      </w:r>
      <w:proofErr w:type="spellStart"/>
      <w:r w:rsidR="00412625" w:rsidRPr="00D379D8">
        <w:rPr>
          <w:sz w:val="24"/>
          <w:szCs w:val="24"/>
        </w:rPr>
        <w:t>Immunohematoloogiliste</w:t>
      </w:r>
      <w:proofErr w:type="spellEnd"/>
      <w:r w:rsidR="00412625" w:rsidRPr="00D379D8">
        <w:rPr>
          <w:sz w:val="24"/>
          <w:szCs w:val="24"/>
        </w:rPr>
        <w:t xml:space="preserve"> uuringute referentlabor (edaspidi </w:t>
      </w:r>
      <w:r w:rsidR="00412625" w:rsidRPr="00D379D8">
        <w:rPr>
          <w:i/>
          <w:iCs/>
          <w:sz w:val="24"/>
          <w:szCs w:val="24"/>
        </w:rPr>
        <w:t>referentlabor</w:t>
      </w:r>
      <w:r w:rsidR="00412625" w:rsidRPr="00D379D8">
        <w:rPr>
          <w:sz w:val="24"/>
          <w:szCs w:val="24"/>
        </w:rPr>
        <w:t xml:space="preserve">) on </w:t>
      </w:r>
      <w:proofErr w:type="spellStart"/>
      <w:r w:rsidR="00412625" w:rsidRPr="00D379D8">
        <w:rPr>
          <w:sz w:val="24"/>
          <w:szCs w:val="24"/>
        </w:rPr>
        <w:t>immunohematoloogia</w:t>
      </w:r>
      <w:proofErr w:type="spellEnd"/>
      <w:r w:rsidR="00412625" w:rsidRPr="00D379D8">
        <w:rPr>
          <w:sz w:val="24"/>
          <w:szCs w:val="24"/>
        </w:rPr>
        <w:t xml:space="preserve"> labor, kes osutab referentteenust, sealhulgas määrab kliiniliselt olulistes veregruppide süsteemides antigeene ja antikehi ning juhendab metoodiliselt Eestis tegutsevaid teisi selle valdkonna laboreid. Referentlabori eesmärk on tagada </w:t>
      </w:r>
      <w:proofErr w:type="spellStart"/>
      <w:r w:rsidR="00412625" w:rsidRPr="00D379D8">
        <w:rPr>
          <w:sz w:val="24"/>
          <w:szCs w:val="24"/>
        </w:rPr>
        <w:t>immunohematoloogiliste</w:t>
      </w:r>
      <w:proofErr w:type="spellEnd"/>
      <w:r w:rsidR="00412625" w:rsidRPr="00D379D8">
        <w:rPr>
          <w:sz w:val="24"/>
          <w:szCs w:val="24"/>
        </w:rPr>
        <w:t xml:space="preserve"> uuringute kvaliteet.</w:t>
      </w:r>
    </w:p>
    <w:p w14:paraId="6D3E45B7" w14:textId="062F7397" w:rsidR="10C83FCF" w:rsidRPr="005E6928" w:rsidRDefault="10C83FCF" w:rsidP="00341E6E">
      <w:pPr>
        <w:pStyle w:val="Vahedeta"/>
        <w:rPr>
          <w:sz w:val="24"/>
          <w:szCs w:val="24"/>
        </w:rPr>
      </w:pPr>
    </w:p>
    <w:p w14:paraId="5A28F8C2" w14:textId="3DF5716D" w:rsidR="00F95B71" w:rsidRPr="00D379D8" w:rsidRDefault="0079271A" w:rsidP="00341E6E">
      <w:pPr>
        <w:rPr>
          <w:rFonts w:ascii="Times New Roman" w:hAnsi="Times New Roman"/>
          <w:sz w:val="24"/>
          <w:lang w:eastAsia="et-EE"/>
        </w:rPr>
      </w:pPr>
      <w:r w:rsidRPr="00D379D8">
        <w:rPr>
          <w:rFonts w:ascii="Times New Roman" w:hAnsi="Times New Roman"/>
          <w:b/>
          <w:bCs/>
          <w:sz w:val="24"/>
        </w:rPr>
        <w:t>Paragrahvi</w:t>
      </w:r>
      <w:r w:rsidR="00441BD8" w:rsidRPr="00D379D8">
        <w:rPr>
          <w:rFonts w:ascii="Times New Roman" w:hAnsi="Times New Roman"/>
          <w:b/>
          <w:bCs/>
          <w:sz w:val="24"/>
        </w:rPr>
        <w:t>s</w:t>
      </w:r>
      <w:r w:rsidR="22913E8E" w:rsidRPr="00D379D8">
        <w:rPr>
          <w:rFonts w:ascii="Times New Roman" w:hAnsi="Times New Roman"/>
          <w:b/>
          <w:bCs/>
          <w:sz w:val="24"/>
        </w:rPr>
        <w:t xml:space="preserve"> 18</w:t>
      </w:r>
      <w:r w:rsidR="22913E8E" w:rsidRPr="00D379D8">
        <w:rPr>
          <w:rFonts w:ascii="Times New Roman" w:hAnsi="Times New Roman"/>
          <w:sz w:val="24"/>
        </w:rPr>
        <w:t xml:space="preserve"> </w:t>
      </w:r>
      <w:r w:rsidR="00F95B71" w:rsidRPr="00D379D8">
        <w:rPr>
          <w:rFonts w:ascii="Times New Roman" w:hAnsi="Times New Roman"/>
          <w:sz w:val="24"/>
          <w:lang w:eastAsia="et-EE"/>
        </w:rPr>
        <w:t xml:space="preserve">sätestatakse referentlabori ülesanded. Ülesannete loetelu vastab oma sisult ja ulatuselt varasemale regulatsioonile ning hõlmab muu hulgas laborite metoodilist juhendamist, referentdiagnostika teostamist, uute meetodite juurutamist </w:t>
      </w:r>
      <w:r w:rsidR="00FA703E" w:rsidRPr="00D379D8">
        <w:rPr>
          <w:rFonts w:ascii="Times New Roman" w:hAnsi="Times New Roman"/>
          <w:sz w:val="24"/>
          <w:lang w:eastAsia="et-EE"/>
        </w:rPr>
        <w:t>ja</w:t>
      </w:r>
      <w:r w:rsidR="00F95B71" w:rsidRPr="00D379D8">
        <w:rPr>
          <w:rFonts w:ascii="Times New Roman" w:hAnsi="Times New Roman"/>
          <w:sz w:val="24"/>
          <w:lang w:eastAsia="et-EE"/>
        </w:rPr>
        <w:t xml:space="preserve"> rahvusvahelises kvaliteedikontrollis</w:t>
      </w:r>
      <w:r w:rsidR="008745AB" w:rsidRPr="00D379D8">
        <w:rPr>
          <w:rFonts w:ascii="Times New Roman" w:hAnsi="Times New Roman"/>
          <w:sz w:val="24"/>
          <w:lang w:eastAsia="et-EE"/>
        </w:rPr>
        <w:t xml:space="preserve"> osalemist</w:t>
      </w:r>
      <w:r w:rsidR="00F95B71" w:rsidRPr="00D379D8">
        <w:rPr>
          <w:rFonts w:ascii="Times New Roman" w:hAnsi="Times New Roman"/>
          <w:sz w:val="24"/>
          <w:lang w:eastAsia="et-EE"/>
        </w:rPr>
        <w:t>.</w:t>
      </w:r>
    </w:p>
    <w:p w14:paraId="47D1178A" w14:textId="08233EE6" w:rsidR="10C83FCF" w:rsidRPr="00D379D8" w:rsidRDefault="10C83FCF" w:rsidP="00341E6E">
      <w:pPr>
        <w:pStyle w:val="Vahedeta"/>
        <w:rPr>
          <w:sz w:val="24"/>
          <w:szCs w:val="24"/>
        </w:rPr>
      </w:pPr>
    </w:p>
    <w:p w14:paraId="7E90B71A" w14:textId="7D7D8351" w:rsidR="00A62338" w:rsidRPr="00D379D8" w:rsidRDefault="00A62338" w:rsidP="00341E6E">
      <w:pPr>
        <w:rPr>
          <w:rFonts w:ascii="Times New Roman" w:hAnsi="Times New Roman"/>
          <w:sz w:val="24"/>
          <w:u w:val="single"/>
        </w:rPr>
      </w:pPr>
      <w:r w:rsidRPr="00D379D8">
        <w:rPr>
          <w:rFonts w:ascii="Times New Roman" w:hAnsi="Times New Roman"/>
          <w:b/>
          <w:bCs/>
          <w:sz w:val="24"/>
          <w:lang w:eastAsia="et-EE"/>
        </w:rPr>
        <w:t xml:space="preserve">Paragrahviga 19 </w:t>
      </w:r>
      <w:r w:rsidRPr="00D379D8">
        <w:rPr>
          <w:rFonts w:ascii="Times New Roman" w:hAnsi="Times New Roman"/>
          <w:sz w:val="24"/>
          <w:lang w:eastAsia="et-EE"/>
        </w:rPr>
        <w:t xml:space="preserve">reguleeritakse referentteenuse osutamise korraldamist. Referentteenuse </w:t>
      </w:r>
      <w:r w:rsidR="00AA40A3" w:rsidRPr="00D379D8">
        <w:rPr>
          <w:rFonts w:ascii="Times New Roman" w:hAnsi="Times New Roman"/>
          <w:sz w:val="24"/>
          <w:lang w:eastAsia="et-EE"/>
        </w:rPr>
        <w:t xml:space="preserve">osutamist </w:t>
      </w:r>
      <w:r w:rsidRPr="00D379D8">
        <w:rPr>
          <w:rFonts w:ascii="Times New Roman" w:hAnsi="Times New Roman"/>
          <w:sz w:val="24"/>
          <w:lang w:eastAsia="et-EE"/>
        </w:rPr>
        <w:t>korraldab Terviseamet ning selle osutamiseks sõlmitakse haldusleping vastavat võimekust omava verekeskusega.</w:t>
      </w:r>
      <w:r w:rsidR="397249F3" w:rsidRPr="00D379D8">
        <w:rPr>
          <w:rFonts w:ascii="Times New Roman" w:hAnsi="Times New Roman"/>
          <w:sz w:val="24"/>
          <w:lang w:eastAsia="et-EE"/>
        </w:rPr>
        <w:t xml:space="preserve"> </w:t>
      </w:r>
      <w:r w:rsidR="00C71597" w:rsidRPr="00D379D8">
        <w:rPr>
          <w:rFonts w:ascii="Times New Roman" w:hAnsi="Times New Roman"/>
          <w:sz w:val="24"/>
          <w:shd w:val="clear" w:color="auto" w:fill="FFFFFF"/>
        </w:rPr>
        <w:t>Teenuse korraldamine h</w:t>
      </w:r>
      <w:r w:rsidR="00C71597" w:rsidRPr="005E6928">
        <w:rPr>
          <w:rFonts w:ascii="Times New Roman" w:hAnsi="Times New Roman"/>
          <w:sz w:val="24"/>
          <w:shd w:val="clear" w:color="auto" w:fill="FFFFFF"/>
        </w:rPr>
        <w:t>õ</w:t>
      </w:r>
      <w:r w:rsidR="00C71597" w:rsidRPr="00D379D8">
        <w:rPr>
          <w:rFonts w:ascii="Times New Roman" w:hAnsi="Times New Roman"/>
          <w:sz w:val="24"/>
          <w:shd w:val="clear" w:color="auto" w:fill="FFFFFF"/>
        </w:rPr>
        <w:t>lmab muu hulgas lepingu t</w:t>
      </w:r>
      <w:r w:rsidR="00C71597" w:rsidRPr="005E6928">
        <w:rPr>
          <w:rFonts w:ascii="Times New Roman" w:hAnsi="Times New Roman"/>
          <w:sz w:val="24"/>
          <w:shd w:val="clear" w:color="auto" w:fill="FFFFFF"/>
        </w:rPr>
        <w:t>ä</w:t>
      </w:r>
      <w:r w:rsidR="00C71597" w:rsidRPr="00D379D8">
        <w:rPr>
          <w:rFonts w:ascii="Times New Roman" w:hAnsi="Times New Roman"/>
          <w:sz w:val="24"/>
          <w:shd w:val="clear" w:color="auto" w:fill="FFFFFF"/>
        </w:rPr>
        <w:t>itmise kontrollimist ja teenuse osutamise anal</w:t>
      </w:r>
      <w:r w:rsidR="00C71597" w:rsidRPr="005E6928">
        <w:rPr>
          <w:rFonts w:ascii="Times New Roman" w:hAnsi="Times New Roman"/>
          <w:sz w:val="24"/>
          <w:shd w:val="clear" w:color="auto" w:fill="FFFFFF"/>
        </w:rPr>
        <w:t>üü</w:t>
      </w:r>
      <w:r w:rsidR="00C71597" w:rsidRPr="00D379D8">
        <w:rPr>
          <w:rFonts w:ascii="Times New Roman" w:hAnsi="Times New Roman"/>
          <w:sz w:val="24"/>
          <w:shd w:val="clear" w:color="auto" w:fill="FFFFFF"/>
        </w:rPr>
        <w:t>si</w:t>
      </w:r>
      <w:r w:rsidR="00C71597" w:rsidRPr="005E6928">
        <w:rPr>
          <w:rFonts w:ascii="Times New Roman" w:hAnsi="Times New Roman"/>
          <w:sz w:val="24"/>
          <w:shd w:val="clear" w:color="auto" w:fill="FFFFFF"/>
        </w:rPr>
        <w:t xml:space="preserve">. </w:t>
      </w:r>
      <w:r w:rsidR="397249F3" w:rsidRPr="00D379D8">
        <w:rPr>
          <w:rFonts w:ascii="Times New Roman" w:hAnsi="Times New Roman"/>
          <w:sz w:val="24"/>
          <w:lang w:eastAsia="et-EE"/>
        </w:rPr>
        <w:t>Referentlabor peab vastama nakkushaiguste ennetamise ja tõrje seaduse §-</w:t>
      </w:r>
      <w:r w:rsidR="00FD72D5">
        <w:rPr>
          <w:rFonts w:ascii="Times New Roman" w:hAnsi="Times New Roman"/>
          <w:sz w:val="24"/>
          <w:lang w:eastAsia="et-EE"/>
        </w:rPr>
        <w:t>s</w:t>
      </w:r>
      <w:r w:rsidR="397249F3" w:rsidRPr="00D379D8">
        <w:rPr>
          <w:rFonts w:ascii="Times New Roman" w:hAnsi="Times New Roman"/>
          <w:sz w:val="24"/>
          <w:lang w:eastAsia="et-EE"/>
        </w:rPr>
        <w:t xml:space="preserve"> 41 sätestatud nõuetele</w:t>
      </w:r>
      <w:r w:rsidR="157F0B07" w:rsidRPr="00D379D8">
        <w:rPr>
          <w:rFonts w:ascii="Times New Roman" w:hAnsi="Times New Roman"/>
          <w:sz w:val="24"/>
          <w:lang w:eastAsia="et-EE"/>
        </w:rPr>
        <w:t>, samuti olema võimeline taga</w:t>
      </w:r>
      <w:r w:rsidR="002B74DB" w:rsidRPr="00D379D8">
        <w:rPr>
          <w:rFonts w:ascii="Times New Roman" w:hAnsi="Times New Roman"/>
          <w:sz w:val="24"/>
          <w:lang w:eastAsia="et-EE"/>
        </w:rPr>
        <w:t>m</w:t>
      </w:r>
      <w:r w:rsidR="157F0B07" w:rsidRPr="00D379D8">
        <w:rPr>
          <w:rFonts w:ascii="Times New Roman" w:hAnsi="Times New Roman"/>
          <w:sz w:val="24"/>
          <w:lang w:eastAsia="et-EE"/>
        </w:rPr>
        <w:t xml:space="preserve">a eelnõu </w:t>
      </w:r>
      <w:r w:rsidR="157F0B07" w:rsidRPr="00750E62">
        <w:rPr>
          <w:rFonts w:ascii="Times New Roman" w:hAnsi="Times New Roman"/>
          <w:sz w:val="24"/>
        </w:rPr>
        <w:t>§-s 18 nimetatud ülesannete täitmist</w:t>
      </w:r>
      <w:r w:rsidR="157F0B07" w:rsidRPr="00FD72D5">
        <w:rPr>
          <w:rFonts w:ascii="Times New Roman" w:hAnsi="Times New Roman"/>
          <w:sz w:val="24"/>
        </w:rPr>
        <w:t>.</w:t>
      </w:r>
      <w:r w:rsidR="157F0B07" w:rsidRPr="00D379D8">
        <w:rPr>
          <w:rFonts w:ascii="Times New Roman" w:hAnsi="Times New Roman"/>
          <w:sz w:val="24"/>
          <w:u w:val="single"/>
        </w:rPr>
        <w:t xml:space="preserve"> </w:t>
      </w:r>
    </w:p>
    <w:p w14:paraId="06BF40FA" w14:textId="77777777" w:rsidR="009A734F" w:rsidRPr="00D379D8" w:rsidRDefault="009A734F" w:rsidP="00341E6E">
      <w:pPr>
        <w:rPr>
          <w:rFonts w:ascii="Times New Roman" w:hAnsi="Times New Roman"/>
          <w:sz w:val="24"/>
          <w:lang w:eastAsia="et-EE"/>
        </w:rPr>
      </w:pPr>
    </w:p>
    <w:p w14:paraId="723E84D3" w14:textId="05E7BADD" w:rsidR="009A734F" w:rsidRPr="00D379D8" w:rsidRDefault="009A734F" w:rsidP="00341E6E">
      <w:pPr>
        <w:rPr>
          <w:rFonts w:ascii="Times New Roman" w:hAnsi="Times New Roman"/>
          <w:sz w:val="24"/>
          <w:lang w:eastAsia="et-EE"/>
        </w:rPr>
      </w:pPr>
      <w:r w:rsidRPr="00D379D8">
        <w:rPr>
          <w:rFonts w:ascii="Times New Roman" w:hAnsi="Times New Roman"/>
          <w:sz w:val="24"/>
          <w:lang w:eastAsia="et-EE"/>
        </w:rPr>
        <w:t xml:space="preserve">Referentlabori sätestamise eesmärk on tagada </w:t>
      </w:r>
      <w:proofErr w:type="spellStart"/>
      <w:r w:rsidRPr="00D379D8">
        <w:rPr>
          <w:rFonts w:ascii="Times New Roman" w:hAnsi="Times New Roman"/>
          <w:sz w:val="24"/>
          <w:lang w:eastAsia="et-EE"/>
        </w:rPr>
        <w:t>immunohematoloogiliste</w:t>
      </w:r>
      <w:proofErr w:type="spellEnd"/>
      <w:r w:rsidRPr="00D379D8">
        <w:rPr>
          <w:rFonts w:ascii="Times New Roman" w:hAnsi="Times New Roman"/>
          <w:sz w:val="24"/>
          <w:lang w:eastAsia="et-EE"/>
        </w:rPr>
        <w:t xml:space="preserve"> uuringute kvaliteet, ühtlustada diagnostika taset ning tugevdada </w:t>
      </w:r>
      <w:proofErr w:type="spellStart"/>
      <w:r w:rsidRPr="00D379D8">
        <w:rPr>
          <w:rFonts w:ascii="Times New Roman" w:hAnsi="Times New Roman"/>
          <w:sz w:val="24"/>
          <w:lang w:eastAsia="et-EE"/>
        </w:rPr>
        <w:t>laboritevahelist</w:t>
      </w:r>
      <w:proofErr w:type="spellEnd"/>
      <w:r w:rsidRPr="00D379D8">
        <w:rPr>
          <w:rFonts w:ascii="Times New Roman" w:hAnsi="Times New Roman"/>
          <w:sz w:val="24"/>
          <w:lang w:eastAsia="et-EE"/>
        </w:rPr>
        <w:t xml:space="preserve"> koostööd ja järelevalvet. Seaduse tasandil rolli täpsustamine aitab kaasa referentteenuse stabiilsusele ning loob eeldused kvaliteedisüsteemide arendamiseks, sealhulgas rahvusvaheliseks koostööks.</w:t>
      </w:r>
    </w:p>
    <w:p w14:paraId="78CDCF23" w14:textId="77777777" w:rsidR="009A734F" w:rsidRPr="00D379D8" w:rsidRDefault="009A734F" w:rsidP="00341E6E">
      <w:pPr>
        <w:rPr>
          <w:rFonts w:ascii="Times New Roman" w:hAnsi="Times New Roman"/>
          <w:sz w:val="24"/>
          <w:lang w:eastAsia="et-EE"/>
        </w:rPr>
      </w:pPr>
    </w:p>
    <w:p w14:paraId="12C6772F" w14:textId="5323BB9A" w:rsidR="00B748F5" w:rsidRPr="00D379D8" w:rsidRDefault="004172A2" w:rsidP="00341E6E">
      <w:pPr>
        <w:pStyle w:val="Vahedeta"/>
        <w:jc w:val="both"/>
        <w:rPr>
          <w:sz w:val="24"/>
          <w:szCs w:val="24"/>
        </w:rPr>
      </w:pPr>
      <w:r w:rsidRPr="00D379D8">
        <w:rPr>
          <w:b/>
          <w:bCs/>
          <w:sz w:val="24"/>
          <w:szCs w:val="24"/>
        </w:rPr>
        <w:t xml:space="preserve">Eelnõu </w:t>
      </w:r>
      <w:r w:rsidR="00616709" w:rsidRPr="00D379D8">
        <w:rPr>
          <w:b/>
          <w:bCs/>
          <w:sz w:val="24"/>
          <w:szCs w:val="24"/>
        </w:rPr>
        <w:t>7</w:t>
      </w:r>
      <w:r w:rsidR="00B748F5" w:rsidRPr="00D379D8">
        <w:rPr>
          <w:b/>
          <w:bCs/>
          <w:sz w:val="24"/>
          <w:szCs w:val="24"/>
        </w:rPr>
        <w:t xml:space="preserve">. </w:t>
      </w:r>
      <w:r w:rsidRPr="00D379D8">
        <w:rPr>
          <w:b/>
          <w:bCs/>
          <w:sz w:val="24"/>
          <w:szCs w:val="24"/>
        </w:rPr>
        <w:t>peatüki</w:t>
      </w:r>
      <w:r w:rsidR="00B748F5" w:rsidRPr="00D379D8">
        <w:rPr>
          <w:b/>
          <w:bCs/>
          <w:sz w:val="24"/>
          <w:szCs w:val="24"/>
        </w:rPr>
        <w:t>s</w:t>
      </w:r>
      <w:r w:rsidR="00B748F5" w:rsidRPr="00D379D8">
        <w:rPr>
          <w:sz w:val="24"/>
          <w:szCs w:val="24"/>
        </w:rPr>
        <w:t xml:space="preserve"> sätestatakse </w:t>
      </w:r>
      <w:r w:rsidR="46B484DD" w:rsidRPr="00D379D8">
        <w:rPr>
          <w:sz w:val="24"/>
          <w:szCs w:val="24"/>
        </w:rPr>
        <w:t>riikliku</w:t>
      </w:r>
      <w:r w:rsidR="00B748F5" w:rsidRPr="00D379D8">
        <w:rPr>
          <w:sz w:val="24"/>
          <w:szCs w:val="24"/>
        </w:rPr>
        <w:t xml:space="preserve"> </w:t>
      </w:r>
      <w:r w:rsidR="7E975E01" w:rsidRPr="00D379D8">
        <w:rPr>
          <w:sz w:val="24"/>
          <w:szCs w:val="24"/>
        </w:rPr>
        <w:t>vereteenistuse</w:t>
      </w:r>
      <w:r w:rsidR="00B748F5" w:rsidRPr="00D379D8">
        <w:rPr>
          <w:sz w:val="24"/>
          <w:szCs w:val="24"/>
        </w:rPr>
        <w:t xml:space="preserve"> infosüsteem</w:t>
      </w:r>
      <w:r w:rsidR="00F13B10" w:rsidRPr="00D379D8">
        <w:rPr>
          <w:sz w:val="24"/>
          <w:szCs w:val="24"/>
        </w:rPr>
        <w:t>i laiendamise ja andmete töötlemise alused</w:t>
      </w:r>
      <w:r w:rsidR="001122E1" w:rsidRPr="00D379D8">
        <w:rPr>
          <w:sz w:val="24"/>
          <w:szCs w:val="24"/>
        </w:rPr>
        <w:t>.</w:t>
      </w:r>
      <w:r w:rsidR="27AF368B" w:rsidRPr="00D379D8">
        <w:rPr>
          <w:sz w:val="24"/>
          <w:szCs w:val="24"/>
        </w:rPr>
        <w:t xml:space="preserve"> Tegemist on seni </w:t>
      </w:r>
      <w:proofErr w:type="spellStart"/>
      <w:r w:rsidR="27AF368B" w:rsidRPr="00D379D8">
        <w:rPr>
          <w:sz w:val="24"/>
          <w:szCs w:val="24"/>
        </w:rPr>
        <w:t>VereS-</w:t>
      </w:r>
      <w:r w:rsidR="00FD72D5">
        <w:rPr>
          <w:sz w:val="24"/>
          <w:szCs w:val="24"/>
        </w:rPr>
        <w:t>i</w:t>
      </w:r>
      <w:r w:rsidR="27AF368B" w:rsidRPr="00D379D8">
        <w:rPr>
          <w:sz w:val="24"/>
          <w:szCs w:val="24"/>
        </w:rPr>
        <w:t>s</w:t>
      </w:r>
      <w:proofErr w:type="spellEnd"/>
      <w:r w:rsidR="27AF368B" w:rsidRPr="00D379D8">
        <w:rPr>
          <w:sz w:val="24"/>
          <w:szCs w:val="24"/>
        </w:rPr>
        <w:t xml:space="preserve"> olnud volitusnormiga. </w:t>
      </w:r>
    </w:p>
    <w:p w14:paraId="71D27FCF" w14:textId="77777777" w:rsidR="005329D5" w:rsidRPr="00D379D8" w:rsidRDefault="005329D5" w:rsidP="00341E6E">
      <w:pPr>
        <w:pStyle w:val="Normaallaadveeb"/>
        <w:spacing w:before="0" w:after="0" w:afterAutospacing="0"/>
        <w:jc w:val="both"/>
        <w:rPr>
          <w:b/>
          <w:bCs/>
        </w:rPr>
      </w:pPr>
    </w:p>
    <w:p w14:paraId="2033F2C9" w14:textId="1F0E43E5" w:rsidR="009F0730" w:rsidRPr="00D379D8" w:rsidRDefault="009F0730" w:rsidP="00341E6E">
      <w:pPr>
        <w:pStyle w:val="Normaallaadveeb"/>
        <w:spacing w:before="0" w:after="0" w:afterAutospacing="0"/>
        <w:jc w:val="both"/>
      </w:pPr>
      <w:r w:rsidRPr="00D379D8">
        <w:rPr>
          <w:b/>
          <w:bCs/>
        </w:rPr>
        <w:lastRenderedPageBreak/>
        <w:t>Paragrahvi</w:t>
      </w:r>
      <w:r w:rsidR="001122E1" w:rsidRPr="00D379D8">
        <w:rPr>
          <w:b/>
          <w:bCs/>
        </w:rPr>
        <w:t>s</w:t>
      </w:r>
      <w:r w:rsidR="22913E8E" w:rsidRPr="00D379D8">
        <w:rPr>
          <w:b/>
          <w:bCs/>
        </w:rPr>
        <w:t xml:space="preserve"> 20 </w:t>
      </w:r>
      <w:r w:rsidR="0044489B" w:rsidRPr="00D379D8">
        <w:t>viiakse olemasoleva</w:t>
      </w:r>
      <w:r w:rsidR="0044489B" w:rsidRPr="00D379D8" w:rsidDel="003B5623">
        <w:t xml:space="preserve"> </w:t>
      </w:r>
      <w:r w:rsidR="00CD3BB8" w:rsidRPr="00D379D8">
        <w:t>riikliku vereteenistuse</w:t>
      </w:r>
      <w:r w:rsidRPr="00D379D8">
        <w:t xml:space="preserve"> infosüsteemi</w:t>
      </w:r>
      <w:r w:rsidR="0044489B" w:rsidRPr="00D379D8">
        <w:t xml:space="preserve"> asutamist käsitlevad sätted </w:t>
      </w:r>
      <w:r w:rsidR="000C1011" w:rsidRPr="00D379D8">
        <w:t xml:space="preserve">eelnõukohase seadusega kehtetuks tunnistatavast </w:t>
      </w:r>
      <w:proofErr w:type="spellStart"/>
      <w:r w:rsidR="0045378D" w:rsidRPr="00D379D8">
        <w:t>Ver</w:t>
      </w:r>
      <w:r w:rsidR="00FD72D5">
        <w:t>e</w:t>
      </w:r>
      <w:r w:rsidR="0045378D" w:rsidRPr="00D379D8">
        <w:t>S-</w:t>
      </w:r>
      <w:r w:rsidR="00FD72D5">
        <w:t>i</w:t>
      </w:r>
      <w:r w:rsidR="0044489B" w:rsidRPr="00D379D8">
        <w:t>st</w:t>
      </w:r>
      <w:proofErr w:type="spellEnd"/>
      <w:r w:rsidR="0044489B" w:rsidRPr="00D379D8">
        <w:t xml:space="preserve"> </w:t>
      </w:r>
      <w:proofErr w:type="spellStart"/>
      <w:r w:rsidR="000C1011" w:rsidRPr="00D379D8">
        <w:t>inimpäritolu</w:t>
      </w:r>
      <w:proofErr w:type="spellEnd"/>
      <w:r w:rsidR="000C1011" w:rsidRPr="00D379D8">
        <w:t xml:space="preserve"> materjali seadusess</w:t>
      </w:r>
      <w:r w:rsidR="003C1D25" w:rsidRPr="00D379D8">
        <w:t>e</w:t>
      </w:r>
      <w:r w:rsidR="000C1011" w:rsidRPr="00D379D8">
        <w:t xml:space="preserve"> ning viiakse need kooskõlla </w:t>
      </w:r>
      <w:r w:rsidR="00080CF0" w:rsidRPr="00D379D8">
        <w:t>Euroopa Parlamendi ja nõukogu määruse</w:t>
      </w:r>
      <w:r w:rsidR="00F85C23" w:rsidRPr="00D379D8">
        <w:t>ga</w:t>
      </w:r>
      <w:r w:rsidR="00080CF0" w:rsidRPr="00D379D8">
        <w:t xml:space="preserve"> (EL) </w:t>
      </w:r>
      <w:r w:rsidR="00080CF0" w:rsidRPr="005E6928">
        <w:rPr>
          <w:color w:val="333333"/>
        </w:rPr>
        <w:t xml:space="preserve">2016/679 </w:t>
      </w:r>
      <w:r w:rsidR="00F85C23" w:rsidRPr="00D379D8">
        <w:rPr>
          <w:color w:val="333333"/>
        </w:rPr>
        <w:t>füüsiliste isikute kaitse kohta isikuandmete töötlemisel ja selliste andmete vaba liikumise ning direktiivi</w:t>
      </w:r>
      <w:r w:rsidR="00FD72D5">
        <w:rPr>
          <w:color w:val="333333"/>
        </w:rPr>
        <w:t xml:space="preserve"> </w:t>
      </w:r>
      <w:r w:rsidR="00F85C23" w:rsidRPr="00D379D8">
        <w:rPr>
          <w:color w:val="333333"/>
        </w:rPr>
        <w:t xml:space="preserve">95/46/EÜ kehtetuks tunnistamise kohta (isikuandmete kaitse </w:t>
      </w:r>
      <w:proofErr w:type="spellStart"/>
      <w:r w:rsidR="00F85C23" w:rsidRPr="00D379D8">
        <w:rPr>
          <w:color w:val="333333"/>
        </w:rPr>
        <w:t>üldmäärus</w:t>
      </w:r>
      <w:proofErr w:type="spellEnd"/>
      <w:r w:rsidR="00F85C23" w:rsidRPr="00D379D8">
        <w:rPr>
          <w:color w:val="333333"/>
        </w:rPr>
        <w:t>)</w:t>
      </w:r>
      <w:r w:rsidRPr="00D379D8">
        <w:t xml:space="preserve">. </w:t>
      </w:r>
    </w:p>
    <w:p w14:paraId="7A203DB5" w14:textId="77777777" w:rsidR="00FD72D5" w:rsidRDefault="00FD72D5" w:rsidP="00341E6E">
      <w:pPr>
        <w:pStyle w:val="Normaallaadveeb"/>
        <w:spacing w:before="0" w:after="0" w:afterAutospacing="0"/>
        <w:jc w:val="both"/>
      </w:pPr>
    </w:p>
    <w:p w14:paraId="7F0A2402" w14:textId="014F5E4B" w:rsidR="00BB504A" w:rsidRPr="00D379D8" w:rsidRDefault="000F0C7D" w:rsidP="00341E6E">
      <w:pPr>
        <w:pStyle w:val="Normaallaadveeb"/>
        <w:spacing w:before="0" w:after="0" w:afterAutospacing="0"/>
        <w:jc w:val="both"/>
      </w:pPr>
      <w:r w:rsidRPr="00D379D8">
        <w:t xml:space="preserve">Eelnõukohase seadusega ei asutata uut andmekogu ega </w:t>
      </w:r>
      <w:r w:rsidR="00DC1E75" w:rsidRPr="00D379D8">
        <w:t>sätestata uusi andmekoosseise.</w:t>
      </w:r>
    </w:p>
    <w:p w14:paraId="08F9D499" w14:textId="4E6F1255" w:rsidR="5121892A" w:rsidRPr="00D379D8" w:rsidRDefault="5121892A" w:rsidP="00341E6E">
      <w:pPr>
        <w:pStyle w:val="Normaallaadveeb"/>
        <w:spacing w:before="0" w:after="0" w:afterAutospacing="0"/>
        <w:jc w:val="both"/>
      </w:pPr>
    </w:p>
    <w:p w14:paraId="75A66B84" w14:textId="56A93186" w:rsidR="009F0730" w:rsidRPr="00D379D8" w:rsidRDefault="24F4E861" w:rsidP="00341E6E">
      <w:pPr>
        <w:pStyle w:val="Normaallaadveeb"/>
        <w:spacing w:before="0" w:after="0" w:afterAutospacing="0"/>
        <w:jc w:val="both"/>
      </w:pPr>
      <w:r w:rsidRPr="005B0D7D">
        <w:rPr>
          <w:b/>
          <w:bCs/>
        </w:rPr>
        <w:t>Lõikes 1</w:t>
      </w:r>
      <w:r w:rsidRPr="00D379D8">
        <w:t xml:space="preserve"> sätestatakse i</w:t>
      </w:r>
      <w:r w:rsidR="009F0730" w:rsidRPr="00D379D8">
        <w:t>nfosüsteemi eesmär</w:t>
      </w:r>
      <w:r w:rsidR="00802E57" w:rsidRPr="00D379D8">
        <w:t>k</w:t>
      </w:r>
      <w:r w:rsidR="009F0730" w:rsidRPr="00D379D8">
        <w:t xml:space="preserve"> </w:t>
      </w:r>
      <w:r w:rsidR="00FD72D5">
        <w:t xml:space="preserve">– </w:t>
      </w:r>
      <w:r w:rsidR="009F0730" w:rsidRPr="00D379D8">
        <w:t xml:space="preserve">toetada </w:t>
      </w:r>
      <w:r w:rsidR="00CD3BB8" w:rsidRPr="00D379D8">
        <w:t xml:space="preserve">vere </w:t>
      </w:r>
      <w:r w:rsidR="009F0730" w:rsidRPr="00D379D8">
        <w:t>kvaliteet</w:t>
      </w:r>
      <w:r w:rsidR="00FD72D5">
        <w:t>set</w:t>
      </w:r>
      <w:r w:rsidR="009F0730" w:rsidRPr="00D379D8">
        <w:t xml:space="preserve"> käitlemi</w:t>
      </w:r>
      <w:r w:rsidR="00FD72D5">
        <w:t>st,</w:t>
      </w:r>
      <w:r w:rsidR="5F51C2AF" w:rsidRPr="00D379D8">
        <w:t xml:space="preserve"> tagada jälgitavus</w:t>
      </w:r>
      <w:r w:rsidR="5533571E" w:rsidRPr="00D379D8">
        <w:t xml:space="preserve">, </w:t>
      </w:r>
      <w:r w:rsidR="5F51C2AF" w:rsidRPr="00D379D8">
        <w:t xml:space="preserve">valvsus </w:t>
      </w:r>
      <w:r w:rsidR="5B52FF62" w:rsidRPr="00D379D8">
        <w:t>ja</w:t>
      </w:r>
      <w:r w:rsidR="5F51C2AF" w:rsidRPr="00D379D8">
        <w:t xml:space="preserve"> järelevalve,</w:t>
      </w:r>
      <w:r w:rsidR="009F0730" w:rsidRPr="00D379D8">
        <w:t xml:space="preserve"> võimaldada </w:t>
      </w:r>
      <w:proofErr w:type="spellStart"/>
      <w:r w:rsidR="009F0730" w:rsidRPr="00D379D8">
        <w:t>inimkasutuse</w:t>
      </w:r>
      <w:proofErr w:type="spellEnd"/>
      <w:r w:rsidR="009F0730" w:rsidRPr="00D379D8">
        <w:t xml:space="preserve"> kliiniliste tulemuste</w:t>
      </w:r>
      <w:r w:rsidR="6C77C2CF" w:rsidRPr="00D379D8">
        <w:t xml:space="preserve"> hindami</w:t>
      </w:r>
      <w:r w:rsidR="00FD72D5">
        <w:t>st</w:t>
      </w:r>
      <w:r w:rsidR="6C77C2CF" w:rsidRPr="00D379D8">
        <w:t>, töödelda andmeid tervisestatistika ja tervishoiupoliitika kujun</w:t>
      </w:r>
      <w:r w:rsidR="24535DAA" w:rsidRPr="00D379D8">
        <w:t>da</w:t>
      </w:r>
      <w:r w:rsidR="6C77C2CF" w:rsidRPr="00D379D8">
        <w:t>miseks ning lahendada veretarnete võimalik</w:t>
      </w:r>
      <w:r w:rsidR="5FE40027" w:rsidRPr="00D379D8">
        <w:t xml:space="preserve">ud </w:t>
      </w:r>
      <w:r w:rsidR="6C77C2CF" w:rsidRPr="00D379D8">
        <w:t>kriis</w:t>
      </w:r>
      <w:r w:rsidR="28BFA317" w:rsidRPr="00D379D8">
        <w:t>id</w:t>
      </w:r>
      <w:r w:rsidR="6C77C2CF" w:rsidRPr="00D379D8">
        <w:t>.</w:t>
      </w:r>
    </w:p>
    <w:p w14:paraId="64C76CAA" w14:textId="4292EDEE" w:rsidR="005329D5" w:rsidRPr="00D379D8" w:rsidRDefault="005329D5" w:rsidP="00341E6E">
      <w:pPr>
        <w:rPr>
          <w:rFonts w:ascii="Times New Roman" w:hAnsi="Times New Roman"/>
          <w:b/>
          <w:bCs/>
          <w:sz w:val="24"/>
          <w:lang w:eastAsia="et-EE"/>
        </w:rPr>
      </w:pPr>
    </w:p>
    <w:p w14:paraId="0C77AFC7" w14:textId="33DDC902" w:rsidR="009F0730" w:rsidRPr="005E6928" w:rsidRDefault="009F0730" w:rsidP="00341E6E">
      <w:pPr>
        <w:rPr>
          <w:rFonts w:ascii="Times New Roman" w:hAnsi="Times New Roman"/>
          <w:sz w:val="24"/>
        </w:rPr>
      </w:pPr>
      <w:r w:rsidRPr="00D379D8">
        <w:rPr>
          <w:rFonts w:ascii="Times New Roman" w:hAnsi="Times New Roman"/>
          <w:b/>
          <w:bCs/>
          <w:sz w:val="24"/>
          <w:lang w:eastAsia="et-EE"/>
        </w:rPr>
        <w:t xml:space="preserve">Lõikes </w:t>
      </w:r>
      <w:r w:rsidR="6B0DCC47" w:rsidRPr="00D379D8">
        <w:rPr>
          <w:rFonts w:ascii="Times New Roman" w:hAnsi="Times New Roman"/>
          <w:b/>
          <w:bCs/>
          <w:sz w:val="24"/>
          <w:lang w:eastAsia="et-EE"/>
        </w:rPr>
        <w:t>2</w:t>
      </w:r>
      <w:r w:rsidRPr="00D379D8">
        <w:rPr>
          <w:rFonts w:ascii="Times New Roman" w:hAnsi="Times New Roman"/>
          <w:sz w:val="24"/>
          <w:lang w:eastAsia="et-EE"/>
        </w:rPr>
        <w:t xml:space="preserve"> antakse valdkonna eest vastutavale ministrile volitus kehtestada infosüsteemi põhimäärus, milles täpsustatakse infosüsteemi toimimise korralduslik</w:t>
      </w:r>
      <w:r w:rsidR="00FE4780" w:rsidRPr="00D379D8">
        <w:rPr>
          <w:rFonts w:ascii="Times New Roman" w:hAnsi="Times New Roman"/>
          <w:sz w:val="24"/>
          <w:lang w:eastAsia="et-EE"/>
        </w:rPr>
        <w:t>ke</w:t>
      </w:r>
      <w:r w:rsidRPr="00D379D8">
        <w:rPr>
          <w:rFonts w:ascii="Times New Roman" w:hAnsi="Times New Roman"/>
          <w:sz w:val="24"/>
          <w:lang w:eastAsia="et-EE"/>
        </w:rPr>
        <w:t xml:space="preserve"> ja tehnilis</w:t>
      </w:r>
      <w:r w:rsidR="00FE4780" w:rsidRPr="00D379D8">
        <w:rPr>
          <w:rFonts w:ascii="Times New Roman" w:hAnsi="Times New Roman"/>
          <w:sz w:val="24"/>
          <w:lang w:eastAsia="et-EE"/>
        </w:rPr>
        <w:t>i</w:t>
      </w:r>
      <w:r w:rsidRPr="00D379D8">
        <w:rPr>
          <w:rFonts w:ascii="Times New Roman" w:hAnsi="Times New Roman"/>
          <w:sz w:val="24"/>
          <w:lang w:eastAsia="et-EE"/>
        </w:rPr>
        <w:t xml:space="preserve"> aspekt</w:t>
      </w:r>
      <w:r w:rsidR="00FE4780" w:rsidRPr="00D379D8">
        <w:rPr>
          <w:rFonts w:ascii="Times New Roman" w:hAnsi="Times New Roman"/>
          <w:sz w:val="24"/>
          <w:lang w:eastAsia="et-EE"/>
        </w:rPr>
        <w:t>e</w:t>
      </w:r>
      <w:r w:rsidRPr="00D379D8">
        <w:rPr>
          <w:rFonts w:ascii="Times New Roman" w:hAnsi="Times New Roman"/>
          <w:sz w:val="24"/>
          <w:lang w:eastAsia="et-EE"/>
        </w:rPr>
        <w:t xml:space="preserve">, sealhulgas </w:t>
      </w:r>
      <w:r w:rsidR="00D45CDE" w:rsidRPr="00D379D8">
        <w:rPr>
          <w:rFonts w:ascii="Times New Roman" w:hAnsi="Times New Roman"/>
          <w:sz w:val="24"/>
          <w:lang w:eastAsia="et-EE"/>
        </w:rPr>
        <w:t>vastutavate ja volitatud töötlejate ülesanded</w:t>
      </w:r>
      <w:r w:rsidR="00347B49" w:rsidRPr="00D379D8">
        <w:rPr>
          <w:rFonts w:ascii="Times New Roman" w:hAnsi="Times New Roman"/>
          <w:sz w:val="24"/>
          <w:lang w:eastAsia="et-EE"/>
        </w:rPr>
        <w:t xml:space="preserve">, infosüsteemi ülesehitus, kogutavate </w:t>
      </w:r>
      <w:r w:rsidRPr="00D379D8">
        <w:rPr>
          <w:rFonts w:ascii="Times New Roman" w:hAnsi="Times New Roman"/>
          <w:sz w:val="24"/>
          <w:lang w:eastAsia="et-EE"/>
        </w:rPr>
        <w:t xml:space="preserve">andmete </w:t>
      </w:r>
      <w:r w:rsidR="007A7ED9" w:rsidRPr="00D379D8">
        <w:rPr>
          <w:rFonts w:ascii="Times New Roman" w:hAnsi="Times New Roman"/>
          <w:sz w:val="24"/>
          <w:lang w:eastAsia="et-EE"/>
        </w:rPr>
        <w:t xml:space="preserve">täpsem </w:t>
      </w:r>
      <w:r w:rsidRPr="00D379D8">
        <w:rPr>
          <w:rFonts w:ascii="Times New Roman" w:hAnsi="Times New Roman"/>
          <w:sz w:val="24"/>
          <w:lang w:eastAsia="et-EE"/>
        </w:rPr>
        <w:t>koosseis, andmete kogumise ja kasutamise kord</w:t>
      </w:r>
      <w:r w:rsidR="006426EA" w:rsidRPr="00D379D8">
        <w:rPr>
          <w:rFonts w:ascii="Times New Roman" w:hAnsi="Times New Roman"/>
          <w:sz w:val="24"/>
          <w:lang w:eastAsia="et-EE"/>
        </w:rPr>
        <w:t>,</w:t>
      </w:r>
      <w:r w:rsidRPr="00D379D8">
        <w:rPr>
          <w:rFonts w:ascii="Times New Roman" w:hAnsi="Times New Roman"/>
          <w:sz w:val="24"/>
          <w:lang w:eastAsia="et-EE"/>
        </w:rPr>
        <w:t xml:space="preserve"> juurdepääsutingimused</w:t>
      </w:r>
      <w:r w:rsidR="006426EA" w:rsidRPr="00D379D8">
        <w:rPr>
          <w:rFonts w:ascii="Times New Roman" w:hAnsi="Times New Roman"/>
          <w:sz w:val="24"/>
          <w:lang w:eastAsia="et-EE"/>
        </w:rPr>
        <w:t>, andmeandjate loetelu</w:t>
      </w:r>
      <w:r w:rsidR="00CA28C2" w:rsidRPr="00D379D8">
        <w:rPr>
          <w:rFonts w:ascii="Times New Roman" w:hAnsi="Times New Roman"/>
          <w:sz w:val="24"/>
          <w:lang w:eastAsia="et-EE"/>
        </w:rPr>
        <w:t>, andmete säilitamise, arhiveerimise</w:t>
      </w:r>
      <w:r w:rsidR="005D543E" w:rsidRPr="00D379D8">
        <w:rPr>
          <w:rFonts w:ascii="Times New Roman" w:hAnsi="Times New Roman"/>
          <w:sz w:val="24"/>
          <w:lang w:eastAsia="et-EE"/>
        </w:rPr>
        <w:t xml:space="preserve"> </w:t>
      </w:r>
      <w:r w:rsidR="00CA28C2" w:rsidRPr="00D379D8">
        <w:rPr>
          <w:rFonts w:ascii="Times New Roman" w:hAnsi="Times New Roman"/>
          <w:sz w:val="24"/>
          <w:lang w:eastAsia="et-EE"/>
        </w:rPr>
        <w:t>ja kustutamise täpsem kord</w:t>
      </w:r>
      <w:r w:rsidR="009B2FCE" w:rsidRPr="00D379D8">
        <w:rPr>
          <w:rFonts w:ascii="Times New Roman" w:hAnsi="Times New Roman"/>
          <w:sz w:val="24"/>
          <w:lang w:eastAsia="et-EE"/>
        </w:rPr>
        <w:t>.</w:t>
      </w:r>
    </w:p>
    <w:p w14:paraId="0D1BBDBA" w14:textId="133953B7" w:rsidR="0AC6B693" w:rsidRPr="00D379D8" w:rsidRDefault="0AC6B693" w:rsidP="00341E6E">
      <w:pPr>
        <w:rPr>
          <w:rFonts w:ascii="Times New Roman" w:hAnsi="Times New Roman"/>
          <w:sz w:val="24"/>
          <w:lang w:eastAsia="et-EE"/>
        </w:rPr>
      </w:pPr>
    </w:p>
    <w:p w14:paraId="22AD67D2" w14:textId="5E7517B5" w:rsidR="00495A59" w:rsidRPr="00D379D8" w:rsidRDefault="3E56B026" w:rsidP="00341E6E">
      <w:pPr>
        <w:shd w:val="clear" w:color="auto" w:fill="FFFFFF" w:themeFill="background1"/>
        <w:rPr>
          <w:rFonts w:ascii="Times New Roman" w:hAnsi="Times New Roman"/>
          <w:sz w:val="24"/>
        </w:rPr>
      </w:pPr>
      <w:r w:rsidRPr="00D379D8">
        <w:rPr>
          <w:rFonts w:ascii="Times New Roman" w:hAnsi="Times New Roman"/>
          <w:b/>
          <w:sz w:val="24"/>
          <w:lang w:eastAsia="et-EE"/>
        </w:rPr>
        <w:t>Lõikes 3</w:t>
      </w:r>
      <w:r w:rsidRPr="00D379D8">
        <w:rPr>
          <w:rFonts w:ascii="Times New Roman" w:hAnsi="Times New Roman"/>
          <w:sz w:val="24"/>
          <w:lang w:eastAsia="et-EE"/>
        </w:rPr>
        <w:t xml:space="preserve"> </w:t>
      </w:r>
      <w:r w:rsidR="5DEBB884" w:rsidRPr="00D379D8">
        <w:rPr>
          <w:rFonts w:ascii="Times New Roman" w:hAnsi="Times New Roman"/>
          <w:sz w:val="24"/>
          <w:lang w:eastAsia="et-EE"/>
        </w:rPr>
        <w:t xml:space="preserve">sätestatakse </w:t>
      </w:r>
      <w:r w:rsidR="005D543E" w:rsidRPr="00D379D8">
        <w:rPr>
          <w:rFonts w:ascii="Times New Roman" w:hAnsi="Times New Roman"/>
          <w:sz w:val="24"/>
          <w:lang w:eastAsia="et-EE"/>
        </w:rPr>
        <w:t>infosüsteemis töödeldavate andmete koosseisud.</w:t>
      </w:r>
      <w:r w:rsidR="00495A59" w:rsidRPr="00D379D8">
        <w:rPr>
          <w:rFonts w:ascii="Times New Roman" w:hAnsi="Times New Roman"/>
          <w:sz w:val="24"/>
        </w:rPr>
        <w:t xml:space="preserve"> </w:t>
      </w:r>
      <w:r w:rsidR="00087666" w:rsidRPr="00D379D8">
        <w:rPr>
          <w:rFonts w:ascii="Times New Roman" w:hAnsi="Times New Roman"/>
          <w:sz w:val="24"/>
        </w:rPr>
        <w:t xml:space="preserve">Riiklikus vereteenistuse infosüsteemis töödeldakse järgmisi andmeid: </w:t>
      </w:r>
    </w:p>
    <w:p w14:paraId="5A800736" w14:textId="2785D383" w:rsidR="00495A59" w:rsidRPr="00D379D8" w:rsidRDefault="00495A59" w:rsidP="00341E6E">
      <w:pPr>
        <w:shd w:val="clear" w:color="auto" w:fill="FFFFFF" w:themeFill="background1"/>
        <w:rPr>
          <w:rFonts w:ascii="Times New Roman" w:hAnsi="Times New Roman"/>
          <w:sz w:val="24"/>
        </w:rPr>
      </w:pPr>
      <w:r w:rsidRPr="00D379D8">
        <w:rPr>
          <w:rFonts w:ascii="Times New Roman" w:hAnsi="Times New Roman"/>
          <w:sz w:val="24"/>
        </w:rPr>
        <w:t xml:space="preserve">1) doonori ja retsipiendi üldandmed </w:t>
      </w:r>
      <w:r w:rsidR="00FD72D5" w:rsidRPr="00D379D8">
        <w:rPr>
          <w:rFonts w:ascii="Times New Roman" w:hAnsi="Times New Roman"/>
          <w:sz w:val="24"/>
        </w:rPr>
        <w:t>–</w:t>
      </w:r>
      <w:r w:rsidRPr="00D379D8">
        <w:rPr>
          <w:rFonts w:ascii="Times New Roman" w:hAnsi="Times New Roman"/>
          <w:sz w:val="24"/>
        </w:rPr>
        <w:t xml:space="preserve"> isikukood ja sünniaeg, sugu, ees- ja perekonnanimi, suhtluskeel, elukoht ning kontaktandmed</w:t>
      </w:r>
      <w:r w:rsidR="4037C6ED" w:rsidRPr="00D379D8">
        <w:rPr>
          <w:rFonts w:ascii="Times New Roman" w:hAnsi="Times New Roman"/>
          <w:sz w:val="24"/>
        </w:rPr>
        <w:t xml:space="preserve"> </w:t>
      </w:r>
      <w:r w:rsidR="00FD72D5">
        <w:rPr>
          <w:rFonts w:ascii="Times New Roman" w:hAnsi="Times New Roman"/>
          <w:sz w:val="24"/>
        </w:rPr>
        <w:t>(</w:t>
      </w:r>
      <w:r w:rsidR="4037C6ED" w:rsidRPr="00D379D8">
        <w:rPr>
          <w:rFonts w:ascii="Times New Roman" w:hAnsi="Times New Roman"/>
          <w:sz w:val="24"/>
        </w:rPr>
        <w:t xml:space="preserve">kogutakse doonori tuvastamiseks </w:t>
      </w:r>
      <w:r w:rsidR="00FD72D5">
        <w:rPr>
          <w:rFonts w:ascii="Times New Roman" w:hAnsi="Times New Roman"/>
          <w:sz w:val="24"/>
        </w:rPr>
        <w:t>ja</w:t>
      </w:r>
      <w:r w:rsidR="4037C6ED" w:rsidRPr="00D379D8">
        <w:rPr>
          <w:rFonts w:ascii="Times New Roman" w:hAnsi="Times New Roman"/>
          <w:sz w:val="24"/>
        </w:rPr>
        <w:t xml:space="preserve"> kontakti tagamiseks</w:t>
      </w:r>
      <w:r w:rsidR="00FD72D5">
        <w:rPr>
          <w:rFonts w:ascii="Times New Roman" w:hAnsi="Times New Roman"/>
          <w:sz w:val="24"/>
        </w:rPr>
        <w:t>)</w:t>
      </w:r>
      <w:r w:rsidRPr="00D379D8">
        <w:rPr>
          <w:rFonts w:ascii="Times New Roman" w:hAnsi="Times New Roman"/>
          <w:sz w:val="24"/>
        </w:rPr>
        <w:t>;</w:t>
      </w:r>
    </w:p>
    <w:p w14:paraId="6F5C7A38" w14:textId="4474BA79" w:rsidR="00D5609A" w:rsidRPr="00D379D8" w:rsidRDefault="00495A59" w:rsidP="00341E6E">
      <w:pPr>
        <w:shd w:val="clear" w:color="auto" w:fill="FFFFFF" w:themeFill="background1"/>
        <w:rPr>
          <w:rFonts w:ascii="Times New Roman" w:hAnsi="Times New Roman"/>
          <w:sz w:val="24"/>
          <w14:ligatures w14:val="standardContextual"/>
        </w:rPr>
      </w:pPr>
      <w:r w:rsidRPr="00D379D8">
        <w:rPr>
          <w:rFonts w:ascii="Times New Roman" w:hAnsi="Times New Roman"/>
          <w:sz w:val="24"/>
        </w:rPr>
        <w:t>2) doonori terviseandmed – veregrupp ja vereloovutuse lubatavus</w:t>
      </w:r>
      <w:r w:rsidR="5A671E39" w:rsidRPr="00D379D8">
        <w:rPr>
          <w:rFonts w:ascii="Times New Roman" w:hAnsi="Times New Roman"/>
          <w:sz w:val="24"/>
        </w:rPr>
        <w:t xml:space="preserve"> </w:t>
      </w:r>
      <w:r w:rsidR="606B3AA8" w:rsidRPr="00D379D8">
        <w:rPr>
          <w:rFonts w:ascii="Times New Roman" w:hAnsi="Times New Roman"/>
          <w:sz w:val="24"/>
        </w:rPr>
        <w:t>moodustavad verekeskuse</w:t>
      </w:r>
      <w:r w:rsidR="5A671E39" w:rsidRPr="00D379D8">
        <w:rPr>
          <w:rFonts w:ascii="Times New Roman" w:hAnsi="Times New Roman"/>
          <w:sz w:val="24"/>
        </w:rPr>
        <w:t xml:space="preserve"> </w:t>
      </w:r>
      <w:r w:rsidR="6042C731" w:rsidRPr="00D379D8">
        <w:rPr>
          <w:rFonts w:ascii="Times New Roman" w:hAnsi="Times New Roman"/>
          <w:sz w:val="24"/>
        </w:rPr>
        <w:t>doonori registri andme</w:t>
      </w:r>
      <w:r w:rsidR="2731D8AA" w:rsidRPr="00D379D8">
        <w:rPr>
          <w:rFonts w:ascii="Times New Roman" w:hAnsi="Times New Roman"/>
          <w:sz w:val="24"/>
        </w:rPr>
        <w:t>stiku,</w:t>
      </w:r>
      <w:r w:rsidR="6042C731" w:rsidRPr="00D379D8">
        <w:rPr>
          <w:rFonts w:ascii="Times New Roman" w:hAnsi="Times New Roman"/>
          <w:sz w:val="24"/>
        </w:rPr>
        <w:t xml:space="preserve"> </w:t>
      </w:r>
      <w:r w:rsidR="00D5609A" w:rsidRPr="00D379D8">
        <w:rPr>
          <w:rFonts w:ascii="Times New Roman" w:hAnsi="Times New Roman"/>
          <w:sz w:val="24"/>
        </w:rPr>
        <w:t>millest</w:t>
      </w:r>
      <w:r w:rsidR="6042C731" w:rsidRPr="00D379D8">
        <w:rPr>
          <w:rFonts w:ascii="Times New Roman" w:hAnsi="Times New Roman"/>
          <w:sz w:val="24"/>
        </w:rPr>
        <w:t xml:space="preserve"> selgub, kui palju aktiivseid doonoreid verekeskusel on</w:t>
      </w:r>
      <w:r w:rsidR="4CAD1DFB" w:rsidRPr="00D379D8">
        <w:rPr>
          <w:rFonts w:ascii="Times New Roman" w:hAnsi="Times New Roman"/>
          <w:sz w:val="24"/>
        </w:rPr>
        <w:t xml:space="preserve"> ja </w:t>
      </w:r>
      <w:r w:rsidR="6042C731" w:rsidRPr="00D379D8">
        <w:rPr>
          <w:rFonts w:ascii="Times New Roman" w:hAnsi="Times New Roman"/>
          <w:sz w:val="24"/>
        </w:rPr>
        <w:t>kes neist on lubatud vereloovutusele. Teave doonorite kohta kogutakse veregruppide kaupa;</w:t>
      </w:r>
    </w:p>
    <w:p w14:paraId="5DA5BE58" w14:textId="782A799E" w:rsidR="00495A59" w:rsidRPr="00D379D8" w:rsidRDefault="00495A59" w:rsidP="00341E6E">
      <w:pPr>
        <w:shd w:val="clear" w:color="auto" w:fill="FFFFFF" w:themeFill="background1"/>
        <w:rPr>
          <w:rFonts w:ascii="Times New Roman" w:hAnsi="Times New Roman"/>
          <w:sz w:val="24"/>
          <w14:ligatures w14:val="standardContextual"/>
        </w:rPr>
      </w:pPr>
      <w:r w:rsidRPr="00D379D8">
        <w:rPr>
          <w:rFonts w:ascii="Times New Roman" w:hAnsi="Times New Roman"/>
          <w:sz w:val="24"/>
        </w:rPr>
        <w:t>3) doonori terviseküsimustiku andmed – terviseseisundi andmed, varasemat ravi puudutavad andmed, elustiili ja riskikäitumise andmed, reisimisajalugu puudutavad andmed, töökeskkonda puudutavad andmed, nõusolek vereloovutuseks ning vereloovutuste broneerimisega seotud andmed</w:t>
      </w:r>
      <w:r w:rsidR="7B667DAD" w:rsidRPr="00D379D8">
        <w:rPr>
          <w:rFonts w:ascii="Times New Roman" w:hAnsi="Times New Roman"/>
          <w:sz w:val="24"/>
        </w:rPr>
        <w:t xml:space="preserve"> </w:t>
      </w:r>
      <w:r w:rsidR="00FD72D5">
        <w:rPr>
          <w:rFonts w:ascii="Times New Roman" w:hAnsi="Times New Roman"/>
          <w:sz w:val="24"/>
        </w:rPr>
        <w:t>(</w:t>
      </w:r>
      <w:r w:rsidR="7B667DAD" w:rsidRPr="00D379D8">
        <w:rPr>
          <w:rFonts w:ascii="Times New Roman" w:hAnsi="Times New Roman"/>
          <w:sz w:val="24"/>
        </w:rPr>
        <w:t>andmestik lubab tuvastada potentsiaalselt nakkusohtlikke doonoreid</w:t>
      </w:r>
      <w:r w:rsidR="18F0A4F9" w:rsidRPr="00D379D8">
        <w:rPr>
          <w:rFonts w:ascii="Times New Roman" w:hAnsi="Times New Roman"/>
          <w:sz w:val="24"/>
        </w:rPr>
        <w:t xml:space="preserve"> </w:t>
      </w:r>
      <w:r w:rsidR="00FD72D5">
        <w:rPr>
          <w:rFonts w:ascii="Times New Roman" w:hAnsi="Times New Roman"/>
          <w:sz w:val="24"/>
        </w:rPr>
        <w:t>ja</w:t>
      </w:r>
      <w:r w:rsidR="18F0A4F9" w:rsidRPr="00D379D8">
        <w:rPr>
          <w:rFonts w:ascii="Times New Roman" w:hAnsi="Times New Roman"/>
          <w:sz w:val="24"/>
        </w:rPr>
        <w:t xml:space="preserve"> neid vereloovutustest ajutiselt kõrvaldada</w:t>
      </w:r>
      <w:r w:rsidR="00FD72D5">
        <w:rPr>
          <w:rFonts w:ascii="Times New Roman" w:hAnsi="Times New Roman"/>
          <w:sz w:val="24"/>
        </w:rPr>
        <w:t>)</w:t>
      </w:r>
      <w:r w:rsidRPr="00D379D8">
        <w:rPr>
          <w:rFonts w:ascii="Times New Roman" w:hAnsi="Times New Roman"/>
          <w:sz w:val="24"/>
        </w:rPr>
        <w:t>;</w:t>
      </w:r>
    </w:p>
    <w:p w14:paraId="76D55013" w14:textId="2CFE1743" w:rsidR="00495A59" w:rsidRPr="00D379D8" w:rsidRDefault="0466CCF6" w:rsidP="00341E6E">
      <w:pPr>
        <w:shd w:val="clear" w:color="auto" w:fill="FFFFFF" w:themeFill="background1"/>
        <w:rPr>
          <w:rFonts w:ascii="Times New Roman" w:hAnsi="Times New Roman"/>
          <w:sz w:val="24"/>
        </w:rPr>
      </w:pPr>
      <w:r w:rsidRPr="00D379D8">
        <w:rPr>
          <w:rFonts w:ascii="Times New Roman" w:hAnsi="Times New Roman"/>
          <w:sz w:val="24"/>
        </w:rPr>
        <w:t>4</w:t>
      </w:r>
      <w:r w:rsidR="00495A59" w:rsidRPr="00D379D8">
        <w:rPr>
          <w:rFonts w:ascii="Times New Roman" w:hAnsi="Times New Roman"/>
          <w:sz w:val="24"/>
        </w:rPr>
        <w:t>) doonori</w:t>
      </w:r>
      <w:r w:rsidR="563C4292" w:rsidRPr="00D379D8">
        <w:rPr>
          <w:rFonts w:ascii="Times New Roman" w:hAnsi="Times New Roman"/>
          <w:sz w:val="24"/>
        </w:rPr>
        <w:t xml:space="preserve"> </w:t>
      </w:r>
      <w:r w:rsidR="00495A59" w:rsidRPr="00D379D8">
        <w:rPr>
          <w:rFonts w:ascii="Times New Roman" w:hAnsi="Times New Roman"/>
          <w:sz w:val="24"/>
        </w:rPr>
        <w:t>meditsiinilise läbivaatuse andme</w:t>
      </w:r>
      <w:r w:rsidR="00FD72D5">
        <w:rPr>
          <w:rFonts w:ascii="Times New Roman" w:hAnsi="Times New Roman"/>
          <w:sz w:val="24"/>
        </w:rPr>
        <w:t>i</w:t>
      </w:r>
      <w:r w:rsidR="00495A59" w:rsidRPr="00D379D8">
        <w:rPr>
          <w:rFonts w:ascii="Times New Roman" w:hAnsi="Times New Roman"/>
          <w:sz w:val="24"/>
        </w:rPr>
        <w:t>d ja verevõtuandme</w:t>
      </w:r>
      <w:r w:rsidR="00FD72D5">
        <w:rPr>
          <w:rFonts w:ascii="Times New Roman" w:hAnsi="Times New Roman"/>
          <w:sz w:val="24"/>
        </w:rPr>
        <w:t>i</w:t>
      </w:r>
      <w:r w:rsidR="00495A59" w:rsidRPr="00D379D8">
        <w:rPr>
          <w:rFonts w:ascii="Times New Roman" w:hAnsi="Times New Roman"/>
          <w:sz w:val="24"/>
        </w:rPr>
        <w:t>d</w:t>
      </w:r>
      <w:r w:rsidR="6BDF85A5" w:rsidRPr="00D379D8">
        <w:rPr>
          <w:rFonts w:ascii="Times New Roman" w:hAnsi="Times New Roman"/>
          <w:sz w:val="24"/>
        </w:rPr>
        <w:t xml:space="preserve"> kogutakse eesmärgiga saada objektiivne teave doonori terviseseisu</w:t>
      </w:r>
      <w:r w:rsidR="00FD72D5">
        <w:rPr>
          <w:rFonts w:ascii="Times New Roman" w:hAnsi="Times New Roman"/>
          <w:sz w:val="24"/>
        </w:rPr>
        <w:t>ndist</w:t>
      </w:r>
      <w:r w:rsidR="6BDF85A5" w:rsidRPr="00D379D8">
        <w:rPr>
          <w:rFonts w:ascii="Times New Roman" w:hAnsi="Times New Roman"/>
          <w:sz w:val="24"/>
        </w:rPr>
        <w:t xml:space="preserve"> ja doon</w:t>
      </w:r>
      <w:r w:rsidR="005B0D7D">
        <w:rPr>
          <w:rFonts w:ascii="Times New Roman" w:hAnsi="Times New Roman"/>
          <w:sz w:val="24"/>
        </w:rPr>
        <w:t>or</w:t>
      </w:r>
      <w:r w:rsidR="6BDF85A5" w:rsidRPr="00D379D8">
        <w:rPr>
          <w:rFonts w:ascii="Times New Roman" w:hAnsi="Times New Roman"/>
          <w:sz w:val="24"/>
        </w:rPr>
        <w:t>vere ohutusest</w:t>
      </w:r>
      <w:r w:rsidR="00495A59" w:rsidRPr="00D379D8">
        <w:rPr>
          <w:rFonts w:ascii="Times New Roman" w:hAnsi="Times New Roman"/>
          <w:sz w:val="24"/>
        </w:rPr>
        <w:t>;</w:t>
      </w:r>
    </w:p>
    <w:p w14:paraId="706DEEA6" w14:textId="39E1272D" w:rsidR="00495A59" w:rsidRPr="005E6928" w:rsidRDefault="3583CBF2" w:rsidP="00341E6E">
      <w:pPr>
        <w:shd w:val="clear" w:color="auto" w:fill="FFFFFF" w:themeFill="background1"/>
        <w:rPr>
          <w:rFonts w:ascii="Times New Roman" w:hAnsi="Times New Roman"/>
          <w:sz w:val="24"/>
        </w:rPr>
      </w:pPr>
      <w:r w:rsidRPr="00D379D8">
        <w:rPr>
          <w:rFonts w:ascii="Times New Roman" w:hAnsi="Times New Roman"/>
          <w:sz w:val="24"/>
        </w:rPr>
        <w:t>5</w:t>
      </w:r>
      <w:r w:rsidR="00495A59" w:rsidRPr="00D379D8">
        <w:rPr>
          <w:rFonts w:ascii="Times New Roman" w:hAnsi="Times New Roman"/>
          <w:sz w:val="24"/>
        </w:rPr>
        <w:t>) teave verekomponentide varude kohta</w:t>
      </w:r>
      <w:r w:rsidR="58C7C015" w:rsidRPr="00D379D8">
        <w:rPr>
          <w:rFonts w:ascii="Times New Roman" w:hAnsi="Times New Roman"/>
          <w:sz w:val="24"/>
        </w:rPr>
        <w:t xml:space="preserve"> koguneb automaatselt verekeskuste ja verekomponentide kaupa </w:t>
      </w:r>
      <w:r w:rsidR="00FD72D5">
        <w:rPr>
          <w:rFonts w:ascii="Times New Roman" w:hAnsi="Times New Roman"/>
          <w:sz w:val="24"/>
        </w:rPr>
        <w:t>(</w:t>
      </w:r>
      <w:r w:rsidR="58C7C015" w:rsidRPr="00D379D8">
        <w:rPr>
          <w:rFonts w:ascii="Times New Roman" w:hAnsi="Times New Roman"/>
          <w:sz w:val="24"/>
        </w:rPr>
        <w:t>andmestik lubab jälgida verevaru</w:t>
      </w:r>
      <w:r w:rsidR="00FD72D5">
        <w:rPr>
          <w:rFonts w:ascii="Times New Roman" w:hAnsi="Times New Roman"/>
          <w:sz w:val="24"/>
        </w:rPr>
        <w:t>si</w:t>
      </w:r>
      <w:r w:rsidR="58C7C015" w:rsidRPr="00D379D8">
        <w:rPr>
          <w:rFonts w:ascii="Times New Roman" w:hAnsi="Times New Roman"/>
          <w:sz w:val="24"/>
        </w:rPr>
        <w:t xml:space="preserve">d riigis ja verekeskuste </w:t>
      </w:r>
      <w:r w:rsidR="00FD72D5">
        <w:rPr>
          <w:rFonts w:ascii="Times New Roman" w:hAnsi="Times New Roman"/>
          <w:sz w:val="24"/>
        </w:rPr>
        <w:t>kaupa</w:t>
      </w:r>
      <w:r w:rsidR="58C7C015" w:rsidRPr="00D379D8">
        <w:rPr>
          <w:rFonts w:ascii="Times New Roman" w:hAnsi="Times New Roman"/>
          <w:sz w:val="24"/>
        </w:rPr>
        <w:t xml:space="preserve"> ning vajaduse</w:t>
      </w:r>
      <w:r w:rsidR="00FD72D5">
        <w:rPr>
          <w:rFonts w:ascii="Times New Roman" w:hAnsi="Times New Roman"/>
          <w:sz w:val="24"/>
        </w:rPr>
        <w:t xml:space="preserve"> korra</w:t>
      </w:r>
      <w:r w:rsidR="58C7C015" w:rsidRPr="00D379D8">
        <w:rPr>
          <w:rFonts w:ascii="Times New Roman" w:hAnsi="Times New Roman"/>
          <w:sz w:val="24"/>
        </w:rPr>
        <w:t>l ennet</w:t>
      </w:r>
      <w:r w:rsidR="6E0B78E7" w:rsidRPr="00D379D8">
        <w:rPr>
          <w:rFonts w:ascii="Times New Roman" w:hAnsi="Times New Roman"/>
          <w:sz w:val="24"/>
        </w:rPr>
        <w:t>ada veretarnete kriise ja koordineerida tegevusi kriisi</w:t>
      </w:r>
      <w:r w:rsidR="00FD72D5">
        <w:rPr>
          <w:rFonts w:ascii="Times New Roman" w:hAnsi="Times New Roman"/>
          <w:sz w:val="24"/>
        </w:rPr>
        <w:t xml:space="preserve"> </w:t>
      </w:r>
      <w:r w:rsidR="6E0B78E7" w:rsidRPr="00D379D8">
        <w:rPr>
          <w:rFonts w:ascii="Times New Roman" w:hAnsi="Times New Roman"/>
          <w:sz w:val="24"/>
        </w:rPr>
        <w:t>tekk</w:t>
      </w:r>
      <w:r w:rsidR="00FD72D5">
        <w:rPr>
          <w:rFonts w:ascii="Times New Roman" w:hAnsi="Times New Roman"/>
          <w:sz w:val="24"/>
        </w:rPr>
        <w:t>imis</w:t>
      </w:r>
      <w:r w:rsidR="6E0B78E7" w:rsidRPr="00D379D8">
        <w:rPr>
          <w:rFonts w:ascii="Times New Roman" w:hAnsi="Times New Roman"/>
          <w:sz w:val="24"/>
        </w:rPr>
        <w:t>el</w:t>
      </w:r>
      <w:r w:rsidR="00FD72D5">
        <w:rPr>
          <w:rFonts w:ascii="Times New Roman" w:hAnsi="Times New Roman"/>
          <w:sz w:val="24"/>
        </w:rPr>
        <w:t>)</w:t>
      </w:r>
      <w:r w:rsidR="00495A59" w:rsidRPr="00D379D8">
        <w:rPr>
          <w:rFonts w:ascii="Times New Roman" w:hAnsi="Times New Roman"/>
          <w:sz w:val="24"/>
        </w:rPr>
        <w:t>;</w:t>
      </w:r>
    </w:p>
    <w:p w14:paraId="446938FC" w14:textId="2FA1E6A1" w:rsidR="00495A59" w:rsidRPr="00D379D8" w:rsidRDefault="43179211" w:rsidP="00341E6E">
      <w:pPr>
        <w:shd w:val="clear" w:color="auto" w:fill="FFFFFF" w:themeFill="background1"/>
        <w:rPr>
          <w:rFonts w:ascii="Times New Roman" w:hAnsi="Times New Roman"/>
          <w:sz w:val="24"/>
        </w:rPr>
      </w:pPr>
      <w:r w:rsidRPr="00D379D8">
        <w:rPr>
          <w:rFonts w:ascii="Times New Roman" w:hAnsi="Times New Roman"/>
          <w:sz w:val="24"/>
        </w:rPr>
        <w:t>6</w:t>
      </w:r>
      <w:r w:rsidR="00495A59" w:rsidRPr="00D379D8">
        <w:rPr>
          <w:rFonts w:ascii="Times New Roman" w:hAnsi="Times New Roman"/>
          <w:sz w:val="24"/>
        </w:rPr>
        <w:t xml:space="preserve">) retsipiendi vereülekannete ajalugu, ülekantud </w:t>
      </w:r>
      <w:r w:rsidR="1BAC69E8" w:rsidRPr="00D379D8">
        <w:rPr>
          <w:rFonts w:ascii="Times New Roman" w:hAnsi="Times New Roman"/>
          <w:sz w:val="24"/>
        </w:rPr>
        <w:t>vere</w:t>
      </w:r>
      <w:r w:rsidR="00495A59" w:rsidRPr="00D379D8">
        <w:rPr>
          <w:rFonts w:ascii="Times New Roman" w:hAnsi="Times New Roman"/>
          <w:sz w:val="24"/>
        </w:rPr>
        <w:t>komponentide nimetus</w:t>
      </w:r>
      <w:r w:rsidR="00FD72D5">
        <w:rPr>
          <w:rFonts w:ascii="Times New Roman" w:hAnsi="Times New Roman"/>
          <w:sz w:val="24"/>
        </w:rPr>
        <w:t>i</w:t>
      </w:r>
      <w:r w:rsidR="00495A59" w:rsidRPr="00D379D8">
        <w:rPr>
          <w:rFonts w:ascii="Times New Roman" w:hAnsi="Times New Roman"/>
          <w:sz w:val="24"/>
        </w:rPr>
        <w:t>, reaktsioon</w:t>
      </w:r>
      <w:r w:rsidR="00FD72D5">
        <w:rPr>
          <w:rFonts w:ascii="Times New Roman" w:hAnsi="Times New Roman"/>
          <w:sz w:val="24"/>
        </w:rPr>
        <w:t>e</w:t>
      </w:r>
      <w:r w:rsidR="00495A59" w:rsidRPr="00D379D8">
        <w:rPr>
          <w:rFonts w:ascii="Times New Roman" w:hAnsi="Times New Roman"/>
          <w:sz w:val="24"/>
        </w:rPr>
        <w:t xml:space="preserve"> ja vereanalüüs</w:t>
      </w:r>
      <w:r w:rsidR="00FD72D5">
        <w:rPr>
          <w:rFonts w:ascii="Times New Roman" w:hAnsi="Times New Roman"/>
          <w:sz w:val="24"/>
        </w:rPr>
        <w:t>e</w:t>
      </w:r>
      <w:r w:rsidR="4CF1E68F" w:rsidRPr="00D379D8">
        <w:rPr>
          <w:rFonts w:ascii="Times New Roman" w:hAnsi="Times New Roman"/>
          <w:sz w:val="24"/>
        </w:rPr>
        <w:t xml:space="preserve"> kogutakse eesmärgiga saada </w:t>
      </w:r>
      <w:r w:rsidR="44B59B93" w:rsidRPr="00D379D8">
        <w:rPr>
          <w:rFonts w:ascii="Times New Roman" w:hAnsi="Times New Roman"/>
          <w:sz w:val="24"/>
        </w:rPr>
        <w:t>vereülekannetega seotud</w:t>
      </w:r>
      <w:r w:rsidR="4CF1E68F" w:rsidRPr="00D379D8">
        <w:rPr>
          <w:rFonts w:ascii="Times New Roman" w:hAnsi="Times New Roman"/>
          <w:sz w:val="24"/>
        </w:rPr>
        <w:t xml:space="preserve"> teave</w:t>
      </w:r>
      <w:r w:rsidR="00FD72D5">
        <w:rPr>
          <w:rFonts w:ascii="Times New Roman" w:hAnsi="Times New Roman"/>
          <w:sz w:val="24"/>
        </w:rPr>
        <w:t>t</w:t>
      </w:r>
      <w:r w:rsidR="4CF1E68F" w:rsidRPr="00D379D8">
        <w:rPr>
          <w:rFonts w:ascii="Times New Roman" w:hAnsi="Times New Roman"/>
          <w:sz w:val="24"/>
        </w:rPr>
        <w:t xml:space="preserve"> retsipienti kohta,</w:t>
      </w:r>
      <w:r w:rsidR="1FCA37B1" w:rsidRPr="00D379D8">
        <w:rPr>
          <w:rFonts w:ascii="Times New Roman" w:hAnsi="Times New Roman"/>
          <w:sz w:val="24"/>
        </w:rPr>
        <w:t xml:space="preserve"> tagades ka edaspidiste protseduuride ohutus</w:t>
      </w:r>
      <w:r w:rsidR="19941EA5" w:rsidRPr="00D379D8">
        <w:rPr>
          <w:rFonts w:ascii="Times New Roman" w:hAnsi="Times New Roman"/>
          <w:sz w:val="24"/>
        </w:rPr>
        <w:t>, välistades võimalikke reaktsioone või kõrvalekal</w:t>
      </w:r>
      <w:r w:rsidR="00832803">
        <w:rPr>
          <w:rFonts w:ascii="Times New Roman" w:hAnsi="Times New Roman"/>
          <w:sz w:val="24"/>
        </w:rPr>
        <w:t>d</w:t>
      </w:r>
      <w:r w:rsidR="19941EA5" w:rsidRPr="00D379D8">
        <w:rPr>
          <w:rFonts w:ascii="Times New Roman" w:hAnsi="Times New Roman"/>
          <w:sz w:val="24"/>
        </w:rPr>
        <w:t>eid</w:t>
      </w:r>
      <w:r w:rsidR="00495A59" w:rsidRPr="00D379D8">
        <w:rPr>
          <w:rFonts w:ascii="Times New Roman" w:hAnsi="Times New Roman"/>
          <w:sz w:val="24"/>
        </w:rPr>
        <w:t>;</w:t>
      </w:r>
    </w:p>
    <w:p w14:paraId="13BBFDEE" w14:textId="64A37702" w:rsidR="00495A59" w:rsidRPr="00D379D8" w:rsidRDefault="3024A0FE" w:rsidP="00341E6E">
      <w:pPr>
        <w:shd w:val="clear" w:color="auto" w:fill="FFFFFF" w:themeFill="background1"/>
        <w:rPr>
          <w:rFonts w:ascii="Times New Roman" w:hAnsi="Times New Roman"/>
          <w:sz w:val="24"/>
        </w:rPr>
      </w:pPr>
      <w:r w:rsidRPr="00D379D8">
        <w:rPr>
          <w:rFonts w:ascii="Times New Roman" w:hAnsi="Times New Roman"/>
          <w:sz w:val="24"/>
        </w:rPr>
        <w:t>7</w:t>
      </w:r>
      <w:r w:rsidR="00495A59" w:rsidRPr="00D379D8">
        <w:rPr>
          <w:rFonts w:ascii="Times New Roman" w:hAnsi="Times New Roman"/>
          <w:sz w:val="24"/>
        </w:rPr>
        <w:t>) teenuseosutaja andme</w:t>
      </w:r>
      <w:r w:rsidR="00832803">
        <w:rPr>
          <w:rFonts w:ascii="Times New Roman" w:hAnsi="Times New Roman"/>
          <w:sz w:val="24"/>
        </w:rPr>
        <w:t>i</w:t>
      </w:r>
      <w:r w:rsidR="00495A59" w:rsidRPr="00D379D8">
        <w:rPr>
          <w:rFonts w:ascii="Times New Roman" w:hAnsi="Times New Roman"/>
          <w:sz w:val="24"/>
        </w:rPr>
        <w:t>d, sealhulgas tervishoiuteenuse osutaja nimi ja registrikood, tervishoiuteenust osutava tervishoiutöötaja nimi ja registrikood</w:t>
      </w:r>
      <w:r w:rsidR="00832803">
        <w:rPr>
          <w:rFonts w:ascii="Times New Roman" w:hAnsi="Times New Roman"/>
          <w:sz w:val="24"/>
        </w:rPr>
        <w:t xml:space="preserve"> ning</w:t>
      </w:r>
      <w:r w:rsidR="00495A59" w:rsidRPr="00D379D8">
        <w:rPr>
          <w:rFonts w:ascii="Times New Roman" w:hAnsi="Times New Roman"/>
          <w:sz w:val="24"/>
        </w:rPr>
        <w:t xml:space="preserve"> teenuse osutamise aeg</w:t>
      </w:r>
      <w:r w:rsidR="00832803">
        <w:rPr>
          <w:rFonts w:ascii="Times New Roman" w:hAnsi="Times New Roman"/>
          <w:sz w:val="24"/>
        </w:rPr>
        <w:t>,</w:t>
      </w:r>
      <w:r w:rsidR="50A62479" w:rsidRPr="00D379D8">
        <w:rPr>
          <w:rFonts w:ascii="Times New Roman" w:hAnsi="Times New Roman"/>
          <w:sz w:val="24"/>
        </w:rPr>
        <w:t xml:space="preserve"> kogutakse eesmärgiga </w:t>
      </w:r>
      <w:r w:rsidR="25EAD4A5" w:rsidRPr="00D379D8">
        <w:rPr>
          <w:rFonts w:ascii="Times New Roman" w:hAnsi="Times New Roman"/>
          <w:sz w:val="24"/>
        </w:rPr>
        <w:t xml:space="preserve">salvestada protseduuri </w:t>
      </w:r>
      <w:r w:rsidR="00832803">
        <w:rPr>
          <w:rFonts w:ascii="Times New Roman" w:hAnsi="Times New Roman"/>
          <w:sz w:val="24"/>
        </w:rPr>
        <w:t>tege</w:t>
      </w:r>
      <w:r w:rsidR="25EAD4A5" w:rsidRPr="00D379D8">
        <w:rPr>
          <w:rFonts w:ascii="Times New Roman" w:hAnsi="Times New Roman"/>
          <w:sz w:val="24"/>
        </w:rPr>
        <w:t>misega seotud isikuandmeid ja protseduuri toimumise aega</w:t>
      </w:r>
      <w:r w:rsidR="00495A59" w:rsidRPr="00D379D8">
        <w:rPr>
          <w:rFonts w:ascii="Times New Roman" w:hAnsi="Times New Roman"/>
          <w:sz w:val="24"/>
        </w:rPr>
        <w:t>;</w:t>
      </w:r>
    </w:p>
    <w:p w14:paraId="0C7C544A" w14:textId="60FFAF7B" w:rsidR="3E56B026" w:rsidRPr="005E6928" w:rsidRDefault="5469861C" w:rsidP="00341E6E">
      <w:pPr>
        <w:rPr>
          <w:rFonts w:ascii="Times New Roman" w:hAnsi="Times New Roman"/>
          <w:sz w:val="24"/>
        </w:rPr>
      </w:pPr>
      <w:r w:rsidRPr="00D379D8">
        <w:rPr>
          <w:rFonts w:ascii="Times New Roman" w:hAnsi="Times New Roman"/>
          <w:sz w:val="24"/>
        </w:rPr>
        <w:t>8</w:t>
      </w:r>
      <w:r w:rsidR="00495A59" w:rsidRPr="00D379D8">
        <w:rPr>
          <w:rFonts w:ascii="Times New Roman" w:hAnsi="Times New Roman"/>
          <w:sz w:val="24"/>
        </w:rPr>
        <w:t>) referentlabori teenuse tellija andme</w:t>
      </w:r>
      <w:r w:rsidR="00832803">
        <w:rPr>
          <w:rFonts w:ascii="Times New Roman" w:hAnsi="Times New Roman"/>
          <w:sz w:val="24"/>
        </w:rPr>
        <w:t>i</w:t>
      </w:r>
      <w:r w:rsidR="00495A59" w:rsidRPr="00D379D8">
        <w:rPr>
          <w:rFonts w:ascii="Times New Roman" w:hAnsi="Times New Roman"/>
          <w:sz w:val="24"/>
        </w:rPr>
        <w:t>d, sealhulgas tervishoiuteenuse osutaja nimi, tellija nimi ja uuringu aeg</w:t>
      </w:r>
      <w:r w:rsidR="00F4404C">
        <w:rPr>
          <w:rFonts w:ascii="Times New Roman" w:hAnsi="Times New Roman"/>
          <w:sz w:val="24"/>
        </w:rPr>
        <w:t>,</w:t>
      </w:r>
      <w:r w:rsidR="74AA01D8" w:rsidRPr="00D379D8">
        <w:rPr>
          <w:rFonts w:ascii="Times New Roman" w:hAnsi="Times New Roman"/>
          <w:sz w:val="24"/>
        </w:rPr>
        <w:t xml:space="preserve"> </w:t>
      </w:r>
      <w:r w:rsidR="446A1806" w:rsidRPr="00D379D8">
        <w:rPr>
          <w:rFonts w:ascii="Times New Roman" w:hAnsi="Times New Roman"/>
          <w:sz w:val="24"/>
          <w:lang w:eastAsia="et-EE"/>
        </w:rPr>
        <w:t xml:space="preserve">kogutakse eesmärgiga salvestada </w:t>
      </w:r>
      <w:r w:rsidR="5430B7DD" w:rsidRPr="00D379D8">
        <w:rPr>
          <w:rFonts w:ascii="Times New Roman" w:hAnsi="Times New Roman"/>
          <w:sz w:val="24"/>
          <w:lang w:eastAsia="et-EE"/>
        </w:rPr>
        <w:t>asjak</w:t>
      </w:r>
      <w:r w:rsidR="005F7D36" w:rsidRPr="00D379D8">
        <w:rPr>
          <w:rFonts w:ascii="Times New Roman" w:hAnsi="Times New Roman"/>
          <w:sz w:val="24"/>
          <w:lang w:eastAsia="et-EE"/>
        </w:rPr>
        <w:t>o</w:t>
      </w:r>
      <w:r w:rsidR="5430B7DD" w:rsidRPr="00D379D8">
        <w:rPr>
          <w:rFonts w:ascii="Times New Roman" w:hAnsi="Times New Roman"/>
          <w:sz w:val="24"/>
          <w:lang w:eastAsia="et-EE"/>
        </w:rPr>
        <w:t>hane teave referentlabori teenuse kohta</w:t>
      </w:r>
      <w:r w:rsidR="00832803">
        <w:rPr>
          <w:rFonts w:ascii="Times New Roman" w:hAnsi="Times New Roman"/>
          <w:sz w:val="24"/>
          <w:lang w:eastAsia="et-EE"/>
        </w:rPr>
        <w:t>,</w:t>
      </w:r>
      <w:r w:rsidR="5430B7DD" w:rsidRPr="00D379D8">
        <w:rPr>
          <w:rFonts w:ascii="Times New Roman" w:hAnsi="Times New Roman"/>
          <w:sz w:val="24"/>
          <w:lang w:eastAsia="et-EE"/>
        </w:rPr>
        <w:t xml:space="preserve"> sealhulgas teenuse telliimisega seotud isiku ja juriidilise isiku andmeid</w:t>
      </w:r>
      <w:r w:rsidR="5DEBB884" w:rsidRPr="00D379D8">
        <w:rPr>
          <w:rFonts w:ascii="Times New Roman" w:hAnsi="Times New Roman"/>
          <w:sz w:val="24"/>
          <w:lang w:eastAsia="et-EE"/>
        </w:rPr>
        <w:t>.</w:t>
      </w:r>
    </w:p>
    <w:p w14:paraId="3051407A" w14:textId="31978161" w:rsidR="255B468C" w:rsidRPr="00D379D8" w:rsidRDefault="255B468C" w:rsidP="00341E6E">
      <w:pPr>
        <w:rPr>
          <w:rFonts w:ascii="Times New Roman" w:hAnsi="Times New Roman"/>
          <w:sz w:val="24"/>
          <w:lang w:eastAsia="et-EE"/>
        </w:rPr>
      </w:pPr>
    </w:p>
    <w:p w14:paraId="197B4946" w14:textId="48961FA0" w:rsidR="36FBCB0E" w:rsidRPr="005E6928" w:rsidRDefault="36FBCB0E" w:rsidP="00341E6E">
      <w:pPr>
        <w:rPr>
          <w:rFonts w:ascii="Times New Roman" w:hAnsi="Times New Roman"/>
          <w:sz w:val="24"/>
        </w:rPr>
      </w:pPr>
      <w:r w:rsidRPr="00156D00">
        <w:rPr>
          <w:rFonts w:ascii="Times New Roman" w:hAnsi="Times New Roman"/>
          <w:b/>
          <w:sz w:val="24"/>
          <w:lang w:eastAsia="et-EE"/>
        </w:rPr>
        <w:t>Lõike</w:t>
      </w:r>
      <w:r w:rsidR="00226C5A">
        <w:rPr>
          <w:rFonts w:ascii="Times New Roman" w:hAnsi="Times New Roman"/>
          <w:b/>
          <w:sz w:val="24"/>
          <w:lang w:eastAsia="et-EE"/>
        </w:rPr>
        <w:t>ga</w:t>
      </w:r>
      <w:r w:rsidRPr="00D379D8">
        <w:rPr>
          <w:rFonts w:ascii="Times New Roman" w:hAnsi="Times New Roman"/>
          <w:b/>
          <w:sz w:val="24"/>
          <w:lang w:eastAsia="et-EE"/>
        </w:rPr>
        <w:t xml:space="preserve"> 4</w:t>
      </w:r>
      <w:r w:rsidRPr="00D379D8">
        <w:rPr>
          <w:rFonts w:ascii="Times New Roman" w:hAnsi="Times New Roman"/>
          <w:sz w:val="24"/>
          <w:lang w:eastAsia="et-EE"/>
        </w:rPr>
        <w:t xml:space="preserve"> kehtestatakse andmete säilitamise tähtajad. Kui vere käitlemise andme</w:t>
      </w:r>
      <w:r w:rsidR="00F87804" w:rsidRPr="00D379D8">
        <w:rPr>
          <w:rFonts w:ascii="Times New Roman" w:hAnsi="Times New Roman"/>
          <w:sz w:val="24"/>
          <w:lang w:eastAsia="et-EE"/>
        </w:rPr>
        <w:t xml:space="preserve">id säilitatakse </w:t>
      </w:r>
      <w:r w:rsidR="00B901D2" w:rsidRPr="00D379D8">
        <w:rPr>
          <w:rFonts w:ascii="Times New Roman" w:hAnsi="Times New Roman"/>
          <w:sz w:val="24"/>
          <w:lang w:eastAsia="et-EE"/>
        </w:rPr>
        <w:t>käitlemise täieliku jälgitavuse tagamiseks</w:t>
      </w:r>
      <w:r w:rsidR="00B901D2" w:rsidRPr="00D379D8" w:rsidDel="00F87804">
        <w:rPr>
          <w:rFonts w:ascii="Times New Roman" w:hAnsi="Times New Roman"/>
          <w:sz w:val="24"/>
          <w:lang w:eastAsia="et-EE"/>
        </w:rPr>
        <w:t xml:space="preserve"> </w:t>
      </w:r>
      <w:r w:rsidR="00F87804" w:rsidRPr="00D379D8">
        <w:rPr>
          <w:rFonts w:ascii="Times New Roman" w:hAnsi="Times New Roman"/>
          <w:sz w:val="24"/>
          <w:lang w:eastAsia="et-EE"/>
        </w:rPr>
        <w:t xml:space="preserve">eelnõukohase seaduse järgi </w:t>
      </w:r>
      <w:r w:rsidRPr="00D379D8">
        <w:rPr>
          <w:rFonts w:ascii="Times New Roman" w:hAnsi="Times New Roman"/>
          <w:sz w:val="24"/>
          <w:lang w:eastAsia="et-EE"/>
        </w:rPr>
        <w:t>30 aasta</w:t>
      </w:r>
      <w:r w:rsidR="00F87804" w:rsidRPr="00D379D8">
        <w:rPr>
          <w:rFonts w:ascii="Times New Roman" w:hAnsi="Times New Roman"/>
          <w:sz w:val="24"/>
          <w:lang w:eastAsia="et-EE"/>
        </w:rPr>
        <w:t>t</w:t>
      </w:r>
      <w:r w:rsidR="00B901D2" w:rsidRPr="00D379D8">
        <w:rPr>
          <w:rFonts w:ascii="Times New Roman" w:hAnsi="Times New Roman"/>
          <w:sz w:val="24"/>
          <w:lang w:eastAsia="et-EE"/>
        </w:rPr>
        <w:t>, nagu se</w:t>
      </w:r>
      <w:r w:rsidRPr="00D379D8">
        <w:rPr>
          <w:rFonts w:ascii="Times New Roman" w:hAnsi="Times New Roman"/>
          <w:sz w:val="24"/>
          <w:lang w:eastAsia="et-EE"/>
        </w:rPr>
        <w:t xml:space="preserve">da </w:t>
      </w:r>
      <w:r w:rsidRPr="00D379D8">
        <w:rPr>
          <w:rFonts w:ascii="Times New Roman" w:hAnsi="Times New Roman"/>
          <w:sz w:val="24"/>
          <w:lang w:eastAsia="et-EE"/>
        </w:rPr>
        <w:lastRenderedPageBreak/>
        <w:t>nõuab E</w:t>
      </w:r>
      <w:r w:rsidR="0910314B" w:rsidRPr="00D379D8">
        <w:rPr>
          <w:rFonts w:ascii="Times New Roman" w:hAnsi="Times New Roman"/>
          <w:sz w:val="24"/>
          <w:lang w:eastAsia="et-EE"/>
        </w:rPr>
        <w:t xml:space="preserve">uroopa </w:t>
      </w:r>
      <w:r w:rsidR="00F4404C">
        <w:rPr>
          <w:rFonts w:ascii="Times New Roman" w:hAnsi="Times New Roman"/>
          <w:sz w:val="24"/>
          <w:lang w:eastAsia="et-EE"/>
        </w:rPr>
        <w:t>P</w:t>
      </w:r>
      <w:r w:rsidR="0910314B" w:rsidRPr="00D379D8">
        <w:rPr>
          <w:rFonts w:ascii="Times New Roman" w:hAnsi="Times New Roman"/>
          <w:sz w:val="24"/>
          <w:lang w:eastAsia="et-EE"/>
        </w:rPr>
        <w:t>arlamendi ja nõukogu määrus</w:t>
      </w:r>
      <w:r w:rsidR="5F1847BC" w:rsidRPr="00D379D8">
        <w:rPr>
          <w:rFonts w:ascii="Times New Roman" w:hAnsi="Times New Roman"/>
          <w:sz w:val="24"/>
          <w:lang w:eastAsia="et-EE"/>
        </w:rPr>
        <w:t>e</w:t>
      </w:r>
      <w:r w:rsidR="0910314B" w:rsidRPr="00D379D8">
        <w:rPr>
          <w:rFonts w:ascii="Times New Roman" w:hAnsi="Times New Roman"/>
          <w:sz w:val="24"/>
          <w:lang w:eastAsia="et-EE"/>
        </w:rPr>
        <w:t xml:space="preserve"> 2024/1938 </w:t>
      </w:r>
      <w:r w:rsidR="17CE9DA6" w:rsidRPr="00D379D8">
        <w:rPr>
          <w:rFonts w:ascii="Times New Roman" w:hAnsi="Times New Roman"/>
          <w:sz w:val="24"/>
          <w:lang w:eastAsia="et-EE"/>
        </w:rPr>
        <w:t>artik</w:t>
      </w:r>
      <w:r w:rsidR="00910580" w:rsidRPr="00D379D8">
        <w:rPr>
          <w:rFonts w:ascii="Times New Roman" w:hAnsi="Times New Roman"/>
          <w:sz w:val="24"/>
          <w:lang w:eastAsia="et-EE"/>
        </w:rPr>
        <w:t>li</w:t>
      </w:r>
      <w:r w:rsidR="17CE9DA6" w:rsidRPr="00D379D8">
        <w:rPr>
          <w:rFonts w:ascii="Times New Roman" w:hAnsi="Times New Roman"/>
          <w:sz w:val="24"/>
          <w:lang w:eastAsia="et-EE"/>
        </w:rPr>
        <w:t xml:space="preserve"> 42 lõi</w:t>
      </w:r>
      <w:r w:rsidR="00910580" w:rsidRPr="00D379D8">
        <w:rPr>
          <w:rFonts w:ascii="Times New Roman" w:hAnsi="Times New Roman"/>
          <w:sz w:val="24"/>
          <w:lang w:eastAsia="et-EE"/>
        </w:rPr>
        <w:t>g</w:t>
      </w:r>
      <w:r w:rsidR="17CE9DA6" w:rsidRPr="00D379D8">
        <w:rPr>
          <w:rFonts w:ascii="Times New Roman" w:hAnsi="Times New Roman"/>
          <w:sz w:val="24"/>
          <w:lang w:eastAsia="et-EE"/>
        </w:rPr>
        <w:t>e 6</w:t>
      </w:r>
      <w:r w:rsidR="0910314B" w:rsidRPr="00D379D8">
        <w:rPr>
          <w:rFonts w:ascii="Times New Roman" w:hAnsi="Times New Roman"/>
          <w:sz w:val="24"/>
          <w:lang w:eastAsia="et-EE"/>
        </w:rPr>
        <w:t xml:space="preserve">, siis </w:t>
      </w:r>
      <w:r w:rsidR="1D5D5812" w:rsidRPr="00D379D8">
        <w:rPr>
          <w:rFonts w:ascii="Times New Roman" w:hAnsi="Times New Roman"/>
          <w:sz w:val="24"/>
          <w:lang w:eastAsia="et-EE"/>
        </w:rPr>
        <w:t>doonori isiku ja tema doonoriks sobivuse kohta säilitatakse andmeid doonoriks sobivuse ea lõpuni</w:t>
      </w:r>
      <w:r w:rsidR="009E34FA" w:rsidRPr="00D379D8">
        <w:rPr>
          <w:rFonts w:ascii="Times New Roman" w:hAnsi="Times New Roman"/>
          <w:sz w:val="24"/>
          <w:lang w:eastAsia="et-EE"/>
        </w:rPr>
        <w:t xml:space="preserve">. Doonoriks sobivuse iga kehtestatakse </w:t>
      </w:r>
      <w:proofErr w:type="spellStart"/>
      <w:r w:rsidR="00641218" w:rsidRPr="00D379D8">
        <w:rPr>
          <w:rFonts w:ascii="Times New Roman" w:hAnsi="Times New Roman"/>
          <w:sz w:val="24"/>
          <w:lang w:eastAsia="et-EE"/>
        </w:rPr>
        <w:t>inimpäritolu</w:t>
      </w:r>
      <w:proofErr w:type="spellEnd"/>
      <w:r w:rsidR="00641218" w:rsidRPr="00D379D8">
        <w:rPr>
          <w:rFonts w:ascii="Times New Roman" w:hAnsi="Times New Roman"/>
          <w:sz w:val="24"/>
          <w:lang w:eastAsia="et-EE"/>
        </w:rPr>
        <w:t xml:space="preserve"> materjali seaduse § 12 lõikes 1 nimetatud </w:t>
      </w:r>
      <w:r w:rsidR="00E27BBF" w:rsidRPr="00D379D8">
        <w:rPr>
          <w:rFonts w:ascii="Times New Roman" w:hAnsi="Times New Roman"/>
          <w:sz w:val="24"/>
          <w:lang w:eastAsia="et-EE"/>
        </w:rPr>
        <w:t xml:space="preserve">määruses, milles sätestatakse </w:t>
      </w:r>
      <w:r w:rsidR="003D59D0" w:rsidRPr="00D379D8">
        <w:rPr>
          <w:rFonts w:ascii="Times New Roman" w:hAnsi="Times New Roman"/>
          <w:noProof/>
          <w:sz w:val="24"/>
        </w:rPr>
        <w:t xml:space="preserve">inimpäritolu materjali doonori valimise kriteeriumid ning inimpäritolu materjali annetamist välistavate asjaolude loetelu </w:t>
      </w:r>
      <w:r w:rsidR="00156D00">
        <w:rPr>
          <w:rFonts w:ascii="Times New Roman" w:hAnsi="Times New Roman"/>
          <w:noProof/>
          <w:sz w:val="24"/>
        </w:rPr>
        <w:t>ja</w:t>
      </w:r>
      <w:r w:rsidR="003D59D0" w:rsidRPr="00D379D8">
        <w:rPr>
          <w:rFonts w:ascii="Times New Roman" w:hAnsi="Times New Roman"/>
          <w:noProof/>
          <w:sz w:val="24"/>
        </w:rPr>
        <w:t xml:space="preserve"> uuringute tegemise kord. Seni on </w:t>
      </w:r>
      <w:r w:rsidR="005262D7" w:rsidRPr="00D379D8">
        <w:rPr>
          <w:rFonts w:ascii="Times New Roman" w:hAnsi="Times New Roman"/>
          <w:sz w:val="24"/>
          <w:lang w:eastAsia="et-EE"/>
        </w:rPr>
        <w:t xml:space="preserve">veredoonoriks </w:t>
      </w:r>
      <w:r w:rsidR="009A45EE" w:rsidRPr="00D379D8">
        <w:rPr>
          <w:rFonts w:ascii="Times New Roman" w:hAnsi="Times New Roman"/>
          <w:sz w:val="24"/>
          <w:lang w:eastAsia="et-EE"/>
        </w:rPr>
        <w:t xml:space="preserve">sobivuse iga </w:t>
      </w:r>
      <w:r w:rsidR="00B42964" w:rsidRPr="00D379D8">
        <w:rPr>
          <w:rFonts w:ascii="Times New Roman" w:hAnsi="Times New Roman"/>
          <w:sz w:val="24"/>
          <w:lang w:eastAsia="et-EE"/>
        </w:rPr>
        <w:t xml:space="preserve">sätestatud </w:t>
      </w:r>
      <w:proofErr w:type="spellStart"/>
      <w:r w:rsidR="009A45EE" w:rsidRPr="00D379D8">
        <w:rPr>
          <w:rFonts w:ascii="Times New Roman" w:hAnsi="Times New Roman"/>
          <w:sz w:val="24"/>
          <w:lang w:eastAsia="et-EE"/>
        </w:rPr>
        <w:t>Ver</w:t>
      </w:r>
      <w:r w:rsidR="00B42964" w:rsidRPr="00D379D8">
        <w:rPr>
          <w:rFonts w:ascii="Times New Roman" w:hAnsi="Times New Roman"/>
          <w:sz w:val="24"/>
          <w:lang w:eastAsia="et-EE"/>
        </w:rPr>
        <w:t>eS</w:t>
      </w:r>
      <w:proofErr w:type="spellEnd"/>
      <w:r w:rsidR="00B42964" w:rsidRPr="00D379D8">
        <w:rPr>
          <w:rFonts w:ascii="Times New Roman" w:hAnsi="Times New Roman"/>
          <w:sz w:val="24"/>
          <w:lang w:eastAsia="et-EE"/>
        </w:rPr>
        <w:t xml:space="preserve"> § 7 lõikes</w:t>
      </w:r>
      <w:r w:rsidR="0062098C" w:rsidRPr="00D379D8">
        <w:rPr>
          <w:rFonts w:ascii="Times New Roman" w:hAnsi="Times New Roman"/>
          <w:sz w:val="24"/>
          <w:lang w:eastAsia="et-EE"/>
        </w:rPr>
        <w:t xml:space="preserve"> 1</w:t>
      </w:r>
      <w:r w:rsidR="00AF08AB" w:rsidRPr="00D379D8">
        <w:rPr>
          <w:rFonts w:ascii="Times New Roman" w:hAnsi="Times New Roman"/>
          <w:sz w:val="24"/>
        </w:rPr>
        <w:t xml:space="preserve"> ja sama paragrahvi lõike 5 alusel kehtestatud sotsiaalministri määruses</w:t>
      </w:r>
      <w:r w:rsidR="00B42964" w:rsidRPr="00D379D8">
        <w:rPr>
          <w:rFonts w:ascii="Times New Roman" w:hAnsi="Times New Roman"/>
          <w:sz w:val="24"/>
          <w:lang w:eastAsia="et-EE"/>
        </w:rPr>
        <w:t>, mille kohaselt võib veredoonoriks olla 18</w:t>
      </w:r>
      <w:r w:rsidR="00F4404C">
        <w:rPr>
          <w:rFonts w:ascii="Times New Roman" w:hAnsi="Times New Roman"/>
          <w:sz w:val="24"/>
          <w:lang w:eastAsia="et-EE"/>
        </w:rPr>
        <w:t>–</w:t>
      </w:r>
      <w:r w:rsidR="00B42964" w:rsidRPr="00D379D8">
        <w:rPr>
          <w:rFonts w:ascii="Times New Roman" w:hAnsi="Times New Roman"/>
          <w:sz w:val="24"/>
          <w:lang w:eastAsia="et-EE"/>
        </w:rPr>
        <w:t>65</w:t>
      </w:r>
      <w:r w:rsidR="00F4404C">
        <w:rPr>
          <w:rFonts w:ascii="Times New Roman" w:hAnsi="Times New Roman"/>
          <w:sz w:val="24"/>
          <w:lang w:eastAsia="et-EE"/>
        </w:rPr>
        <w:t>-</w:t>
      </w:r>
      <w:r w:rsidR="00B42964" w:rsidRPr="00D379D8">
        <w:rPr>
          <w:rFonts w:ascii="Times New Roman" w:hAnsi="Times New Roman"/>
          <w:sz w:val="24"/>
          <w:lang w:eastAsia="et-EE"/>
        </w:rPr>
        <w:t>aastane teovõimeline isik.</w:t>
      </w:r>
    </w:p>
    <w:p w14:paraId="38635B9F" w14:textId="4D98416E" w:rsidR="0B05E0EA" w:rsidRPr="00D379D8" w:rsidRDefault="0B05E0EA" w:rsidP="00341E6E">
      <w:pPr>
        <w:rPr>
          <w:rFonts w:ascii="Times New Roman" w:hAnsi="Times New Roman"/>
          <w:color w:val="000000" w:themeColor="text1"/>
          <w:sz w:val="24"/>
        </w:rPr>
      </w:pPr>
    </w:p>
    <w:p w14:paraId="55CB9669" w14:textId="1412B853" w:rsidR="00FA2162" w:rsidRPr="00D379D8" w:rsidRDefault="68B36972" w:rsidP="00341E6E">
      <w:pPr>
        <w:rPr>
          <w:rFonts w:ascii="Times New Roman" w:hAnsi="Times New Roman"/>
          <w:sz w:val="24"/>
        </w:rPr>
      </w:pPr>
      <w:r w:rsidRPr="005E6928">
        <w:rPr>
          <w:rFonts w:ascii="Times New Roman" w:hAnsi="Times New Roman"/>
          <w:b/>
          <w:bCs/>
          <w:color w:val="000000" w:themeColor="text1"/>
          <w:sz w:val="24"/>
        </w:rPr>
        <w:t>Lõikes 5</w:t>
      </w:r>
      <w:r w:rsidRPr="00D379D8">
        <w:rPr>
          <w:rFonts w:ascii="Times New Roman" w:hAnsi="Times New Roman"/>
          <w:color w:val="000000" w:themeColor="text1"/>
          <w:sz w:val="24"/>
        </w:rPr>
        <w:t xml:space="preserve"> määratakse infosüsteemis töödeldavatele andmetele </w:t>
      </w:r>
      <w:r w:rsidR="00156D00" w:rsidRPr="00D379D8">
        <w:rPr>
          <w:rFonts w:ascii="Times New Roman" w:hAnsi="Times New Roman"/>
          <w:color w:val="000000" w:themeColor="text1"/>
          <w:sz w:val="24"/>
        </w:rPr>
        <w:t xml:space="preserve">juurdepääsu õigus ja ulatus </w:t>
      </w:r>
      <w:r w:rsidRPr="00D379D8">
        <w:rPr>
          <w:rFonts w:ascii="Times New Roman" w:hAnsi="Times New Roman"/>
          <w:color w:val="000000" w:themeColor="text1"/>
          <w:sz w:val="24"/>
        </w:rPr>
        <w:t xml:space="preserve">isikute </w:t>
      </w:r>
      <w:r w:rsidR="00156D00">
        <w:rPr>
          <w:rFonts w:ascii="Times New Roman" w:hAnsi="Times New Roman"/>
          <w:color w:val="000000" w:themeColor="text1"/>
          <w:sz w:val="24"/>
        </w:rPr>
        <w:t>ja</w:t>
      </w:r>
      <w:r w:rsidRPr="00D379D8">
        <w:rPr>
          <w:rFonts w:ascii="Times New Roman" w:hAnsi="Times New Roman"/>
          <w:color w:val="000000" w:themeColor="text1"/>
          <w:sz w:val="24"/>
        </w:rPr>
        <w:t xml:space="preserve"> asutuste </w:t>
      </w:r>
      <w:r w:rsidR="00156D00">
        <w:rPr>
          <w:rFonts w:ascii="Times New Roman" w:hAnsi="Times New Roman"/>
          <w:color w:val="000000" w:themeColor="text1"/>
          <w:sz w:val="24"/>
        </w:rPr>
        <w:t>kaupa</w:t>
      </w:r>
      <w:r w:rsidR="7573F509" w:rsidRPr="00D379D8">
        <w:rPr>
          <w:rFonts w:ascii="Times New Roman" w:hAnsi="Times New Roman"/>
          <w:color w:val="000000" w:themeColor="text1"/>
          <w:sz w:val="24"/>
        </w:rPr>
        <w:t>.</w:t>
      </w:r>
      <w:r w:rsidR="00941C36" w:rsidRPr="00D379D8">
        <w:rPr>
          <w:rFonts w:ascii="Times New Roman" w:hAnsi="Times New Roman"/>
          <w:color w:val="000000" w:themeColor="text1"/>
          <w:sz w:val="24"/>
        </w:rPr>
        <w:t xml:space="preserve"> Samuti määratakse </w:t>
      </w:r>
      <w:r w:rsidR="00156D00" w:rsidRPr="00D379D8">
        <w:rPr>
          <w:rFonts w:ascii="Times New Roman" w:hAnsi="Times New Roman"/>
          <w:color w:val="000000" w:themeColor="text1"/>
          <w:sz w:val="24"/>
        </w:rPr>
        <w:t xml:space="preserve">andmete </w:t>
      </w:r>
      <w:r w:rsidR="00941C36" w:rsidRPr="00D379D8">
        <w:rPr>
          <w:rFonts w:ascii="Times New Roman" w:hAnsi="Times New Roman"/>
          <w:color w:val="000000" w:themeColor="text1"/>
          <w:sz w:val="24"/>
        </w:rPr>
        <w:t>töötlemise eesmärk.</w:t>
      </w:r>
      <w:r w:rsidR="00FA2162" w:rsidRPr="00D379D8">
        <w:rPr>
          <w:rFonts w:ascii="Times New Roman" w:hAnsi="Times New Roman"/>
          <w:sz w:val="24"/>
        </w:rPr>
        <w:t xml:space="preserve"> </w:t>
      </w:r>
      <w:r w:rsidR="002D2866" w:rsidRPr="00D379D8">
        <w:rPr>
          <w:rFonts w:ascii="Times New Roman" w:hAnsi="Times New Roman"/>
          <w:sz w:val="24"/>
        </w:rPr>
        <w:t xml:space="preserve">Selle kohaselt on infosüsteemis töödeldavatele andmetele </w:t>
      </w:r>
      <w:r w:rsidR="00156D00" w:rsidRPr="00D379D8">
        <w:rPr>
          <w:rFonts w:ascii="Times New Roman" w:hAnsi="Times New Roman"/>
          <w:sz w:val="24"/>
        </w:rPr>
        <w:t>juurdepääsu</w:t>
      </w:r>
      <w:r w:rsidR="00156D00">
        <w:rPr>
          <w:rFonts w:ascii="Times New Roman" w:hAnsi="Times New Roman"/>
          <w:sz w:val="24"/>
        </w:rPr>
        <w:t xml:space="preserve"> </w:t>
      </w:r>
      <w:r w:rsidR="00156D00" w:rsidRPr="00D379D8">
        <w:rPr>
          <w:rFonts w:ascii="Times New Roman" w:hAnsi="Times New Roman"/>
          <w:sz w:val="24"/>
        </w:rPr>
        <w:t>õigus</w:t>
      </w:r>
      <w:r w:rsidR="00156D00">
        <w:rPr>
          <w:rFonts w:ascii="Times New Roman" w:hAnsi="Times New Roman"/>
          <w:sz w:val="24"/>
        </w:rPr>
        <w:t>:</w:t>
      </w:r>
    </w:p>
    <w:p w14:paraId="4112610E" w14:textId="66D007E4" w:rsidR="00FA2162" w:rsidRPr="00D379D8" w:rsidRDefault="00FA2162" w:rsidP="00341E6E">
      <w:pPr>
        <w:rPr>
          <w:rFonts w:ascii="Times New Roman" w:hAnsi="Times New Roman"/>
          <w:sz w:val="24"/>
        </w:rPr>
      </w:pPr>
      <w:r w:rsidRPr="00D379D8">
        <w:rPr>
          <w:rFonts w:ascii="Times New Roman" w:hAnsi="Times New Roman"/>
          <w:sz w:val="24"/>
        </w:rPr>
        <w:t>1) doonoril tema enda poolt doonoriportaali esitatud andmetele;</w:t>
      </w:r>
    </w:p>
    <w:p w14:paraId="792227C1" w14:textId="77777777" w:rsidR="00FA2162" w:rsidRPr="005E6928" w:rsidRDefault="00FA2162" w:rsidP="00341E6E">
      <w:pPr>
        <w:rPr>
          <w:rFonts w:ascii="Times New Roman" w:hAnsi="Times New Roman"/>
          <w:sz w:val="24"/>
        </w:rPr>
      </w:pPr>
      <w:r w:rsidRPr="00D379D8">
        <w:rPr>
          <w:rFonts w:ascii="Times New Roman" w:hAnsi="Times New Roman"/>
          <w:sz w:val="24"/>
        </w:rPr>
        <w:t>2) verekeskusel, verekabinetil ja referentlaboril käesolevast seadusest ja teistest õigusaktidest tulenevate kohustuste täitmiseks;</w:t>
      </w:r>
    </w:p>
    <w:p w14:paraId="2E5C16DE" w14:textId="2EA53337" w:rsidR="00FA2162" w:rsidRPr="00D379D8" w:rsidRDefault="00FA2162" w:rsidP="00341E6E">
      <w:pPr>
        <w:rPr>
          <w:rFonts w:ascii="Times New Roman" w:hAnsi="Times New Roman"/>
          <w:sz w:val="24"/>
        </w:rPr>
      </w:pPr>
      <w:r w:rsidRPr="00D379D8">
        <w:rPr>
          <w:rFonts w:ascii="Times New Roman" w:hAnsi="Times New Roman"/>
          <w:sz w:val="24"/>
        </w:rPr>
        <w:t>3) Ravimiametil aruannete koostamiseks ja järelevalve te</w:t>
      </w:r>
      <w:r w:rsidR="00156D00">
        <w:rPr>
          <w:rFonts w:ascii="Times New Roman" w:hAnsi="Times New Roman"/>
          <w:sz w:val="24"/>
        </w:rPr>
        <w:t>ge</w:t>
      </w:r>
      <w:r w:rsidRPr="00D379D8">
        <w:rPr>
          <w:rFonts w:ascii="Times New Roman" w:hAnsi="Times New Roman"/>
          <w:sz w:val="24"/>
        </w:rPr>
        <w:t>miseks;</w:t>
      </w:r>
    </w:p>
    <w:p w14:paraId="1DE610F3" w14:textId="77777777" w:rsidR="00FA2162" w:rsidRPr="00D379D8" w:rsidRDefault="00FA2162" w:rsidP="00341E6E">
      <w:pPr>
        <w:rPr>
          <w:rFonts w:ascii="Times New Roman" w:hAnsi="Times New Roman"/>
          <w:sz w:val="24"/>
        </w:rPr>
      </w:pPr>
      <w:r w:rsidRPr="00D379D8">
        <w:rPr>
          <w:rFonts w:ascii="Times New Roman" w:hAnsi="Times New Roman"/>
          <w:sz w:val="24"/>
        </w:rPr>
        <w:t xml:space="preserve">4) Terviseametil verevarude jälgimiseks ja tervishoiukriiside lahendamiseks; </w:t>
      </w:r>
    </w:p>
    <w:p w14:paraId="1E250D00" w14:textId="77777777" w:rsidR="00FA2162" w:rsidRPr="005E6928" w:rsidRDefault="00FA2162" w:rsidP="00341E6E">
      <w:pPr>
        <w:rPr>
          <w:rFonts w:ascii="Times New Roman" w:hAnsi="Times New Roman"/>
          <w:sz w:val="24"/>
        </w:rPr>
      </w:pPr>
      <w:r w:rsidRPr="00D379D8">
        <w:rPr>
          <w:rFonts w:ascii="Times New Roman" w:hAnsi="Times New Roman"/>
          <w:sz w:val="24"/>
        </w:rPr>
        <w:t>5) Tervise Arengu Instituudil tervisestatistika tegemiseks;</w:t>
      </w:r>
    </w:p>
    <w:p w14:paraId="0E7080DC" w14:textId="77777777" w:rsidR="00FA2162" w:rsidRPr="00D379D8" w:rsidRDefault="00FA2162" w:rsidP="00341E6E">
      <w:pPr>
        <w:rPr>
          <w:rFonts w:ascii="Times New Roman" w:hAnsi="Times New Roman"/>
          <w:sz w:val="24"/>
        </w:rPr>
      </w:pPr>
      <w:r w:rsidRPr="00D379D8">
        <w:rPr>
          <w:rFonts w:ascii="Times New Roman" w:hAnsi="Times New Roman"/>
          <w:sz w:val="24"/>
        </w:rPr>
        <w:t xml:space="preserve">6) Tervisekassal õigusaktidest tulenevate kohustuste täitmiseks. </w:t>
      </w:r>
    </w:p>
    <w:p w14:paraId="0D0C32D2" w14:textId="77777777" w:rsidR="00FA2162" w:rsidRPr="00D379D8" w:rsidRDefault="00FA2162" w:rsidP="00341E6E">
      <w:pPr>
        <w:pStyle w:val="Vahedeta"/>
        <w:rPr>
          <w:sz w:val="24"/>
          <w:szCs w:val="24"/>
        </w:rPr>
      </w:pPr>
    </w:p>
    <w:p w14:paraId="38039BF1" w14:textId="2327D0C4" w:rsidR="00CD3BB8" w:rsidRPr="00D379D8" w:rsidRDefault="009F0730" w:rsidP="00341E6E">
      <w:pPr>
        <w:rPr>
          <w:rFonts w:ascii="Times New Roman" w:hAnsi="Times New Roman"/>
          <w:sz w:val="24"/>
          <w:lang w:eastAsia="et-EE"/>
        </w:rPr>
      </w:pPr>
      <w:r w:rsidRPr="00D379D8">
        <w:rPr>
          <w:rFonts w:ascii="Times New Roman" w:hAnsi="Times New Roman"/>
          <w:b/>
          <w:bCs/>
          <w:sz w:val="24"/>
          <w:lang w:eastAsia="et-EE"/>
        </w:rPr>
        <w:t xml:space="preserve">Lõikes </w:t>
      </w:r>
      <w:r w:rsidR="71CD430E" w:rsidRPr="00D379D8">
        <w:rPr>
          <w:rFonts w:ascii="Times New Roman" w:hAnsi="Times New Roman"/>
          <w:b/>
          <w:bCs/>
          <w:sz w:val="24"/>
          <w:lang w:eastAsia="et-EE"/>
        </w:rPr>
        <w:t>6</w:t>
      </w:r>
      <w:r w:rsidRPr="00D379D8">
        <w:rPr>
          <w:rFonts w:ascii="Times New Roman" w:hAnsi="Times New Roman"/>
          <w:sz w:val="24"/>
          <w:lang w:eastAsia="et-EE"/>
        </w:rPr>
        <w:t xml:space="preserve"> määratakse infosüsteemi kaasvastutavad töötlejad, kelleks on Sotsiaalministeerium ja Tervisekassa. Kaasvastutavate töötlejate määramine tagab infosüsteemi haldamise ja arendamise jagatud vastutuse ning võimaldab siduda infosüsteemi toimimise tervishoiu rahastamise ja poliitikakujundamisega.</w:t>
      </w:r>
      <w:r w:rsidR="00826ECC" w:rsidRPr="005E6928">
        <w:rPr>
          <w:rFonts w:ascii="Times New Roman" w:hAnsi="Times New Roman"/>
          <w:sz w:val="24"/>
          <w:shd w:val="clear" w:color="auto" w:fill="FFFFFF"/>
        </w:rPr>
        <w:t xml:space="preserve"> </w:t>
      </w:r>
      <w:r w:rsidR="00826ECC" w:rsidRPr="00D379D8">
        <w:rPr>
          <w:rFonts w:ascii="Times New Roman" w:hAnsi="Times New Roman"/>
          <w:sz w:val="24"/>
          <w:shd w:val="clear" w:color="auto" w:fill="FFFFFF"/>
        </w:rPr>
        <w:t>Rahva tervise kaitse ja arstiabi korraldamine on</w:t>
      </w:r>
      <w:r w:rsidR="00F4404C">
        <w:rPr>
          <w:rFonts w:ascii="Times New Roman" w:hAnsi="Times New Roman"/>
          <w:sz w:val="24"/>
          <w:shd w:val="clear" w:color="auto" w:fill="FFFFFF"/>
        </w:rPr>
        <w:t xml:space="preserve"> </w:t>
      </w:r>
      <w:hyperlink r:id="rId15" w:anchor="para67" w:tgtFrame="_blank" w:history="1">
        <w:r w:rsidR="00826ECC" w:rsidRPr="005E6928">
          <w:rPr>
            <w:rFonts w:ascii="Times New Roman" w:hAnsi="Times New Roman"/>
            <w:sz w:val="24"/>
            <w:shd w:val="clear" w:color="auto" w:fill="FFFFFF"/>
          </w:rPr>
          <w:t>Vabariigi Valitsuse seaduse § 67 lõike 1</w:t>
        </w:r>
      </w:hyperlink>
      <w:r w:rsidR="00F4404C">
        <w:t xml:space="preserve"> </w:t>
      </w:r>
      <w:r w:rsidR="00826ECC" w:rsidRPr="00D379D8">
        <w:rPr>
          <w:rFonts w:ascii="Times New Roman" w:hAnsi="Times New Roman"/>
          <w:sz w:val="24"/>
          <w:shd w:val="clear" w:color="auto" w:fill="FFFFFF"/>
        </w:rPr>
        <w:t>kohaselt Sotsiaalministeeriumi valitsemisalas</w:t>
      </w:r>
      <w:r w:rsidR="00144C79" w:rsidRPr="00D379D8">
        <w:rPr>
          <w:rFonts w:ascii="Times New Roman" w:hAnsi="Times New Roman"/>
          <w:sz w:val="24"/>
          <w:shd w:val="clear" w:color="auto" w:fill="FFFFFF"/>
        </w:rPr>
        <w:t xml:space="preserve">. </w:t>
      </w:r>
      <w:r w:rsidR="00972CB0" w:rsidRPr="00D379D8">
        <w:rPr>
          <w:rFonts w:ascii="Times New Roman" w:hAnsi="Times New Roman"/>
          <w:sz w:val="24"/>
          <w:shd w:val="clear" w:color="auto" w:fill="FFFFFF"/>
        </w:rPr>
        <w:t>Tervishoiuteenuste r</w:t>
      </w:r>
      <w:r w:rsidR="00826ECC" w:rsidRPr="00D379D8">
        <w:rPr>
          <w:rFonts w:ascii="Times New Roman" w:hAnsi="Times New Roman"/>
          <w:sz w:val="24"/>
          <w:shd w:val="clear" w:color="auto" w:fill="FFFFFF"/>
        </w:rPr>
        <w:t>ahast</w:t>
      </w:r>
      <w:r w:rsidR="00972CB0" w:rsidRPr="00D379D8">
        <w:rPr>
          <w:rFonts w:ascii="Times New Roman" w:hAnsi="Times New Roman"/>
          <w:sz w:val="24"/>
          <w:shd w:val="clear" w:color="auto" w:fill="FFFFFF"/>
        </w:rPr>
        <w:t>amine</w:t>
      </w:r>
      <w:r w:rsidR="00826ECC" w:rsidRPr="00D379D8">
        <w:rPr>
          <w:rFonts w:ascii="Times New Roman" w:hAnsi="Times New Roman"/>
          <w:sz w:val="24"/>
          <w:shd w:val="clear" w:color="auto" w:fill="FFFFFF"/>
        </w:rPr>
        <w:t xml:space="preserve"> ja kvaliteet</w:t>
      </w:r>
      <w:r w:rsidR="006114D9" w:rsidRPr="00D379D8">
        <w:rPr>
          <w:rFonts w:ascii="Times New Roman" w:hAnsi="Times New Roman"/>
          <w:sz w:val="24"/>
          <w:shd w:val="clear" w:color="auto" w:fill="FFFFFF"/>
        </w:rPr>
        <w:t xml:space="preserve"> </w:t>
      </w:r>
      <w:r w:rsidR="00F22F05" w:rsidRPr="00D379D8">
        <w:rPr>
          <w:rFonts w:ascii="Times New Roman" w:hAnsi="Times New Roman"/>
          <w:sz w:val="24"/>
          <w:shd w:val="clear" w:color="auto" w:fill="FFFFFF"/>
        </w:rPr>
        <w:t xml:space="preserve">on </w:t>
      </w:r>
      <w:r w:rsidR="00826ECC" w:rsidRPr="00D379D8">
        <w:rPr>
          <w:rFonts w:ascii="Times New Roman" w:hAnsi="Times New Roman"/>
          <w:sz w:val="24"/>
          <w:shd w:val="clear" w:color="auto" w:fill="FFFFFF"/>
        </w:rPr>
        <w:t xml:space="preserve">Tervisekassa </w:t>
      </w:r>
      <w:r w:rsidR="007148FD" w:rsidRPr="00D379D8">
        <w:rPr>
          <w:rFonts w:ascii="Times New Roman" w:hAnsi="Times New Roman"/>
          <w:sz w:val="24"/>
          <w:shd w:val="clear" w:color="auto" w:fill="FFFFFF"/>
        </w:rPr>
        <w:t xml:space="preserve">seaduse </w:t>
      </w:r>
      <w:r w:rsidR="005D7091" w:rsidRPr="00D379D8">
        <w:rPr>
          <w:rFonts w:ascii="Times New Roman" w:hAnsi="Times New Roman"/>
          <w:sz w:val="24"/>
          <w:shd w:val="clear" w:color="auto" w:fill="FFFFFF"/>
        </w:rPr>
        <w:t xml:space="preserve">§ 2 lõike 1 kohaselt Tervisekassa </w:t>
      </w:r>
      <w:r w:rsidR="00826ECC" w:rsidRPr="005E6928">
        <w:rPr>
          <w:rFonts w:ascii="Times New Roman" w:hAnsi="Times New Roman"/>
          <w:sz w:val="24"/>
          <w:shd w:val="clear" w:color="auto" w:fill="FFFFFF"/>
        </w:rPr>
        <w:t>ü</w:t>
      </w:r>
      <w:r w:rsidR="00826ECC" w:rsidRPr="00D379D8">
        <w:rPr>
          <w:rFonts w:ascii="Times New Roman" w:hAnsi="Times New Roman"/>
          <w:sz w:val="24"/>
          <w:shd w:val="clear" w:color="auto" w:fill="FFFFFF"/>
        </w:rPr>
        <w:t>lesanded.</w:t>
      </w:r>
    </w:p>
    <w:p w14:paraId="7116DD31" w14:textId="77777777" w:rsidR="005329D5" w:rsidRPr="00D379D8" w:rsidRDefault="005329D5" w:rsidP="00341E6E">
      <w:pPr>
        <w:rPr>
          <w:rFonts w:ascii="Times New Roman" w:hAnsi="Times New Roman"/>
          <w:b/>
          <w:bCs/>
          <w:sz w:val="24"/>
        </w:rPr>
      </w:pPr>
    </w:p>
    <w:p w14:paraId="7011913D" w14:textId="11ED6FE5" w:rsidR="00955F92" w:rsidRPr="00D379D8" w:rsidRDefault="0CA7820A" w:rsidP="00341E6E">
      <w:pPr>
        <w:rPr>
          <w:rFonts w:ascii="Times New Roman" w:hAnsi="Times New Roman"/>
          <w:sz w:val="24"/>
          <w:lang w:eastAsia="et-EE"/>
        </w:rPr>
      </w:pPr>
      <w:r w:rsidRPr="00D379D8">
        <w:rPr>
          <w:rFonts w:ascii="Times New Roman" w:hAnsi="Times New Roman"/>
          <w:b/>
          <w:bCs/>
          <w:sz w:val="24"/>
        </w:rPr>
        <w:t>Eelnõu</w:t>
      </w:r>
      <w:r w:rsidRPr="00D379D8">
        <w:rPr>
          <w:rFonts w:ascii="Times New Roman" w:hAnsi="Times New Roman"/>
          <w:sz w:val="24"/>
        </w:rPr>
        <w:t xml:space="preserve"> </w:t>
      </w:r>
      <w:r w:rsidR="0020519E" w:rsidRPr="00D379D8">
        <w:rPr>
          <w:rFonts w:ascii="Times New Roman" w:hAnsi="Times New Roman"/>
          <w:b/>
          <w:bCs/>
          <w:sz w:val="24"/>
        </w:rPr>
        <w:t>8</w:t>
      </w:r>
      <w:r w:rsidR="007476E3" w:rsidRPr="00D379D8">
        <w:rPr>
          <w:rFonts w:ascii="Times New Roman" w:hAnsi="Times New Roman"/>
          <w:b/>
          <w:bCs/>
          <w:sz w:val="24"/>
        </w:rPr>
        <w:t>. peatük</w:t>
      </w:r>
      <w:r w:rsidR="004E71F5" w:rsidRPr="00D379D8">
        <w:rPr>
          <w:rFonts w:ascii="Times New Roman" w:hAnsi="Times New Roman"/>
          <w:b/>
          <w:bCs/>
          <w:sz w:val="24"/>
        </w:rPr>
        <w:t xml:space="preserve">k </w:t>
      </w:r>
      <w:r w:rsidR="004E71F5" w:rsidRPr="00D379D8">
        <w:rPr>
          <w:rFonts w:ascii="Times New Roman" w:hAnsi="Times New Roman"/>
          <w:sz w:val="24"/>
        </w:rPr>
        <w:t xml:space="preserve">koosneb ühest paragrahvist, </w:t>
      </w:r>
      <w:r w:rsidR="00BD0D56" w:rsidRPr="00D379D8">
        <w:rPr>
          <w:rFonts w:ascii="Times New Roman" w:hAnsi="Times New Roman"/>
          <w:sz w:val="24"/>
        </w:rPr>
        <w:t>millega</w:t>
      </w:r>
      <w:r w:rsidR="007476E3" w:rsidRPr="00D379D8">
        <w:rPr>
          <w:rFonts w:ascii="Times New Roman" w:hAnsi="Times New Roman"/>
          <w:sz w:val="24"/>
        </w:rPr>
        <w:t xml:space="preserve"> reguleeritakse</w:t>
      </w:r>
      <w:r w:rsidR="00955F92" w:rsidRPr="00D379D8">
        <w:rPr>
          <w:rFonts w:ascii="Times New Roman" w:hAnsi="Times New Roman"/>
          <w:sz w:val="24"/>
        </w:rPr>
        <w:t xml:space="preserve"> </w:t>
      </w:r>
      <w:r w:rsidR="00955F92" w:rsidRPr="00D379D8">
        <w:rPr>
          <w:rFonts w:ascii="Times New Roman" w:hAnsi="Times New Roman"/>
          <w:sz w:val="24"/>
          <w:lang w:eastAsia="et-EE"/>
        </w:rPr>
        <w:t>verega seotud toimingute erisused.</w:t>
      </w:r>
      <w:r w:rsidR="0088441F" w:rsidRPr="005E6928">
        <w:rPr>
          <w:rFonts w:ascii="Times New Roman" w:hAnsi="Times New Roman"/>
          <w:sz w:val="24"/>
          <w:lang w:eastAsia="et-EE"/>
        </w:rPr>
        <w:t xml:space="preserve"> </w:t>
      </w:r>
      <w:r w:rsidR="0088441F" w:rsidRPr="00D379D8">
        <w:rPr>
          <w:rFonts w:ascii="Times New Roman" w:hAnsi="Times New Roman"/>
          <w:sz w:val="24"/>
          <w:lang w:eastAsia="et-EE"/>
        </w:rPr>
        <w:t xml:space="preserve">Tegemist on valdavas osas seni </w:t>
      </w:r>
      <w:proofErr w:type="spellStart"/>
      <w:r w:rsidR="00AD0571" w:rsidRPr="00D379D8">
        <w:rPr>
          <w:rFonts w:ascii="Times New Roman" w:hAnsi="Times New Roman"/>
          <w:sz w:val="24"/>
          <w:lang w:eastAsia="et-EE"/>
        </w:rPr>
        <w:t>VereS-is</w:t>
      </w:r>
      <w:proofErr w:type="spellEnd"/>
      <w:r w:rsidR="0088441F" w:rsidRPr="00D379D8">
        <w:rPr>
          <w:rFonts w:ascii="Times New Roman" w:hAnsi="Times New Roman"/>
          <w:sz w:val="24"/>
          <w:lang w:eastAsia="et-EE"/>
        </w:rPr>
        <w:t xml:space="preserve"> kehtinud regulatsiooni ülevõtmisega ning sisuli</w:t>
      </w:r>
      <w:r w:rsidR="7A66D1CD" w:rsidRPr="00D379D8">
        <w:rPr>
          <w:rFonts w:ascii="Times New Roman" w:hAnsi="Times New Roman"/>
          <w:sz w:val="24"/>
          <w:lang w:eastAsia="et-EE"/>
        </w:rPr>
        <w:t xml:space="preserve">ne </w:t>
      </w:r>
      <w:r w:rsidR="0088441F" w:rsidRPr="00D379D8">
        <w:rPr>
          <w:rFonts w:ascii="Times New Roman" w:hAnsi="Times New Roman"/>
          <w:sz w:val="24"/>
          <w:lang w:eastAsia="et-EE"/>
        </w:rPr>
        <w:t xml:space="preserve">muudatus </w:t>
      </w:r>
      <w:r w:rsidR="7EC535B5" w:rsidRPr="00D379D8">
        <w:rPr>
          <w:rFonts w:ascii="Times New Roman" w:hAnsi="Times New Roman"/>
          <w:sz w:val="24"/>
          <w:lang w:eastAsia="et-EE"/>
        </w:rPr>
        <w:t>seisneb kriisi</w:t>
      </w:r>
      <w:r w:rsidR="19486E8A" w:rsidRPr="00D379D8">
        <w:rPr>
          <w:rFonts w:ascii="Times New Roman" w:hAnsi="Times New Roman"/>
          <w:sz w:val="24"/>
          <w:lang w:eastAsia="et-EE"/>
        </w:rPr>
        <w:t>olukorras</w:t>
      </w:r>
      <w:r w:rsidR="7EC535B5" w:rsidRPr="00D379D8">
        <w:rPr>
          <w:rFonts w:ascii="Times New Roman" w:hAnsi="Times New Roman"/>
          <w:sz w:val="24"/>
          <w:lang w:eastAsia="et-EE"/>
        </w:rPr>
        <w:t xml:space="preserve"> ja sõja</w:t>
      </w:r>
      <w:r w:rsidR="010679AE" w:rsidRPr="00D379D8">
        <w:rPr>
          <w:rFonts w:ascii="Times New Roman" w:hAnsi="Times New Roman"/>
          <w:sz w:val="24"/>
          <w:lang w:eastAsia="et-EE"/>
        </w:rPr>
        <w:t>seisu</w:t>
      </w:r>
      <w:r w:rsidR="7EC535B5" w:rsidRPr="00D379D8">
        <w:rPr>
          <w:rFonts w:ascii="Times New Roman" w:hAnsi="Times New Roman"/>
          <w:sz w:val="24"/>
          <w:lang w:eastAsia="et-EE"/>
        </w:rPr>
        <w:t>korras verevarustus</w:t>
      </w:r>
      <w:r w:rsidR="301D4D4D" w:rsidRPr="00D379D8">
        <w:rPr>
          <w:rFonts w:ascii="Times New Roman" w:hAnsi="Times New Roman"/>
          <w:sz w:val="24"/>
          <w:lang w:eastAsia="et-EE"/>
        </w:rPr>
        <w:t xml:space="preserve">e toimepidevuse tagamises. </w:t>
      </w:r>
    </w:p>
    <w:p w14:paraId="3927B738" w14:textId="77777777" w:rsidR="005329D5" w:rsidRPr="00D379D8" w:rsidRDefault="005329D5" w:rsidP="00341E6E">
      <w:pPr>
        <w:pStyle w:val="Vahedeta"/>
        <w:jc w:val="both"/>
        <w:rPr>
          <w:b/>
          <w:bCs/>
          <w:sz w:val="24"/>
          <w:szCs w:val="24"/>
        </w:rPr>
      </w:pPr>
    </w:p>
    <w:p w14:paraId="04A9E2E7" w14:textId="0CEEC177" w:rsidR="10C83FCF" w:rsidRPr="005E6928" w:rsidRDefault="00F13B10" w:rsidP="00341E6E">
      <w:pPr>
        <w:pStyle w:val="Vahedeta"/>
        <w:jc w:val="both"/>
        <w:rPr>
          <w:sz w:val="24"/>
          <w:szCs w:val="24"/>
        </w:rPr>
      </w:pPr>
      <w:r w:rsidRPr="00D379D8">
        <w:rPr>
          <w:b/>
          <w:bCs/>
          <w:sz w:val="24"/>
          <w:szCs w:val="24"/>
        </w:rPr>
        <w:t>Paragrahv</w:t>
      </w:r>
      <w:r w:rsidR="005329D5" w:rsidRPr="00D379D8">
        <w:rPr>
          <w:b/>
          <w:bCs/>
          <w:sz w:val="24"/>
          <w:szCs w:val="24"/>
        </w:rPr>
        <w:t>i</w:t>
      </w:r>
      <w:r w:rsidRPr="00D379D8">
        <w:rPr>
          <w:b/>
          <w:bCs/>
          <w:sz w:val="24"/>
          <w:szCs w:val="24"/>
        </w:rPr>
        <w:t xml:space="preserve"> 21 l</w:t>
      </w:r>
      <w:r w:rsidR="0CA7820A" w:rsidRPr="00D379D8">
        <w:rPr>
          <w:b/>
          <w:bCs/>
          <w:sz w:val="24"/>
          <w:szCs w:val="24"/>
        </w:rPr>
        <w:t xml:space="preserve">õike </w:t>
      </w:r>
      <w:r w:rsidRPr="00D379D8">
        <w:rPr>
          <w:b/>
          <w:bCs/>
          <w:sz w:val="24"/>
          <w:szCs w:val="24"/>
        </w:rPr>
        <w:t xml:space="preserve">1 </w:t>
      </w:r>
      <w:r w:rsidR="00CA59BF" w:rsidRPr="00D379D8">
        <w:rPr>
          <w:sz w:val="24"/>
          <w:szCs w:val="24"/>
        </w:rPr>
        <w:t>kohaselt kuuluvad vere ja verekomponentidega seotud põhilised toimingud verekeskuse ülesannete hulka. Sätte eesmärk on tagada vere ja verekomponentide pidev kättesaadavus tervishoiuteenuse osutajatele.</w:t>
      </w:r>
    </w:p>
    <w:p w14:paraId="14EABBE6" w14:textId="6E75E104" w:rsidR="10C83FCF" w:rsidRPr="00D379D8" w:rsidRDefault="10C83FCF" w:rsidP="00341E6E">
      <w:pPr>
        <w:pStyle w:val="Vahedeta"/>
        <w:jc w:val="both"/>
        <w:rPr>
          <w:sz w:val="24"/>
          <w:szCs w:val="24"/>
        </w:rPr>
      </w:pPr>
    </w:p>
    <w:p w14:paraId="44B74556" w14:textId="5BFBE6EE" w:rsidR="005D580B" w:rsidRPr="00D379D8" w:rsidRDefault="00C26F91" w:rsidP="00341E6E">
      <w:pPr>
        <w:rPr>
          <w:rFonts w:ascii="Times New Roman" w:hAnsi="Times New Roman"/>
          <w:sz w:val="24"/>
          <w:lang w:eastAsia="et-EE"/>
        </w:rPr>
      </w:pPr>
      <w:r w:rsidRPr="00D379D8">
        <w:rPr>
          <w:rFonts w:ascii="Times New Roman" w:hAnsi="Times New Roman"/>
          <w:b/>
          <w:bCs/>
          <w:sz w:val="24"/>
        </w:rPr>
        <w:t>L</w:t>
      </w:r>
      <w:r w:rsidR="0CA7820A" w:rsidRPr="00D379D8">
        <w:rPr>
          <w:rFonts w:ascii="Times New Roman" w:hAnsi="Times New Roman"/>
          <w:b/>
          <w:bCs/>
          <w:sz w:val="24"/>
        </w:rPr>
        <w:t>õikes</w:t>
      </w:r>
      <w:r w:rsidR="7A3A20E8" w:rsidRPr="00D379D8">
        <w:rPr>
          <w:rFonts w:ascii="Times New Roman" w:hAnsi="Times New Roman"/>
          <w:b/>
          <w:bCs/>
          <w:sz w:val="24"/>
        </w:rPr>
        <w:t xml:space="preserve"> 2</w:t>
      </w:r>
      <w:r w:rsidR="0CA7820A" w:rsidRPr="005E6928">
        <w:rPr>
          <w:rFonts w:ascii="Times New Roman" w:eastAsia="Aptos" w:hAnsi="Times New Roman"/>
          <w:sz w:val="24"/>
        </w:rPr>
        <w:t xml:space="preserve"> </w:t>
      </w:r>
      <w:r w:rsidR="005D580B" w:rsidRPr="00D379D8">
        <w:rPr>
          <w:rFonts w:ascii="Times New Roman" w:hAnsi="Times New Roman"/>
          <w:sz w:val="24"/>
          <w:lang w:eastAsia="et-EE"/>
        </w:rPr>
        <w:t xml:space="preserve">nähakse ette erand </w:t>
      </w:r>
      <w:r w:rsidR="6F3ED419" w:rsidRPr="00D379D8">
        <w:rPr>
          <w:rFonts w:ascii="Times New Roman" w:hAnsi="Times New Roman"/>
          <w:sz w:val="24"/>
          <w:lang w:eastAsia="et-EE"/>
        </w:rPr>
        <w:t xml:space="preserve">kriisiolukorra </w:t>
      </w:r>
      <w:r w:rsidR="005D580B" w:rsidRPr="00D379D8">
        <w:rPr>
          <w:rFonts w:ascii="Times New Roman" w:hAnsi="Times New Roman"/>
          <w:sz w:val="24"/>
          <w:lang w:eastAsia="et-EE"/>
        </w:rPr>
        <w:t xml:space="preserve">ja sõjaseisukorra ajaks, võimaldades verega seotud toiminguid lisaks </w:t>
      </w:r>
      <w:proofErr w:type="spellStart"/>
      <w:r w:rsidR="6CD2E79E" w:rsidRPr="00D379D8">
        <w:rPr>
          <w:rFonts w:ascii="Times New Roman" w:hAnsi="Times New Roman"/>
          <w:sz w:val="24"/>
          <w:lang w:eastAsia="et-EE"/>
        </w:rPr>
        <w:t>inimpäritolu</w:t>
      </w:r>
      <w:proofErr w:type="spellEnd"/>
      <w:r w:rsidR="6CD2E79E"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tegevatele</w:t>
      </w:r>
      <w:r w:rsidR="005D580B" w:rsidRPr="00D379D8">
        <w:rPr>
          <w:rFonts w:ascii="Times New Roman" w:hAnsi="Times New Roman"/>
          <w:sz w:val="24"/>
          <w:lang w:eastAsia="et-EE"/>
        </w:rPr>
        <w:t xml:space="preserve"> asutus</w:t>
      </w:r>
      <w:r w:rsidR="00156D00">
        <w:rPr>
          <w:rFonts w:ascii="Times New Roman" w:hAnsi="Times New Roman"/>
          <w:sz w:val="24"/>
          <w:lang w:eastAsia="et-EE"/>
        </w:rPr>
        <w:t>tele</w:t>
      </w:r>
      <w:r w:rsidR="005D580B" w:rsidRPr="00D379D8">
        <w:rPr>
          <w:rFonts w:ascii="Times New Roman" w:hAnsi="Times New Roman"/>
          <w:sz w:val="24"/>
          <w:lang w:eastAsia="et-EE"/>
        </w:rPr>
        <w:t xml:space="preserve"> teha ka Kaitseväel</w:t>
      </w:r>
      <w:r w:rsidR="00313D84" w:rsidRPr="00D379D8">
        <w:rPr>
          <w:rFonts w:ascii="Times New Roman" w:hAnsi="Times New Roman"/>
          <w:sz w:val="24"/>
          <w:lang w:eastAsia="et-EE"/>
        </w:rPr>
        <w:t xml:space="preserve"> ja</w:t>
      </w:r>
      <w:r w:rsidR="005D580B" w:rsidRPr="00D379D8">
        <w:rPr>
          <w:rFonts w:ascii="Times New Roman" w:hAnsi="Times New Roman"/>
          <w:sz w:val="24"/>
          <w:lang w:eastAsia="et-EE"/>
        </w:rPr>
        <w:t xml:space="preserve"> Kaitseliidul ning teatud juhtudel välisriigi relvajõududel. Sätte eesmärk on tagada verevarustuse toimepidevus kriisi</w:t>
      </w:r>
      <w:r w:rsidR="1DADE91C" w:rsidRPr="00D379D8">
        <w:rPr>
          <w:rFonts w:ascii="Times New Roman" w:hAnsi="Times New Roman"/>
          <w:sz w:val="24"/>
          <w:lang w:eastAsia="et-EE"/>
        </w:rPr>
        <w:t>olukorras</w:t>
      </w:r>
      <w:r w:rsidR="005D580B" w:rsidRPr="00D379D8">
        <w:rPr>
          <w:rFonts w:ascii="Times New Roman" w:hAnsi="Times New Roman"/>
          <w:sz w:val="24"/>
          <w:lang w:eastAsia="et-EE"/>
        </w:rPr>
        <w:t xml:space="preserve"> ja sõja</w:t>
      </w:r>
      <w:r w:rsidR="7D6DC3B3" w:rsidRPr="00D379D8">
        <w:rPr>
          <w:rFonts w:ascii="Times New Roman" w:hAnsi="Times New Roman"/>
          <w:sz w:val="24"/>
          <w:lang w:eastAsia="et-EE"/>
        </w:rPr>
        <w:t>seisu</w:t>
      </w:r>
      <w:r w:rsidR="005D580B" w:rsidRPr="00D379D8">
        <w:rPr>
          <w:rFonts w:ascii="Times New Roman" w:hAnsi="Times New Roman"/>
          <w:sz w:val="24"/>
          <w:lang w:eastAsia="et-EE"/>
        </w:rPr>
        <w:t>korras.</w:t>
      </w:r>
    </w:p>
    <w:p w14:paraId="4BD28A2B" w14:textId="77777777" w:rsidR="005329D5" w:rsidRPr="00D379D8" w:rsidRDefault="005329D5" w:rsidP="00341E6E">
      <w:pPr>
        <w:pStyle w:val="Vahedeta"/>
        <w:jc w:val="both"/>
        <w:rPr>
          <w:sz w:val="24"/>
          <w:szCs w:val="24"/>
        </w:rPr>
      </w:pPr>
    </w:p>
    <w:p w14:paraId="02CA64A1" w14:textId="77DF6689" w:rsidR="10C83FCF" w:rsidRPr="00D379D8" w:rsidRDefault="0CA7820A" w:rsidP="00341E6E">
      <w:pPr>
        <w:pStyle w:val="Vahedeta"/>
        <w:jc w:val="both"/>
        <w:rPr>
          <w:sz w:val="24"/>
          <w:szCs w:val="24"/>
        </w:rPr>
      </w:pPr>
      <w:r w:rsidRPr="00D379D8">
        <w:rPr>
          <w:sz w:val="24"/>
          <w:szCs w:val="24"/>
        </w:rPr>
        <w:t xml:space="preserve">Kaitseväele, Kaitseliidule </w:t>
      </w:r>
      <w:r w:rsidR="005329D5" w:rsidRPr="00D379D8">
        <w:rPr>
          <w:sz w:val="24"/>
          <w:szCs w:val="24"/>
        </w:rPr>
        <w:t>ja</w:t>
      </w:r>
      <w:r w:rsidRPr="00D379D8">
        <w:rPr>
          <w:sz w:val="24"/>
          <w:szCs w:val="24"/>
        </w:rPr>
        <w:t xml:space="preserve"> liitlastele </w:t>
      </w:r>
      <w:r w:rsidR="00C203A0" w:rsidRPr="00D379D8">
        <w:rPr>
          <w:sz w:val="24"/>
          <w:szCs w:val="24"/>
        </w:rPr>
        <w:t xml:space="preserve">antakse </w:t>
      </w:r>
      <w:r w:rsidRPr="00D379D8">
        <w:rPr>
          <w:sz w:val="24"/>
          <w:szCs w:val="24"/>
        </w:rPr>
        <w:t>õigus korraldada verekogumist ning osutada vereülekan</w:t>
      </w:r>
      <w:r w:rsidR="00CE2636" w:rsidRPr="00D379D8">
        <w:rPr>
          <w:sz w:val="24"/>
          <w:szCs w:val="24"/>
        </w:rPr>
        <w:t>de</w:t>
      </w:r>
      <w:r w:rsidRPr="00D379D8">
        <w:rPr>
          <w:sz w:val="24"/>
          <w:szCs w:val="24"/>
        </w:rPr>
        <w:t xml:space="preserve">teenust ilma </w:t>
      </w:r>
      <w:r w:rsidR="00CE2636" w:rsidRPr="00D379D8">
        <w:rPr>
          <w:sz w:val="24"/>
          <w:szCs w:val="24"/>
        </w:rPr>
        <w:t>sellekohast</w:t>
      </w:r>
      <w:r w:rsidRPr="00D379D8">
        <w:rPr>
          <w:sz w:val="24"/>
          <w:szCs w:val="24"/>
        </w:rPr>
        <w:t xml:space="preserve"> tegevusluba taotlemata. Sõjaolukorras on oodata suurt hulka kannatanuid, k</w:t>
      </w:r>
      <w:r w:rsidR="00C46ADF" w:rsidRPr="00D379D8">
        <w:rPr>
          <w:sz w:val="24"/>
          <w:szCs w:val="24"/>
        </w:rPr>
        <w:t>elle elu</w:t>
      </w:r>
      <w:r w:rsidR="00132B3E" w:rsidRPr="00D379D8">
        <w:rPr>
          <w:sz w:val="24"/>
          <w:szCs w:val="24"/>
        </w:rPr>
        <w:t xml:space="preserve"> päästmiseks on</w:t>
      </w:r>
      <w:r w:rsidRPr="00D379D8">
        <w:rPr>
          <w:sz w:val="24"/>
          <w:szCs w:val="24"/>
        </w:rPr>
        <w:t xml:space="preserve"> vaj</w:t>
      </w:r>
      <w:r w:rsidR="00132B3E" w:rsidRPr="00D379D8">
        <w:rPr>
          <w:sz w:val="24"/>
          <w:szCs w:val="24"/>
        </w:rPr>
        <w:t>a</w:t>
      </w:r>
      <w:r w:rsidRPr="00D379D8">
        <w:rPr>
          <w:sz w:val="24"/>
          <w:szCs w:val="24"/>
        </w:rPr>
        <w:t xml:space="preserve"> edasilükkamatu</w:t>
      </w:r>
      <w:r w:rsidR="00132B3E" w:rsidRPr="00D379D8">
        <w:rPr>
          <w:sz w:val="24"/>
          <w:szCs w:val="24"/>
        </w:rPr>
        <w:t>t</w:t>
      </w:r>
      <w:r w:rsidRPr="00D379D8">
        <w:rPr>
          <w:sz w:val="24"/>
          <w:szCs w:val="24"/>
        </w:rPr>
        <w:t xml:space="preserve"> vereülekannet juba Kaitseväe välihaiglates ja sidumispunktides. Senised regulatsioonid ei võimalda Kaitseväel ja liitlasvägedel Eesti Vabariigi territooriumil verd käidelda, sealhulgas kogu</w:t>
      </w:r>
      <w:r w:rsidR="0065622F" w:rsidRPr="00D379D8">
        <w:rPr>
          <w:sz w:val="24"/>
          <w:szCs w:val="24"/>
        </w:rPr>
        <w:t>d</w:t>
      </w:r>
      <w:r w:rsidRPr="00D379D8">
        <w:rPr>
          <w:sz w:val="24"/>
          <w:szCs w:val="24"/>
        </w:rPr>
        <w:t xml:space="preserve">a </w:t>
      </w:r>
      <w:r w:rsidR="0065622F" w:rsidRPr="00D379D8">
        <w:rPr>
          <w:sz w:val="24"/>
          <w:szCs w:val="24"/>
        </w:rPr>
        <w:t xml:space="preserve">verd </w:t>
      </w:r>
      <w:r w:rsidRPr="00D379D8">
        <w:rPr>
          <w:sz w:val="24"/>
          <w:szCs w:val="24"/>
        </w:rPr>
        <w:t>vabatahtliku</w:t>
      </w:r>
      <w:r w:rsidR="0065622F" w:rsidRPr="00D379D8">
        <w:rPr>
          <w:sz w:val="24"/>
          <w:szCs w:val="24"/>
        </w:rPr>
        <w:t>telt</w:t>
      </w:r>
      <w:r w:rsidRPr="00D379D8">
        <w:rPr>
          <w:sz w:val="24"/>
          <w:szCs w:val="24"/>
        </w:rPr>
        <w:t xml:space="preserve"> teenistujatelt </w:t>
      </w:r>
      <w:r w:rsidR="00544324" w:rsidRPr="00D379D8">
        <w:rPr>
          <w:sz w:val="24"/>
          <w:szCs w:val="24"/>
        </w:rPr>
        <w:t>ja</w:t>
      </w:r>
      <w:r w:rsidRPr="00D379D8">
        <w:rPr>
          <w:sz w:val="24"/>
          <w:szCs w:val="24"/>
        </w:rPr>
        <w:t xml:space="preserve"> väljasta</w:t>
      </w:r>
      <w:r w:rsidR="0065622F" w:rsidRPr="00D379D8">
        <w:rPr>
          <w:sz w:val="24"/>
          <w:szCs w:val="24"/>
        </w:rPr>
        <w:t>d</w:t>
      </w:r>
      <w:r w:rsidRPr="00D379D8">
        <w:rPr>
          <w:sz w:val="24"/>
          <w:szCs w:val="24"/>
        </w:rPr>
        <w:t>a</w:t>
      </w:r>
      <w:r w:rsidR="00ED7482" w:rsidRPr="00D379D8">
        <w:rPr>
          <w:sz w:val="24"/>
          <w:szCs w:val="24"/>
        </w:rPr>
        <w:t xml:space="preserve"> seda</w:t>
      </w:r>
      <w:r w:rsidRPr="00D379D8">
        <w:rPr>
          <w:sz w:val="24"/>
          <w:szCs w:val="24"/>
        </w:rPr>
        <w:t xml:space="preserve"> haavatutele</w:t>
      </w:r>
      <w:r w:rsidR="35AFEDE2" w:rsidRPr="00D379D8">
        <w:rPr>
          <w:sz w:val="24"/>
          <w:szCs w:val="24"/>
        </w:rPr>
        <w:t xml:space="preserve"> ülekandmiseks</w:t>
      </w:r>
      <w:r w:rsidRPr="00D379D8">
        <w:rPr>
          <w:sz w:val="24"/>
          <w:szCs w:val="24"/>
        </w:rPr>
        <w:t>.</w:t>
      </w:r>
    </w:p>
    <w:p w14:paraId="165433FC" w14:textId="6AEF68ED" w:rsidR="10C83FCF" w:rsidRPr="00D379D8" w:rsidRDefault="0CA7820A" w:rsidP="00341E6E">
      <w:pPr>
        <w:pStyle w:val="Vahedeta"/>
        <w:jc w:val="both"/>
        <w:rPr>
          <w:sz w:val="24"/>
          <w:szCs w:val="24"/>
        </w:rPr>
      </w:pPr>
      <w:r w:rsidRPr="00D379D8">
        <w:rPr>
          <w:sz w:val="24"/>
          <w:szCs w:val="24"/>
        </w:rPr>
        <w:t xml:space="preserve"> </w:t>
      </w:r>
    </w:p>
    <w:p w14:paraId="58644801" w14:textId="7A86760F" w:rsidR="10C83FCF" w:rsidRPr="00D379D8" w:rsidRDefault="00AD010C" w:rsidP="00341E6E">
      <w:pPr>
        <w:pStyle w:val="Vahedeta"/>
        <w:jc w:val="both"/>
        <w:rPr>
          <w:sz w:val="24"/>
          <w:szCs w:val="24"/>
        </w:rPr>
      </w:pPr>
      <w:r w:rsidRPr="00D379D8">
        <w:rPr>
          <w:b/>
          <w:bCs/>
          <w:sz w:val="24"/>
          <w:szCs w:val="24"/>
        </w:rPr>
        <w:t>L</w:t>
      </w:r>
      <w:r w:rsidR="0CA7820A" w:rsidRPr="00D379D8">
        <w:rPr>
          <w:b/>
          <w:bCs/>
          <w:sz w:val="24"/>
          <w:szCs w:val="24"/>
        </w:rPr>
        <w:t>õike</w:t>
      </w:r>
      <w:r w:rsidR="00491CDD" w:rsidRPr="00D379D8">
        <w:rPr>
          <w:b/>
          <w:bCs/>
          <w:sz w:val="24"/>
          <w:szCs w:val="24"/>
        </w:rPr>
        <w:t>ga</w:t>
      </w:r>
      <w:r w:rsidR="0CA7820A" w:rsidRPr="00D379D8">
        <w:rPr>
          <w:b/>
          <w:bCs/>
          <w:sz w:val="24"/>
          <w:szCs w:val="24"/>
        </w:rPr>
        <w:t xml:space="preserve"> </w:t>
      </w:r>
      <w:r w:rsidR="0ABA6162" w:rsidRPr="00D379D8">
        <w:rPr>
          <w:b/>
          <w:bCs/>
          <w:sz w:val="24"/>
          <w:szCs w:val="24"/>
        </w:rPr>
        <w:t xml:space="preserve">3 </w:t>
      </w:r>
      <w:r w:rsidR="0CA7820A" w:rsidRPr="00D379D8">
        <w:rPr>
          <w:sz w:val="24"/>
          <w:szCs w:val="24"/>
        </w:rPr>
        <w:t>antakse võimalus Eesti ja välismaa sõjalise meditsiini üksustel verevaru</w:t>
      </w:r>
      <w:r w:rsidR="004C5D9D" w:rsidRPr="00D379D8">
        <w:rPr>
          <w:sz w:val="24"/>
          <w:szCs w:val="24"/>
        </w:rPr>
        <w:t>sid</w:t>
      </w:r>
      <w:r w:rsidR="0CA7820A" w:rsidRPr="00D379D8">
        <w:rPr>
          <w:sz w:val="24"/>
          <w:szCs w:val="24"/>
        </w:rPr>
        <w:t xml:space="preserve"> </w:t>
      </w:r>
      <w:r w:rsidR="004C5D9D" w:rsidRPr="00D379D8">
        <w:rPr>
          <w:sz w:val="24"/>
          <w:szCs w:val="24"/>
        </w:rPr>
        <w:t xml:space="preserve">omavahel </w:t>
      </w:r>
      <w:r w:rsidR="00156D00">
        <w:rPr>
          <w:sz w:val="24"/>
          <w:szCs w:val="24"/>
        </w:rPr>
        <w:t>ja</w:t>
      </w:r>
      <w:r w:rsidR="3BAFD8E5" w:rsidRPr="00D379D8">
        <w:rPr>
          <w:sz w:val="24"/>
          <w:szCs w:val="24"/>
        </w:rPr>
        <w:t xml:space="preserve"> teiste </w:t>
      </w:r>
      <w:proofErr w:type="spellStart"/>
      <w:r w:rsidR="3BAFD8E5" w:rsidRPr="00D379D8">
        <w:rPr>
          <w:sz w:val="24"/>
          <w:szCs w:val="24"/>
        </w:rPr>
        <w:t>inimpäritolu</w:t>
      </w:r>
      <w:proofErr w:type="spellEnd"/>
      <w:r w:rsidR="3BAFD8E5" w:rsidRPr="00D379D8">
        <w:rPr>
          <w:sz w:val="24"/>
          <w:szCs w:val="24"/>
        </w:rPr>
        <w:t xml:space="preserve"> materjali</w:t>
      </w:r>
      <w:r w:rsidR="00143A11">
        <w:rPr>
          <w:sz w:val="24"/>
          <w:szCs w:val="24"/>
        </w:rPr>
        <w:t>ga seotud toiminguid tegeva</w:t>
      </w:r>
      <w:r w:rsidR="00156D00">
        <w:rPr>
          <w:sz w:val="24"/>
          <w:szCs w:val="24"/>
        </w:rPr>
        <w:t>te</w:t>
      </w:r>
      <w:r w:rsidR="3BAFD8E5" w:rsidRPr="00D379D8">
        <w:rPr>
          <w:sz w:val="24"/>
          <w:szCs w:val="24"/>
        </w:rPr>
        <w:t xml:space="preserve"> asutustega </w:t>
      </w:r>
      <w:r w:rsidR="0CA7820A" w:rsidRPr="00D379D8">
        <w:rPr>
          <w:sz w:val="24"/>
          <w:szCs w:val="24"/>
        </w:rPr>
        <w:t>jagada</w:t>
      </w:r>
      <w:r w:rsidR="1694D755" w:rsidRPr="00D379D8">
        <w:rPr>
          <w:sz w:val="24"/>
          <w:szCs w:val="24"/>
        </w:rPr>
        <w:t xml:space="preserve"> ning vajaduse</w:t>
      </w:r>
      <w:r w:rsidR="00156D00">
        <w:rPr>
          <w:sz w:val="24"/>
          <w:szCs w:val="24"/>
        </w:rPr>
        <w:t xml:space="preserve"> korra</w:t>
      </w:r>
      <w:r w:rsidR="1694D755" w:rsidRPr="00D379D8">
        <w:rPr>
          <w:sz w:val="24"/>
          <w:szCs w:val="24"/>
        </w:rPr>
        <w:t>l importida</w:t>
      </w:r>
      <w:r w:rsidR="0CA7820A" w:rsidRPr="00D379D8">
        <w:rPr>
          <w:sz w:val="24"/>
          <w:szCs w:val="24"/>
        </w:rPr>
        <w:t xml:space="preserve">. Sõjaline olukord võib tekitada logistiliste ahelate häireid ja on võimalik </w:t>
      </w:r>
      <w:r w:rsidR="0CA7820A" w:rsidRPr="00D379D8">
        <w:rPr>
          <w:sz w:val="24"/>
          <w:szCs w:val="24"/>
        </w:rPr>
        <w:lastRenderedPageBreak/>
        <w:t>olukord, ku</w:t>
      </w:r>
      <w:r w:rsidR="002777CE" w:rsidRPr="00D379D8">
        <w:rPr>
          <w:sz w:val="24"/>
          <w:szCs w:val="24"/>
        </w:rPr>
        <w:t>s</w:t>
      </w:r>
      <w:r w:rsidR="0CA7820A" w:rsidRPr="00D379D8">
        <w:rPr>
          <w:sz w:val="24"/>
          <w:szCs w:val="24"/>
        </w:rPr>
        <w:t xml:space="preserve"> </w:t>
      </w:r>
      <w:r w:rsidR="00C276C4" w:rsidRPr="00D379D8">
        <w:rPr>
          <w:sz w:val="24"/>
          <w:szCs w:val="24"/>
        </w:rPr>
        <w:t xml:space="preserve">Eesti verekeskuste </w:t>
      </w:r>
      <w:r w:rsidR="0CA7820A" w:rsidRPr="00D379D8">
        <w:rPr>
          <w:sz w:val="24"/>
          <w:szCs w:val="24"/>
        </w:rPr>
        <w:t>verevarud on kättesaamatud või piiratud, kuid liitlasväed on valmis oma varu</w:t>
      </w:r>
      <w:r w:rsidR="00337BCD" w:rsidRPr="00D379D8">
        <w:rPr>
          <w:sz w:val="24"/>
          <w:szCs w:val="24"/>
        </w:rPr>
        <w:t>sid</w:t>
      </w:r>
      <w:r w:rsidR="0CA7820A" w:rsidRPr="00D379D8">
        <w:rPr>
          <w:sz w:val="24"/>
          <w:szCs w:val="24"/>
        </w:rPr>
        <w:t xml:space="preserve"> jagama või Eestisse tooma.</w:t>
      </w:r>
      <w:r w:rsidR="797A1A8E" w:rsidRPr="00D379D8">
        <w:rPr>
          <w:sz w:val="24"/>
          <w:szCs w:val="24"/>
        </w:rPr>
        <w:t xml:space="preserve"> Samuti kohustatakse eelnimetatud osapool</w:t>
      </w:r>
      <w:r w:rsidR="00156D00">
        <w:rPr>
          <w:sz w:val="24"/>
          <w:szCs w:val="24"/>
        </w:rPr>
        <w:t>i</w:t>
      </w:r>
      <w:r w:rsidR="797A1A8E" w:rsidRPr="00D379D8">
        <w:rPr>
          <w:sz w:val="24"/>
          <w:szCs w:val="24"/>
        </w:rPr>
        <w:t xml:space="preserve"> järgima riigis kehtestatud reegleid hädaolukorra lahendamiseks, ühtlasi tagades retsipiendile ülekantava vere ohutuse. Samuti võimaldatakse kriisiolukorras ja sõ</w:t>
      </w:r>
      <w:r w:rsidR="10856094" w:rsidRPr="00D379D8">
        <w:rPr>
          <w:sz w:val="24"/>
          <w:szCs w:val="24"/>
        </w:rPr>
        <w:t>jaseisukorras</w:t>
      </w:r>
      <w:r w:rsidR="797A1A8E" w:rsidRPr="00D379D8">
        <w:rPr>
          <w:sz w:val="24"/>
          <w:szCs w:val="24"/>
        </w:rPr>
        <w:t xml:space="preserve"> kehtivatest ohutusnõuetest lubatud piirides kõrvale</w:t>
      </w:r>
      <w:r w:rsidR="797A1A8E" w:rsidRPr="00D379D8">
        <w:rPr>
          <w:b/>
          <w:bCs/>
          <w:sz w:val="24"/>
          <w:szCs w:val="24"/>
        </w:rPr>
        <w:t xml:space="preserve"> </w:t>
      </w:r>
      <w:r w:rsidR="797A1A8E" w:rsidRPr="00D379D8">
        <w:rPr>
          <w:sz w:val="24"/>
          <w:szCs w:val="24"/>
        </w:rPr>
        <w:t xml:space="preserve">kalduda. </w:t>
      </w:r>
      <w:r w:rsidR="7B95FE1A" w:rsidRPr="00D379D8">
        <w:rPr>
          <w:sz w:val="24"/>
          <w:szCs w:val="24"/>
        </w:rPr>
        <w:t>Kriisiolukorras või sõjaseisukorras</w:t>
      </w:r>
      <w:r w:rsidR="797A1A8E" w:rsidRPr="00D379D8">
        <w:rPr>
          <w:sz w:val="24"/>
          <w:szCs w:val="24"/>
        </w:rPr>
        <w:t xml:space="preserve"> võib retsipientide elu sõltuda veretarnete tagamise kiirusest ning rahuolukorrale sarnaste rangete kvaliteedistandardite täitmine ei pruugi olla võimalik ja seaks kannatanute elu ohtu.</w:t>
      </w:r>
    </w:p>
    <w:p w14:paraId="74A7BDC1" w14:textId="612EFFCA" w:rsidR="10C83FCF" w:rsidRPr="00D379D8" w:rsidRDefault="10C83FCF" w:rsidP="00341E6E">
      <w:pPr>
        <w:pStyle w:val="Vahedeta"/>
        <w:jc w:val="both"/>
        <w:rPr>
          <w:sz w:val="24"/>
          <w:szCs w:val="24"/>
        </w:rPr>
      </w:pPr>
    </w:p>
    <w:p w14:paraId="7F2E5738" w14:textId="668C4F6F" w:rsidR="10C83FCF" w:rsidRPr="00D379D8" w:rsidRDefault="004057C5" w:rsidP="00341E6E">
      <w:pPr>
        <w:pStyle w:val="Vahedeta"/>
        <w:jc w:val="both"/>
        <w:rPr>
          <w:sz w:val="24"/>
          <w:szCs w:val="24"/>
        </w:rPr>
      </w:pPr>
      <w:r w:rsidRPr="00D379D8">
        <w:rPr>
          <w:b/>
          <w:bCs/>
          <w:sz w:val="24"/>
          <w:szCs w:val="24"/>
        </w:rPr>
        <w:t>L</w:t>
      </w:r>
      <w:r w:rsidR="0CA7820A" w:rsidRPr="00D379D8">
        <w:rPr>
          <w:b/>
          <w:bCs/>
          <w:sz w:val="24"/>
          <w:szCs w:val="24"/>
        </w:rPr>
        <w:t>õike</w:t>
      </w:r>
      <w:r w:rsidR="00F4404C">
        <w:rPr>
          <w:b/>
          <w:bCs/>
          <w:sz w:val="24"/>
          <w:szCs w:val="24"/>
        </w:rPr>
        <w:t>s</w:t>
      </w:r>
      <w:r w:rsidR="0CA7820A" w:rsidRPr="00D379D8">
        <w:rPr>
          <w:b/>
          <w:bCs/>
          <w:sz w:val="24"/>
          <w:szCs w:val="24"/>
        </w:rPr>
        <w:t xml:space="preserve"> </w:t>
      </w:r>
      <w:r w:rsidR="26CB88C1" w:rsidRPr="00D379D8">
        <w:rPr>
          <w:b/>
          <w:bCs/>
          <w:sz w:val="24"/>
          <w:szCs w:val="24"/>
        </w:rPr>
        <w:t>4</w:t>
      </w:r>
      <w:r w:rsidR="0CA7820A" w:rsidRPr="00F4404C">
        <w:rPr>
          <w:sz w:val="24"/>
          <w:szCs w:val="24"/>
        </w:rPr>
        <w:t xml:space="preserve"> </w:t>
      </w:r>
      <w:r w:rsidR="00F4404C" w:rsidRPr="00F4404C">
        <w:rPr>
          <w:sz w:val="24"/>
          <w:szCs w:val="24"/>
        </w:rPr>
        <w:t>s</w:t>
      </w:r>
      <w:r w:rsidR="0B05D173" w:rsidRPr="00D379D8">
        <w:rPr>
          <w:sz w:val="24"/>
          <w:szCs w:val="24"/>
        </w:rPr>
        <w:t>ätestatakse ohutu</w:t>
      </w:r>
      <w:r w:rsidR="6507ECDA" w:rsidRPr="00D379D8">
        <w:rPr>
          <w:sz w:val="24"/>
          <w:szCs w:val="24"/>
        </w:rPr>
        <w:t>s</w:t>
      </w:r>
      <w:r w:rsidR="0B05D173" w:rsidRPr="00D379D8">
        <w:rPr>
          <w:sz w:val="24"/>
          <w:szCs w:val="24"/>
        </w:rPr>
        <w:t xml:space="preserve">nõuete </w:t>
      </w:r>
      <w:r w:rsidR="00156D00">
        <w:rPr>
          <w:sz w:val="24"/>
          <w:szCs w:val="24"/>
        </w:rPr>
        <w:t>ja</w:t>
      </w:r>
      <w:r w:rsidR="0B05D173" w:rsidRPr="00D379D8">
        <w:rPr>
          <w:sz w:val="24"/>
          <w:szCs w:val="24"/>
        </w:rPr>
        <w:t xml:space="preserve"> o</w:t>
      </w:r>
      <w:r w:rsidR="0CA7820A" w:rsidRPr="00D379D8">
        <w:rPr>
          <w:sz w:val="24"/>
          <w:szCs w:val="24"/>
        </w:rPr>
        <w:t xml:space="preserve">hutusnõuetest </w:t>
      </w:r>
      <w:r w:rsidR="007A0272" w:rsidRPr="00D379D8">
        <w:rPr>
          <w:sz w:val="24"/>
          <w:szCs w:val="24"/>
        </w:rPr>
        <w:t>kõrvale</w:t>
      </w:r>
      <w:r w:rsidR="0CA7820A" w:rsidRPr="00D379D8">
        <w:rPr>
          <w:sz w:val="24"/>
          <w:szCs w:val="24"/>
        </w:rPr>
        <w:t>kaldu</w:t>
      </w:r>
      <w:r w:rsidR="007A0272" w:rsidRPr="00D379D8">
        <w:rPr>
          <w:sz w:val="24"/>
          <w:szCs w:val="24"/>
        </w:rPr>
        <w:t>mi</w:t>
      </w:r>
      <w:r w:rsidR="0CA7820A" w:rsidRPr="00D379D8">
        <w:rPr>
          <w:sz w:val="24"/>
          <w:szCs w:val="24"/>
        </w:rPr>
        <w:t xml:space="preserve">se ulatus </w:t>
      </w:r>
      <w:r w:rsidR="3B467820" w:rsidRPr="00D379D8">
        <w:rPr>
          <w:sz w:val="24"/>
          <w:szCs w:val="24"/>
        </w:rPr>
        <w:t xml:space="preserve">vastavalt Euroopa </w:t>
      </w:r>
      <w:r w:rsidR="00F4404C">
        <w:rPr>
          <w:sz w:val="24"/>
          <w:szCs w:val="24"/>
        </w:rPr>
        <w:t>P</w:t>
      </w:r>
      <w:r w:rsidR="3B467820" w:rsidRPr="00D379D8">
        <w:rPr>
          <w:sz w:val="24"/>
          <w:szCs w:val="24"/>
        </w:rPr>
        <w:t xml:space="preserve">arlamendi ja </w:t>
      </w:r>
      <w:r w:rsidR="2D72AD48" w:rsidRPr="00D379D8">
        <w:rPr>
          <w:sz w:val="24"/>
          <w:szCs w:val="24"/>
        </w:rPr>
        <w:t>nõukogu määrusele 2024/1938</w:t>
      </w:r>
      <w:r w:rsidR="542446AF" w:rsidRPr="00D379D8">
        <w:rPr>
          <w:sz w:val="24"/>
          <w:szCs w:val="24"/>
        </w:rPr>
        <w:t>, mida täiendatakse ja täpsustatakse riiklikus</w:t>
      </w:r>
      <w:r w:rsidR="0CA7820A" w:rsidRPr="00D379D8">
        <w:rPr>
          <w:sz w:val="24"/>
          <w:szCs w:val="24"/>
        </w:rPr>
        <w:t xml:space="preserve"> hädaolukorra lahendamise kavas.</w:t>
      </w:r>
    </w:p>
    <w:p w14:paraId="5C75B3D5" w14:textId="563A9BB5" w:rsidR="10C83FCF" w:rsidRPr="00F4404C" w:rsidRDefault="10C83FCF" w:rsidP="00341E6E">
      <w:pPr>
        <w:pStyle w:val="Vahedeta"/>
        <w:jc w:val="both"/>
        <w:rPr>
          <w:sz w:val="24"/>
          <w:szCs w:val="24"/>
        </w:rPr>
      </w:pPr>
    </w:p>
    <w:p w14:paraId="019A3B64" w14:textId="51D7E732" w:rsidR="00170D4B" w:rsidRPr="00D379D8" w:rsidRDefault="00170D4B" w:rsidP="00341E6E">
      <w:pPr>
        <w:rPr>
          <w:rFonts w:ascii="Times New Roman" w:hAnsi="Times New Roman"/>
          <w:sz w:val="24"/>
          <w:lang w:eastAsia="et-EE"/>
        </w:rPr>
      </w:pPr>
      <w:r w:rsidRPr="00D379D8">
        <w:rPr>
          <w:rFonts w:ascii="Times New Roman" w:hAnsi="Times New Roman"/>
          <w:b/>
          <w:bCs/>
          <w:sz w:val="24"/>
        </w:rPr>
        <w:t>Eelnõu</w:t>
      </w:r>
      <w:r w:rsidRPr="00D379D8">
        <w:rPr>
          <w:rFonts w:ascii="Times New Roman" w:hAnsi="Times New Roman"/>
          <w:b/>
          <w:bCs/>
          <w:color w:val="008080"/>
          <w:sz w:val="24"/>
        </w:rPr>
        <w:t xml:space="preserve"> </w:t>
      </w:r>
      <w:r w:rsidR="00616709" w:rsidRPr="00D379D8">
        <w:rPr>
          <w:rFonts w:ascii="Times New Roman" w:hAnsi="Times New Roman"/>
          <w:b/>
          <w:bCs/>
          <w:sz w:val="24"/>
        </w:rPr>
        <w:t>9</w:t>
      </w:r>
      <w:r w:rsidRPr="00D379D8">
        <w:rPr>
          <w:rFonts w:ascii="Times New Roman" w:hAnsi="Times New Roman"/>
          <w:b/>
          <w:bCs/>
          <w:sz w:val="24"/>
        </w:rPr>
        <w:t xml:space="preserve">. peatükis </w:t>
      </w:r>
      <w:r w:rsidRPr="00D379D8">
        <w:rPr>
          <w:rFonts w:ascii="Times New Roman" w:hAnsi="Times New Roman"/>
          <w:sz w:val="24"/>
        </w:rPr>
        <w:t xml:space="preserve">sätestatakse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materjaliga seotud toimingute rahastam</w:t>
      </w:r>
      <w:r w:rsidR="00730847" w:rsidRPr="00D379D8">
        <w:rPr>
          <w:rFonts w:ascii="Times New Roman" w:hAnsi="Times New Roman"/>
          <w:sz w:val="24"/>
        </w:rPr>
        <w:t>ise</w:t>
      </w:r>
      <w:r w:rsidRPr="00D379D8">
        <w:rPr>
          <w:rFonts w:ascii="Times New Roman" w:hAnsi="Times New Roman"/>
          <w:sz w:val="24"/>
        </w:rPr>
        <w:t xml:space="preserve"> </w:t>
      </w:r>
      <w:r w:rsidRPr="00D379D8">
        <w:rPr>
          <w:rFonts w:ascii="Times New Roman" w:hAnsi="Times New Roman"/>
          <w:sz w:val="24"/>
          <w:lang w:eastAsia="et-EE"/>
        </w:rPr>
        <w:t>alused ning kulude jaotus retsipiendi, Tervisekassa ja riigi vahel. Regulatsiooni eesmärk on tagada selgus kulude kandmisel ning jätkata senist põhimõtet, et ravi- ja doonorlusega seotud kulud kaetakse tervishoiusüsteemi kaudu, kui selleks on seadusest tulenev alus.</w:t>
      </w:r>
    </w:p>
    <w:p w14:paraId="14E50C99" w14:textId="77777777" w:rsidR="00170D4B" w:rsidRPr="005E6928" w:rsidRDefault="00170D4B" w:rsidP="00341E6E">
      <w:pPr>
        <w:jc w:val="left"/>
        <w:rPr>
          <w:rFonts w:ascii="Times New Roman" w:hAnsi="Times New Roman"/>
          <w:sz w:val="24"/>
          <w:lang w:eastAsia="et-EE"/>
        </w:rPr>
      </w:pPr>
    </w:p>
    <w:p w14:paraId="322115F0" w14:textId="4F165102" w:rsidR="00170D4B"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 xml:space="preserve">Paragrahviga 22 </w:t>
      </w:r>
      <w:r w:rsidRPr="00D379D8">
        <w:rPr>
          <w:rFonts w:ascii="Times New Roman" w:hAnsi="Times New Roman"/>
          <w:sz w:val="24"/>
          <w:lang w:eastAsia="et-EE"/>
        </w:rPr>
        <w:t xml:space="preserve">kehtestatakse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toimingute rahastamise</w:t>
      </w:r>
      <w:r w:rsidR="002845F0" w:rsidRPr="00D379D8">
        <w:rPr>
          <w:rFonts w:ascii="Times New Roman" w:hAnsi="Times New Roman"/>
          <w:sz w:val="24"/>
          <w:lang w:eastAsia="et-EE"/>
        </w:rPr>
        <w:t xml:space="preserve"> üldpõhimõtted</w:t>
      </w:r>
      <w:r w:rsidRPr="00D379D8">
        <w:rPr>
          <w:rFonts w:ascii="Times New Roman" w:hAnsi="Times New Roman"/>
          <w:sz w:val="24"/>
          <w:lang w:eastAsia="et-EE"/>
        </w:rPr>
        <w:t>. Tegemist on kehtiva regulatsiooni taasesitamisega.</w:t>
      </w:r>
    </w:p>
    <w:p w14:paraId="3A535AB0" w14:textId="77777777" w:rsidR="00170D4B" w:rsidRPr="00D379D8" w:rsidRDefault="00170D4B" w:rsidP="00341E6E">
      <w:pPr>
        <w:rPr>
          <w:rFonts w:ascii="Times New Roman" w:hAnsi="Times New Roman"/>
          <w:b/>
          <w:bCs/>
          <w:sz w:val="24"/>
          <w:lang w:eastAsia="et-EE"/>
        </w:rPr>
      </w:pPr>
    </w:p>
    <w:p w14:paraId="47F3BCA5" w14:textId="262E9345" w:rsidR="00BF0D69"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Lõike</w:t>
      </w:r>
      <w:r w:rsidR="00156D00">
        <w:rPr>
          <w:rFonts w:ascii="Times New Roman" w:hAnsi="Times New Roman"/>
          <w:b/>
          <w:bCs/>
          <w:sz w:val="24"/>
          <w:lang w:eastAsia="et-EE"/>
        </w:rPr>
        <w:t>s</w:t>
      </w:r>
      <w:r w:rsidRPr="00D379D8">
        <w:rPr>
          <w:rFonts w:ascii="Times New Roman" w:hAnsi="Times New Roman"/>
          <w:b/>
          <w:bCs/>
          <w:sz w:val="24"/>
          <w:lang w:eastAsia="et-EE"/>
        </w:rPr>
        <w:t xml:space="preserve"> 1</w:t>
      </w:r>
      <w:r w:rsidRPr="00D379D8">
        <w:rPr>
          <w:rFonts w:ascii="Times New Roman" w:hAnsi="Times New Roman"/>
          <w:sz w:val="24"/>
          <w:lang w:eastAsia="et-EE"/>
        </w:rPr>
        <w:t xml:space="preserve"> </w:t>
      </w:r>
      <w:r w:rsidR="00BF0D69" w:rsidRPr="00D379D8">
        <w:rPr>
          <w:rFonts w:ascii="Times New Roman" w:hAnsi="Times New Roman"/>
          <w:sz w:val="24"/>
          <w:lang w:eastAsia="et-EE"/>
        </w:rPr>
        <w:t xml:space="preserve">sätestatakse üldpõhimõte, mille kohaselt rahastab </w:t>
      </w:r>
      <w:proofErr w:type="spellStart"/>
      <w:r w:rsidR="00BF0D69" w:rsidRPr="00D379D8">
        <w:rPr>
          <w:rFonts w:ascii="Times New Roman" w:hAnsi="Times New Roman"/>
          <w:sz w:val="24"/>
          <w:lang w:eastAsia="et-EE"/>
        </w:rPr>
        <w:t>inimpäritolu</w:t>
      </w:r>
      <w:proofErr w:type="spellEnd"/>
      <w:r w:rsidR="00BF0D69" w:rsidRPr="00D379D8">
        <w:rPr>
          <w:rFonts w:ascii="Times New Roman" w:hAnsi="Times New Roman"/>
          <w:sz w:val="24"/>
          <w:lang w:eastAsia="et-EE"/>
        </w:rPr>
        <w:t xml:space="preserve"> materjaliga seotud toiminguid retsipient juhul, kui Tervisekassa ei võta tervishoiuteenuse eest tasu maksmise kohustust üle. Tegemist on kehtiva RKESS §-s 39 sätestatud põhimõtte sisulise ülevõtmisega.</w:t>
      </w:r>
    </w:p>
    <w:p w14:paraId="2DA4006A" w14:textId="77777777" w:rsidR="00BF0D69" w:rsidRPr="00D379D8" w:rsidRDefault="00BF0D69" w:rsidP="00341E6E">
      <w:pPr>
        <w:rPr>
          <w:rFonts w:ascii="Times New Roman" w:hAnsi="Times New Roman"/>
          <w:b/>
          <w:bCs/>
          <w:sz w:val="24"/>
          <w:lang w:eastAsia="et-EE"/>
        </w:rPr>
      </w:pPr>
    </w:p>
    <w:p w14:paraId="7178F965" w14:textId="57B1249F" w:rsidR="0069485E"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Lõikes 2</w:t>
      </w:r>
      <w:r w:rsidRPr="00D379D8">
        <w:rPr>
          <w:rFonts w:ascii="Times New Roman" w:hAnsi="Times New Roman"/>
          <w:sz w:val="24"/>
          <w:lang w:eastAsia="et-EE"/>
        </w:rPr>
        <w:t xml:space="preserve"> </w:t>
      </w:r>
      <w:r w:rsidR="0069485E" w:rsidRPr="00D379D8">
        <w:rPr>
          <w:rFonts w:ascii="Times New Roman" w:hAnsi="Times New Roman"/>
          <w:sz w:val="24"/>
          <w:lang w:eastAsia="et-EE"/>
        </w:rPr>
        <w:t xml:space="preserve">nähakse ette, et Tervisekassa hüvitab tervishoiuteenuse osutajale verepreparaatide ostmise kulud ravikindlustuse seaduse alusel. Säte võetakse üle kehtiva </w:t>
      </w:r>
      <w:proofErr w:type="spellStart"/>
      <w:r w:rsidR="00B6700B" w:rsidRPr="00D379D8">
        <w:rPr>
          <w:rFonts w:ascii="Times New Roman" w:hAnsi="Times New Roman"/>
          <w:sz w:val="24"/>
          <w:lang w:eastAsia="et-EE"/>
        </w:rPr>
        <w:t>VereS</w:t>
      </w:r>
      <w:proofErr w:type="spellEnd"/>
      <w:r w:rsidR="0069485E" w:rsidRPr="00D379D8">
        <w:rPr>
          <w:rFonts w:ascii="Times New Roman" w:hAnsi="Times New Roman"/>
          <w:sz w:val="24"/>
          <w:lang w:eastAsia="et-EE"/>
        </w:rPr>
        <w:t xml:space="preserve"> § 19 lõikest 2 ning selle eesmärk on tagada senise verepreparaatide rahastamiskorralduse jätkumine pärast </w:t>
      </w:r>
      <w:proofErr w:type="spellStart"/>
      <w:r w:rsidR="00367519" w:rsidRPr="00D379D8">
        <w:rPr>
          <w:rFonts w:ascii="Times New Roman" w:hAnsi="Times New Roman"/>
          <w:sz w:val="24"/>
          <w:lang w:eastAsia="et-EE"/>
        </w:rPr>
        <w:t>VereS</w:t>
      </w:r>
      <w:r w:rsidR="00156D00">
        <w:rPr>
          <w:rFonts w:ascii="Times New Roman" w:hAnsi="Times New Roman"/>
          <w:sz w:val="24"/>
          <w:lang w:eastAsia="et-EE"/>
        </w:rPr>
        <w:t>-i</w:t>
      </w:r>
      <w:proofErr w:type="spellEnd"/>
      <w:r w:rsidR="0069485E" w:rsidRPr="00D379D8">
        <w:rPr>
          <w:rFonts w:ascii="Times New Roman" w:hAnsi="Times New Roman"/>
          <w:sz w:val="24"/>
          <w:lang w:eastAsia="et-EE"/>
        </w:rPr>
        <w:t xml:space="preserve"> kehtetuks tunnistamist.</w:t>
      </w:r>
    </w:p>
    <w:p w14:paraId="64225CEA" w14:textId="77777777" w:rsidR="00170D4B" w:rsidRPr="00D379D8" w:rsidRDefault="00170D4B" w:rsidP="00341E6E">
      <w:pPr>
        <w:rPr>
          <w:rFonts w:ascii="Times New Roman" w:hAnsi="Times New Roman"/>
          <w:sz w:val="24"/>
          <w:lang w:eastAsia="et-EE"/>
        </w:rPr>
      </w:pPr>
    </w:p>
    <w:p w14:paraId="6A09423C" w14:textId="308D539C" w:rsidR="0094690D"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Lõikes 3</w:t>
      </w:r>
      <w:r w:rsidRPr="00D379D8">
        <w:rPr>
          <w:rFonts w:ascii="Times New Roman" w:hAnsi="Times New Roman"/>
          <w:sz w:val="24"/>
          <w:lang w:eastAsia="et-EE"/>
        </w:rPr>
        <w:t xml:space="preserve"> </w:t>
      </w:r>
      <w:r w:rsidR="0094690D" w:rsidRPr="00D379D8">
        <w:rPr>
          <w:rFonts w:ascii="Times New Roman" w:hAnsi="Times New Roman"/>
          <w:sz w:val="24"/>
          <w:lang w:eastAsia="et-EE"/>
        </w:rPr>
        <w:t xml:space="preserve">sätestatakse, et referentlabori tegevuskulud kaetakse Terviseameti eelarvest. Tegemist on kehtiva </w:t>
      </w:r>
      <w:proofErr w:type="spellStart"/>
      <w:r w:rsidR="00156D00" w:rsidRPr="00D379D8">
        <w:rPr>
          <w:rFonts w:ascii="Times New Roman" w:hAnsi="Times New Roman"/>
          <w:sz w:val="24"/>
          <w:lang w:eastAsia="et-EE"/>
        </w:rPr>
        <w:t>VereS</w:t>
      </w:r>
      <w:proofErr w:type="spellEnd"/>
      <w:r w:rsidR="0094690D" w:rsidRPr="00D379D8">
        <w:rPr>
          <w:rFonts w:ascii="Times New Roman" w:hAnsi="Times New Roman"/>
          <w:sz w:val="24"/>
          <w:lang w:eastAsia="et-EE"/>
        </w:rPr>
        <w:t xml:space="preserve"> § 19 lõike 1 sisulise ülevõtmisega. Sätte eesmärk on tagada referentlabori ülesannete täitmiseks vajalik riiklik rahastus ka pärast verevaldkonna regulatsiooni integreerimist </w:t>
      </w:r>
      <w:proofErr w:type="spellStart"/>
      <w:r w:rsidR="0094690D" w:rsidRPr="00D379D8">
        <w:rPr>
          <w:rFonts w:ascii="Times New Roman" w:hAnsi="Times New Roman"/>
          <w:sz w:val="24"/>
          <w:lang w:eastAsia="et-EE"/>
        </w:rPr>
        <w:t>inimpäritolu</w:t>
      </w:r>
      <w:proofErr w:type="spellEnd"/>
      <w:r w:rsidR="0094690D" w:rsidRPr="00D379D8">
        <w:rPr>
          <w:rFonts w:ascii="Times New Roman" w:hAnsi="Times New Roman"/>
          <w:sz w:val="24"/>
          <w:lang w:eastAsia="et-EE"/>
        </w:rPr>
        <w:t xml:space="preserve"> materjali seadusesse.</w:t>
      </w:r>
    </w:p>
    <w:p w14:paraId="3BD27680" w14:textId="1655F200" w:rsidR="00170D4B" w:rsidRPr="005E6928" w:rsidRDefault="00170D4B" w:rsidP="00341E6E">
      <w:pPr>
        <w:pStyle w:val="Vahedeta"/>
        <w:rPr>
          <w:sz w:val="24"/>
          <w:szCs w:val="24"/>
        </w:rPr>
      </w:pPr>
    </w:p>
    <w:p w14:paraId="6CF9F148" w14:textId="71AD481B" w:rsidR="00D0780D" w:rsidRPr="005E6928" w:rsidRDefault="00170D4B" w:rsidP="00341E6E">
      <w:pPr>
        <w:rPr>
          <w:rFonts w:ascii="Times New Roman" w:hAnsi="Times New Roman"/>
          <w:sz w:val="24"/>
          <w:lang w:eastAsia="et-EE"/>
        </w:rPr>
      </w:pPr>
      <w:r w:rsidRPr="00D379D8">
        <w:rPr>
          <w:rFonts w:ascii="Times New Roman" w:hAnsi="Times New Roman"/>
          <w:b/>
          <w:bCs/>
          <w:sz w:val="24"/>
        </w:rPr>
        <w:t xml:space="preserve">Paragrahv 23 </w:t>
      </w:r>
      <w:r w:rsidR="00D0780D" w:rsidRPr="00D379D8">
        <w:rPr>
          <w:rFonts w:ascii="Times New Roman" w:hAnsi="Times New Roman"/>
          <w:sz w:val="24"/>
          <w:lang w:eastAsia="et-EE"/>
        </w:rPr>
        <w:t xml:space="preserve">reguleerib Tervisekassa kohustust hüvitada </w:t>
      </w:r>
      <w:proofErr w:type="spellStart"/>
      <w:r w:rsidR="00D0780D" w:rsidRPr="00D379D8">
        <w:rPr>
          <w:rFonts w:ascii="Times New Roman" w:hAnsi="Times New Roman"/>
          <w:sz w:val="24"/>
          <w:lang w:eastAsia="et-EE"/>
        </w:rPr>
        <w:t>inimpäritolu</w:t>
      </w:r>
      <w:proofErr w:type="spellEnd"/>
      <w:r w:rsidR="00D0780D" w:rsidRPr="00D379D8">
        <w:rPr>
          <w:rFonts w:ascii="Times New Roman" w:hAnsi="Times New Roman"/>
          <w:sz w:val="24"/>
          <w:lang w:eastAsia="et-EE"/>
        </w:rPr>
        <w:t xml:space="preserve"> materjaliga seotud toimingute kulud ravikindlustusega hõlmatud isikute puhul.</w:t>
      </w:r>
    </w:p>
    <w:p w14:paraId="0C755A32" w14:textId="5373A38B" w:rsidR="00170D4B" w:rsidRPr="00D379D8" w:rsidRDefault="00170D4B" w:rsidP="00341E6E">
      <w:pPr>
        <w:pStyle w:val="Vahedeta"/>
        <w:rPr>
          <w:b/>
          <w:sz w:val="24"/>
          <w:szCs w:val="24"/>
        </w:rPr>
      </w:pPr>
    </w:p>
    <w:p w14:paraId="747B6940" w14:textId="40F0C0F2" w:rsidR="00253EE5" w:rsidRPr="00D379D8" w:rsidRDefault="00170D4B" w:rsidP="00341E6E">
      <w:pPr>
        <w:rPr>
          <w:rFonts w:ascii="Times New Roman" w:hAnsi="Times New Roman"/>
          <w:sz w:val="24"/>
          <w:lang w:eastAsia="et-EE"/>
        </w:rPr>
      </w:pPr>
      <w:r w:rsidRPr="005E6928">
        <w:rPr>
          <w:rFonts w:ascii="Times New Roman" w:hAnsi="Times New Roman"/>
          <w:b/>
          <w:bCs/>
          <w:sz w:val="24"/>
        </w:rPr>
        <w:t>Lõikes 1</w:t>
      </w:r>
      <w:r w:rsidR="00253EE5" w:rsidRPr="00D379D8">
        <w:rPr>
          <w:rFonts w:ascii="Times New Roman" w:hAnsi="Times New Roman"/>
          <w:sz w:val="24"/>
          <w:lang w:eastAsia="et-EE"/>
        </w:rPr>
        <w:t xml:space="preserve"> 1 sätestatakse, et Tervisekassa hüvitab tervishoiuteenuse osutajale </w:t>
      </w:r>
      <w:proofErr w:type="spellStart"/>
      <w:r w:rsidR="00253EE5" w:rsidRPr="00D379D8">
        <w:rPr>
          <w:rFonts w:ascii="Times New Roman" w:hAnsi="Times New Roman"/>
          <w:sz w:val="24"/>
          <w:lang w:eastAsia="et-EE"/>
        </w:rPr>
        <w:t>inimpäritolu</w:t>
      </w:r>
      <w:proofErr w:type="spellEnd"/>
      <w:r w:rsidR="00253EE5" w:rsidRPr="00D379D8">
        <w:rPr>
          <w:rFonts w:ascii="Times New Roman" w:hAnsi="Times New Roman"/>
          <w:sz w:val="24"/>
          <w:lang w:eastAsia="et-EE"/>
        </w:rPr>
        <w:t xml:space="preserve"> materjaliga seotud toimingute tegemise kulud, kui doonor või potentsiaalne doonor on ravikindlustusega hõlmatud isik. Hüvitatavate kulude hulka kuuluvad eelkõige doonori sobivuse hindamiseks vajalikud tervishoiuteenused, uuringud ja muud toimingud, mis on vajalikud </w:t>
      </w:r>
      <w:proofErr w:type="spellStart"/>
      <w:r w:rsidR="00253EE5" w:rsidRPr="00D379D8">
        <w:rPr>
          <w:rFonts w:ascii="Times New Roman" w:hAnsi="Times New Roman"/>
          <w:sz w:val="24"/>
          <w:lang w:eastAsia="et-EE"/>
        </w:rPr>
        <w:t>inimpäritolu</w:t>
      </w:r>
      <w:proofErr w:type="spellEnd"/>
      <w:r w:rsidR="00253EE5" w:rsidRPr="00D379D8">
        <w:rPr>
          <w:rFonts w:ascii="Times New Roman" w:hAnsi="Times New Roman"/>
          <w:sz w:val="24"/>
          <w:lang w:eastAsia="et-EE"/>
        </w:rPr>
        <w:t xml:space="preserve"> materjali ohutuse ja kvaliteedi tagamiseks. Säte põhineb kehtiva RKESS § 40 lõikel 1, kuid koondab ühe normi alla kõik käesoleva seaduse reguleerimisalasse kuuluvad </w:t>
      </w:r>
      <w:proofErr w:type="spellStart"/>
      <w:r w:rsidR="00253EE5" w:rsidRPr="00D379D8">
        <w:rPr>
          <w:rFonts w:ascii="Times New Roman" w:hAnsi="Times New Roman"/>
          <w:sz w:val="24"/>
          <w:lang w:eastAsia="et-EE"/>
        </w:rPr>
        <w:t>inimpäritolu</w:t>
      </w:r>
      <w:proofErr w:type="spellEnd"/>
      <w:r w:rsidR="00253EE5" w:rsidRPr="00D379D8">
        <w:rPr>
          <w:rFonts w:ascii="Times New Roman" w:hAnsi="Times New Roman"/>
          <w:sz w:val="24"/>
          <w:lang w:eastAsia="et-EE"/>
        </w:rPr>
        <w:t xml:space="preserve"> materjalid.</w:t>
      </w:r>
    </w:p>
    <w:p w14:paraId="0547FA5F" w14:textId="77777777" w:rsidR="00170D4B" w:rsidRPr="005E6928" w:rsidRDefault="00170D4B" w:rsidP="00341E6E">
      <w:pPr>
        <w:rPr>
          <w:rFonts w:ascii="Times New Roman" w:hAnsi="Times New Roman"/>
          <w:strike/>
          <w:color w:val="FF0000"/>
          <w:sz w:val="24"/>
        </w:rPr>
      </w:pPr>
      <w:r w:rsidRPr="005E6928">
        <w:rPr>
          <w:rFonts w:ascii="Times New Roman" w:hAnsi="Times New Roman"/>
          <w:strike/>
          <w:color w:val="FF0000"/>
          <w:sz w:val="24"/>
        </w:rPr>
        <w:t xml:space="preserve"> </w:t>
      </w:r>
    </w:p>
    <w:p w14:paraId="3A102F34" w14:textId="66F6A702" w:rsidR="00413245" w:rsidRPr="00D379D8" w:rsidRDefault="00170D4B" w:rsidP="00341E6E">
      <w:pPr>
        <w:rPr>
          <w:rFonts w:ascii="Times New Roman" w:hAnsi="Times New Roman"/>
          <w:sz w:val="24"/>
          <w:lang w:eastAsia="et-EE"/>
        </w:rPr>
      </w:pPr>
      <w:r w:rsidRPr="00D379D8">
        <w:rPr>
          <w:rFonts w:ascii="Times New Roman" w:hAnsi="Times New Roman"/>
          <w:b/>
          <w:bCs/>
          <w:sz w:val="24"/>
        </w:rPr>
        <w:t xml:space="preserve">Lõikes 2 </w:t>
      </w:r>
      <w:r w:rsidR="00413245" w:rsidRPr="00D379D8">
        <w:rPr>
          <w:rFonts w:ascii="Times New Roman" w:hAnsi="Times New Roman"/>
          <w:sz w:val="24"/>
          <w:lang w:eastAsia="et-EE"/>
        </w:rPr>
        <w:t xml:space="preserve">sätestatakse Tervisekassa kohustus hüvitada tervishoiuteenuse osutajale </w:t>
      </w:r>
      <w:proofErr w:type="spellStart"/>
      <w:r w:rsidR="00413245" w:rsidRPr="00D379D8">
        <w:rPr>
          <w:rFonts w:ascii="Times New Roman" w:hAnsi="Times New Roman"/>
          <w:sz w:val="24"/>
          <w:lang w:eastAsia="et-EE"/>
        </w:rPr>
        <w:t>inimpäritolu</w:t>
      </w:r>
      <w:proofErr w:type="spellEnd"/>
      <w:r w:rsidR="00413245" w:rsidRPr="00D379D8">
        <w:rPr>
          <w:rFonts w:ascii="Times New Roman" w:hAnsi="Times New Roman"/>
          <w:sz w:val="24"/>
          <w:lang w:eastAsia="et-EE"/>
        </w:rPr>
        <w:t xml:space="preserve"> materjali </w:t>
      </w:r>
      <w:proofErr w:type="spellStart"/>
      <w:r w:rsidR="00413245" w:rsidRPr="00D379D8">
        <w:rPr>
          <w:rFonts w:ascii="Times New Roman" w:hAnsi="Times New Roman"/>
          <w:sz w:val="24"/>
          <w:lang w:eastAsia="et-EE"/>
        </w:rPr>
        <w:t>inimkasutusega</w:t>
      </w:r>
      <w:proofErr w:type="spellEnd"/>
      <w:r w:rsidR="00413245" w:rsidRPr="00D379D8">
        <w:rPr>
          <w:rFonts w:ascii="Times New Roman" w:hAnsi="Times New Roman"/>
          <w:sz w:val="24"/>
          <w:lang w:eastAsia="et-EE"/>
        </w:rPr>
        <w:t xml:space="preserve"> seotud kulud, kui retsipient on ravikindlustusega hõlmatud isik. Regulatsiooni eesmärk on tagada, et ravikindlustatud isiku raviks vajalik </w:t>
      </w:r>
      <w:proofErr w:type="spellStart"/>
      <w:r w:rsidR="00413245" w:rsidRPr="00D379D8">
        <w:rPr>
          <w:rFonts w:ascii="Times New Roman" w:hAnsi="Times New Roman"/>
          <w:sz w:val="24"/>
          <w:lang w:eastAsia="et-EE"/>
        </w:rPr>
        <w:t>inimpäritolu</w:t>
      </w:r>
      <w:proofErr w:type="spellEnd"/>
      <w:r w:rsidR="00413245" w:rsidRPr="00D379D8">
        <w:rPr>
          <w:rFonts w:ascii="Times New Roman" w:hAnsi="Times New Roman"/>
          <w:sz w:val="24"/>
          <w:lang w:eastAsia="et-EE"/>
        </w:rPr>
        <w:t xml:space="preserve"> materjal ning selle kasutamisega seotud tervishoiuteenused oleksid rahastatud ravikindlustuse vahenditest. Säte põhineb kehtiva RKESS § 40 lõikel 2 ning säilitab senise põhimõtte, mille kohaselt võtab Tervisekassa ravikindlustusega hõlmatud retsipiendi puhul üle vastavad kulud ravikindlustuse seaduses sätestatud ulatuses.</w:t>
      </w:r>
    </w:p>
    <w:p w14:paraId="41A4E2EE" w14:textId="7A31B00E" w:rsidR="00170D4B" w:rsidRPr="005E6928" w:rsidRDefault="00170D4B" w:rsidP="00341E6E">
      <w:pPr>
        <w:rPr>
          <w:rFonts w:ascii="Times New Roman" w:hAnsi="Times New Roman"/>
          <w:sz w:val="24"/>
        </w:rPr>
      </w:pPr>
    </w:p>
    <w:p w14:paraId="6DA28E43" w14:textId="77777777" w:rsidR="00170D4B" w:rsidRPr="00D379D8" w:rsidRDefault="00170D4B" w:rsidP="00341E6E">
      <w:pPr>
        <w:pStyle w:val="Vahedeta"/>
        <w:jc w:val="both"/>
        <w:rPr>
          <w:sz w:val="24"/>
          <w:szCs w:val="24"/>
        </w:rPr>
      </w:pPr>
      <w:r w:rsidRPr="00D379D8">
        <w:rPr>
          <w:b/>
          <w:bCs/>
          <w:sz w:val="24"/>
          <w:szCs w:val="24"/>
        </w:rPr>
        <w:t xml:space="preserve">Paragrahviga 24 </w:t>
      </w:r>
      <w:r w:rsidRPr="00D379D8">
        <w:rPr>
          <w:sz w:val="24"/>
          <w:szCs w:val="24"/>
        </w:rPr>
        <w:t>määratakse ravikindlustusega hõlmamata isiku tervishoiuteenuste kulude hüvitamise kord.</w:t>
      </w:r>
    </w:p>
    <w:p w14:paraId="10389D53" w14:textId="5F3C02EB" w:rsidR="00170D4B" w:rsidRPr="00D379D8" w:rsidRDefault="00170D4B" w:rsidP="00341E6E">
      <w:pPr>
        <w:pStyle w:val="Vahedeta"/>
        <w:jc w:val="both"/>
        <w:rPr>
          <w:b/>
          <w:sz w:val="24"/>
          <w:szCs w:val="24"/>
        </w:rPr>
      </w:pPr>
    </w:p>
    <w:p w14:paraId="66F82BBA" w14:textId="3188B503" w:rsidR="00170D4B" w:rsidRPr="00D379D8" w:rsidRDefault="006B081A" w:rsidP="00341E6E">
      <w:pPr>
        <w:pStyle w:val="Vahedeta"/>
        <w:jc w:val="both"/>
        <w:rPr>
          <w:sz w:val="24"/>
          <w:szCs w:val="24"/>
        </w:rPr>
      </w:pPr>
      <w:r w:rsidRPr="00D379D8">
        <w:rPr>
          <w:b/>
          <w:bCs/>
          <w:sz w:val="24"/>
          <w:szCs w:val="24"/>
        </w:rPr>
        <w:t>L</w:t>
      </w:r>
      <w:r w:rsidR="00170D4B" w:rsidRPr="00D379D8">
        <w:rPr>
          <w:b/>
          <w:bCs/>
          <w:sz w:val="24"/>
          <w:szCs w:val="24"/>
        </w:rPr>
        <w:t>õike</w:t>
      </w:r>
      <w:r w:rsidR="00F13B10" w:rsidRPr="00D379D8">
        <w:rPr>
          <w:b/>
          <w:bCs/>
          <w:sz w:val="24"/>
          <w:szCs w:val="24"/>
        </w:rPr>
        <w:t>ga</w:t>
      </w:r>
      <w:r w:rsidR="00170D4B" w:rsidRPr="00D379D8">
        <w:rPr>
          <w:b/>
          <w:bCs/>
          <w:sz w:val="24"/>
          <w:szCs w:val="24"/>
        </w:rPr>
        <w:t xml:space="preserve"> 1 </w:t>
      </w:r>
      <w:r w:rsidR="00170D4B" w:rsidRPr="00D379D8">
        <w:rPr>
          <w:sz w:val="24"/>
          <w:szCs w:val="24"/>
        </w:rPr>
        <w:t xml:space="preserve">kehtestatakse Tervisekassale kohustus hüvitada tervishoiuteenuse osutajale kõik </w:t>
      </w:r>
      <w:proofErr w:type="spellStart"/>
      <w:r w:rsidR="00170D4B" w:rsidRPr="00D379D8">
        <w:rPr>
          <w:sz w:val="24"/>
          <w:szCs w:val="24"/>
        </w:rPr>
        <w:t>inimpäritolu</w:t>
      </w:r>
      <w:proofErr w:type="spellEnd"/>
      <w:r w:rsidR="00170D4B" w:rsidRPr="00D379D8">
        <w:rPr>
          <w:sz w:val="24"/>
          <w:szCs w:val="24"/>
        </w:rPr>
        <w:t xml:space="preserve"> materjali loovutamisega seotud toimingute kulud</w:t>
      </w:r>
      <w:r w:rsidR="00170D4B" w:rsidRPr="00D379D8">
        <w:rPr>
          <w:b/>
          <w:bCs/>
          <w:sz w:val="24"/>
          <w:szCs w:val="24"/>
        </w:rPr>
        <w:t xml:space="preserve"> </w:t>
      </w:r>
      <w:r w:rsidR="00170D4B" w:rsidRPr="00D379D8">
        <w:rPr>
          <w:sz w:val="24"/>
          <w:szCs w:val="24"/>
        </w:rPr>
        <w:t>juhul, kui doonor ei ole ravikindlustusega kaetud.</w:t>
      </w:r>
      <w:r w:rsidR="00170D4B" w:rsidRPr="00D379D8">
        <w:rPr>
          <w:b/>
          <w:bCs/>
          <w:sz w:val="24"/>
          <w:szCs w:val="24"/>
        </w:rPr>
        <w:t xml:space="preserve"> </w:t>
      </w:r>
      <w:r w:rsidR="00170D4B" w:rsidRPr="00D379D8">
        <w:rPr>
          <w:sz w:val="24"/>
          <w:szCs w:val="24"/>
        </w:rPr>
        <w:t xml:space="preserve">Sätte eesmärk on tagada, et </w:t>
      </w:r>
      <w:r w:rsidR="00FE4D5D" w:rsidRPr="00D379D8">
        <w:rPr>
          <w:sz w:val="24"/>
          <w:szCs w:val="24"/>
        </w:rPr>
        <w:t>mistahes</w:t>
      </w:r>
      <w:r w:rsidR="00170D4B" w:rsidRPr="00D379D8">
        <w:rPr>
          <w:sz w:val="24"/>
          <w:szCs w:val="24"/>
        </w:rPr>
        <w:t xml:space="preserve"> </w:t>
      </w:r>
      <w:proofErr w:type="spellStart"/>
      <w:r w:rsidR="00170D4B" w:rsidRPr="00D379D8">
        <w:rPr>
          <w:sz w:val="24"/>
          <w:szCs w:val="24"/>
        </w:rPr>
        <w:t>inimpäritolu</w:t>
      </w:r>
      <w:proofErr w:type="spellEnd"/>
      <w:r w:rsidR="00170D4B" w:rsidRPr="00D379D8">
        <w:rPr>
          <w:sz w:val="24"/>
          <w:szCs w:val="24"/>
        </w:rPr>
        <w:t xml:space="preserve"> materjali loovutamine ei koormaks rahaliselt ei doonorit ega tervishoiuteenuse osutajat, võimaldades Tervisekassa kulul te</w:t>
      </w:r>
      <w:r w:rsidR="00094962" w:rsidRPr="00D379D8">
        <w:rPr>
          <w:sz w:val="24"/>
          <w:szCs w:val="24"/>
        </w:rPr>
        <w:t>ha</w:t>
      </w:r>
      <w:r w:rsidR="00170D4B" w:rsidRPr="00D379D8">
        <w:rPr>
          <w:sz w:val="24"/>
          <w:szCs w:val="24"/>
        </w:rPr>
        <w:t xml:space="preserve"> kõik vajalikud laboratoorsed uuringud </w:t>
      </w:r>
      <w:r w:rsidR="00094962" w:rsidRPr="00D379D8">
        <w:rPr>
          <w:sz w:val="24"/>
          <w:szCs w:val="24"/>
        </w:rPr>
        <w:t>ja</w:t>
      </w:r>
      <w:r w:rsidR="00170D4B" w:rsidRPr="00D379D8">
        <w:rPr>
          <w:sz w:val="24"/>
          <w:szCs w:val="24"/>
        </w:rPr>
        <w:t xml:space="preserve"> doonori terviseseisundi kontrolli, </w:t>
      </w:r>
      <w:r w:rsidR="00D062A4" w:rsidRPr="00D379D8">
        <w:rPr>
          <w:sz w:val="24"/>
          <w:szCs w:val="24"/>
        </w:rPr>
        <w:t xml:space="preserve">et </w:t>
      </w:r>
      <w:r w:rsidR="00170D4B" w:rsidRPr="00D379D8">
        <w:rPr>
          <w:sz w:val="24"/>
          <w:szCs w:val="24"/>
        </w:rPr>
        <w:t>selgita</w:t>
      </w:r>
      <w:r w:rsidR="00D062A4" w:rsidRPr="00D379D8">
        <w:rPr>
          <w:sz w:val="24"/>
          <w:szCs w:val="24"/>
        </w:rPr>
        <w:t>da välja</w:t>
      </w:r>
      <w:r w:rsidR="00170D4B" w:rsidRPr="00D379D8">
        <w:rPr>
          <w:sz w:val="24"/>
          <w:szCs w:val="24"/>
        </w:rPr>
        <w:t xml:space="preserve"> </w:t>
      </w:r>
      <w:proofErr w:type="spellStart"/>
      <w:r w:rsidR="00170D4B" w:rsidRPr="00D379D8">
        <w:rPr>
          <w:sz w:val="24"/>
          <w:szCs w:val="24"/>
        </w:rPr>
        <w:t>inimpäritolu</w:t>
      </w:r>
      <w:proofErr w:type="spellEnd"/>
      <w:r w:rsidR="00170D4B" w:rsidRPr="00D379D8">
        <w:rPr>
          <w:sz w:val="24"/>
          <w:szCs w:val="24"/>
        </w:rPr>
        <w:t xml:space="preserve"> materjali sobivus retsipiendile </w:t>
      </w:r>
      <w:r w:rsidR="00D062A4" w:rsidRPr="00D379D8">
        <w:rPr>
          <w:sz w:val="24"/>
          <w:szCs w:val="24"/>
        </w:rPr>
        <w:t>ja</w:t>
      </w:r>
      <w:r w:rsidR="00170D4B" w:rsidRPr="00D379D8">
        <w:rPr>
          <w:sz w:val="24"/>
          <w:szCs w:val="24"/>
        </w:rPr>
        <w:t xml:space="preserve"> annetatava </w:t>
      </w:r>
      <w:proofErr w:type="spellStart"/>
      <w:r w:rsidR="00170D4B" w:rsidRPr="00D379D8">
        <w:rPr>
          <w:sz w:val="24"/>
          <w:szCs w:val="24"/>
        </w:rPr>
        <w:t>inimpäritolu</w:t>
      </w:r>
      <w:proofErr w:type="spellEnd"/>
      <w:r w:rsidR="00170D4B" w:rsidRPr="00D379D8">
        <w:rPr>
          <w:sz w:val="24"/>
          <w:szCs w:val="24"/>
        </w:rPr>
        <w:t xml:space="preserve"> materjali ohutus. Uuringute ja analüüsidega seotud kulud peavad olema Tervisekassa poolt </w:t>
      </w:r>
      <w:r w:rsidR="008571DF" w:rsidRPr="00D379D8">
        <w:rPr>
          <w:sz w:val="24"/>
          <w:szCs w:val="24"/>
        </w:rPr>
        <w:t xml:space="preserve">kaetud </w:t>
      </w:r>
      <w:r w:rsidR="00170D4B" w:rsidRPr="00D379D8">
        <w:rPr>
          <w:sz w:val="24"/>
          <w:szCs w:val="24"/>
        </w:rPr>
        <w:t>ka juhul, kui doonor osutub mittesobivaks</w:t>
      </w:r>
      <w:r w:rsidR="008571DF" w:rsidRPr="00D379D8">
        <w:rPr>
          <w:sz w:val="24"/>
          <w:szCs w:val="24"/>
        </w:rPr>
        <w:t>.</w:t>
      </w:r>
    </w:p>
    <w:p w14:paraId="26AEB49D" w14:textId="77777777" w:rsidR="00156D00" w:rsidRDefault="00156D00" w:rsidP="00341E6E">
      <w:pPr>
        <w:rPr>
          <w:rFonts w:ascii="Times New Roman" w:hAnsi="Times New Roman"/>
          <w:sz w:val="24"/>
          <w:lang w:eastAsia="et-EE"/>
        </w:rPr>
      </w:pPr>
    </w:p>
    <w:p w14:paraId="74E88112" w14:textId="3B4D7C84" w:rsidR="00DD0F7A" w:rsidRPr="00D379D8" w:rsidRDefault="00DD0F7A" w:rsidP="00341E6E">
      <w:pPr>
        <w:rPr>
          <w:rFonts w:ascii="Times New Roman" w:hAnsi="Times New Roman"/>
          <w:sz w:val="24"/>
          <w:lang w:eastAsia="et-EE"/>
        </w:rPr>
      </w:pPr>
      <w:r w:rsidRPr="00D379D8">
        <w:rPr>
          <w:rFonts w:ascii="Times New Roman" w:hAnsi="Times New Roman"/>
          <w:sz w:val="24"/>
          <w:lang w:eastAsia="et-EE"/>
        </w:rPr>
        <w:t>Võrreldes kehtiva RKESS § 41 lõikega 1 täpsustatakse hüvitatavate kulude ulatust ning sõnaselgelt hõlmatakse ka potentsiaalne elusdoonor. Muudatuse eesmärk on tagada, et kõik doonori sobivuse hindamiseks vajalikud toimingud oleksid kaetud sõltumata sellest, kas isik osutub lõpuks sobivaks doonoriks.</w:t>
      </w:r>
    </w:p>
    <w:p w14:paraId="59B26FB6" w14:textId="1C48D8B3" w:rsidR="00170D4B" w:rsidRPr="00D379D8" w:rsidRDefault="00170D4B" w:rsidP="00341E6E">
      <w:pPr>
        <w:pStyle w:val="Vahedeta"/>
        <w:jc w:val="both"/>
        <w:rPr>
          <w:sz w:val="24"/>
          <w:szCs w:val="24"/>
        </w:rPr>
      </w:pPr>
    </w:p>
    <w:p w14:paraId="074450A9" w14:textId="111D9DE1" w:rsidR="00E26FDF" w:rsidRPr="00D379D8" w:rsidRDefault="003878C4" w:rsidP="00341E6E">
      <w:pPr>
        <w:pStyle w:val="Vahedeta"/>
        <w:jc w:val="both"/>
        <w:rPr>
          <w:sz w:val="24"/>
          <w:szCs w:val="24"/>
        </w:rPr>
      </w:pPr>
      <w:r w:rsidRPr="00D379D8">
        <w:rPr>
          <w:b/>
          <w:bCs/>
          <w:sz w:val="24"/>
          <w:szCs w:val="24"/>
        </w:rPr>
        <w:t>L</w:t>
      </w:r>
      <w:r w:rsidR="00170D4B" w:rsidRPr="00D379D8">
        <w:rPr>
          <w:b/>
          <w:bCs/>
          <w:sz w:val="24"/>
          <w:szCs w:val="24"/>
        </w:rPr>
        <w:t>õike</w:t>
      </w:r>
      <w:r w:rsidR="00F13B10" w:rsidRPr="00D379D8">
        <w:rPr>
          <w:b/>
          <w:bCs/>
          <w:sz w:val="24"/>
          <w:szCs w:val="24"/>
        </w:rPr>
        <w:t>ga</w:t>
      </w:r>
      <w:r w:rsidR="00170D4B" w:rsidRPr="00D379D8">
        <w:rPr>
          <w:b/>
          <w:bCs/>
          <w:sz w:val="24"/>
          <w:szCs w:val="24"/>
        </w:rPr>
        <w:t xml:space="preserve"> 2</w:t>
      </w:r>
      <w:r w:rsidR="00170D4B" w:rsidRPr="00D379D8">
        <w:rPr>
          <w:sz w:val="24"/>
          <w:szCs w:val="24"/>
        </w:rPr>
        <w:t xml:space="preserve"> kehtestatakse Tervisekassale kohustus katta ravikindlustusega hõlmamata surnud doonorile ja potentsiaalsele surnud doonorile osutatud tervishoiuteenuste kulud, mis on seotud </w:t>
      </w:r>
      <w:proofErr w:type="spellStart"/>
      <w:r w:rsidR="00170D4B" w:rsidRPr="00D379D8">
        <w:rPr>
          <w:sz w:val="24"/>
          <w:szCs w:val="24"/>
        </w:rPr>
        <w:t>inimpäritolu</w:t>
      </w:r>
      <w:proofErr w:type="spellEnd"/>
      <w:r w:rsidR="00170D4B" w:rsidRPr="00D379D8">
        <w:rPr>
          <w:sz w:val="24"/>
          <w:szCs w:val="24"/>
        </w:rPr>
        <w:t xml:space="preserve"> materjali annetamisega ja materjali sobivuse </w:t>
      </w:r>
      <w:r w:rsidR="00534533" w:rsidRPr="00D379D8">
        <w:rPr>
          <w:sz w:val="24"/>
          <w:szCs w:val="24"/>
        </w:rPr>
        <w:t>välja</w:t>
      </w:r>
      <w:r w:rsidR="00170D4B" w:rsidRPr="00D379D8">
        <w:rPr>
          <w:sz w:val="24"/>
          <w:szCs w:val="24"/>
        </w:rPr>
        <w:t xml:space="preserve">selgitamisega. Sätte eesmärk on tagada terviseteenuse osutaja kulude katmine ning seeläbi soodustada </w:t>
      </w:r>
      <w:proofErr w:type="spellStart"/>
      <w:r w:rsidR="00170D4B" w:rsidRPr="00D379D8">
        <w:rPr>
          <w:sz w:val="24"/>
          <w:szCs w:val="24"/>
        </w:rPr>
        <w:t>inimpäritolu</w:t>
      </w:r>
      <w:proofErr w:type="spellEnd"/>
      <w:r w:rsidR="00170D4B" w:rsidRPr="00D379D8">
        <w:rPr>
          <w:sz w:val="24"/>
          <w:szCs w:val="24"/>
        </w:rPr>
        <w:t xml:space="preserve"> materjali kogumist surnud doonoritelt vaatamata nende kindlust</w:t>
      </w:r>
      <w:r w:rsidR="001A450B" w:rsidRPr="00D379D8">
        <w:rPr>
          <w:sz w:val="24"/>
          <w:szCs w:val="24"/>
        </w:rPr>
        <w:t>atusele</w:t>
      </w:r>
      <w:r w:rsidR="00170D4B" w:rsidRPr="00D379D8">
        <w:rPr>
          <w:sz w:val="24"/>
          <w:szCs w:val="24"/>
        </w:rPr>
        <w:t>.</w:t>
      </w:r>
    </w:p>
    <w:p w14:paraId="3C9CD191" w14:textId="75AB3C76" w:rsidR="00ED6FAB" w:rsidRPr="00D379D8" w:rsidRDefault="00ED6FAB" w:rsidP="00341E6E">
      <w:pPr>
        <w:spacing w:before="240" w:after="240"/>
        <w:rPr>
          <w:rFonts w:ascii="Times New Roman" w:hAnsi="Times New Roman"/>
          <w:sz w:val="24"/>
          <w:lang w:eastAsia="et-EE"/>
        </w:rPr>
      </w:pPr>
      <w:r w:rsidRPr="00D379D8">
        <w:rPr>
          <w:rFonts w:ascii="Times New Roman" w:hAnsi="Times New Roman"/>
          <w:sz w:val="24"/>
          <w:lang w:eastAsia="et-EE"/>
        </w:rPr>
        <w:t xml:space="preserve">Säte põhineb kehtiva RKESS § 41 lõikel 2, kuid seda on täpsustatud käesolevas seaduses kasutatava terminoloogia </w:t>
      </w:r>
      <w:r w:rsidR="003A154B">
        <w:rPr>
          <w:rFonts w:ascii="Times New Roman" w:hAnsi="Times New Roman"/>
          <w:sz w:val="24"/>
          <w:lang w:eastAsia="et-EE"/>
        </w:rPr>
        <w:t>ja</w:t>
      </w:r>
      <w:r w:rsidRPr="00D379D8">
        <w:rPr>
          <w:rFonts w:ascii="Times New Roman" w:hAnsi="Times New Roman"/>
          <w:sz w:val="24"/>
          <w:lang w:eastAsia="et-EE"/>
        </w:rPr>
        <w:t xml:space="preserve"> doonori sobivuse hindamise toimingute selgema hõlmamise eesmärgil.</w:t>
      </w:r>
    </w:p>
    <w:p w14:paraId="5B03DDB2" w14:textId="2EBD6A09" w:rsidR="00E26FDF" w:rsidRPr="00D379D8" w:rsidRDefault="00170D4B" w:rsidP="00341E6E">
      <w:pPr>
        <w:pStyle w:val="Normaallaadveeb"/>
        <w:spacing w:before="0" w:after="0" w:afterAutospacing="0"/>
        <w:jc w:val="both"/>
      </w:pPr>
      <w:r w:rsidRPr="00D379D8">
        <w:rPr>
          <w:b/>
          <w:bCs/>
        </w:rPr>
        <w:t>Eelnõu</w:t>
      </w:r>
      <w:r w:rsidRPr="00D379D8">
        <w:rPr>
          <w:b/>
          <w:bCs/>
          <w:color w:val="008080"/>
        </w:rPr>
        <w:t xml:space="preserve"> </w:t>
      </w:r>
      <w:r w:rsidRPr="00D379D8">
        <w:rPr>
          <w:b/>
          <w:bCs/>
        </w:rPr>
        <w:t>1</w:t>
      </w:r>
      <w:r w:rsidR="00616709" w:rsidRPr="00D379D8">
        <w:rPr>
          <w:b/>
          <w:bCs/>
        </w:rPr>
        <w:t>0</w:t>
      </w:r>
      <w:r w:rsidRPr="00D379D8">
        <w:rPr>
          <w:b/>
          <w:bCs/>
        </w:rPr>
        <w:t xml:space="preserve">. peatükis </w:t>
      </w:r>
      <w:r w:rsidR="00E26FDF" w:rsidRPr="00D379D8">
        <w:t xml:space="preserve">sätestatakse käesoleva seaduse alusel </w:t>
      </w:r>
      <w:r w:rsidR="00B952A6">
        <w:t xml:space="preserve">kohustuslik </w:t>
      </w:r>
      <w:r w:rsidR="00E26FDF" w:rsidRPr="00D379D8">
        <w:t xml:space="preserve">järelevalve korraldus ning täpsustatakse §-s 4 nimetatud </w:t>
      </w:r>
      <w:proofErr w:type="spellStart"/>
      <w:r w:rsidR="00E26FDF" w:rsidRPr="00D379D8">
        <w:t>inimpäritolu</w:t>
      </w:r>
      <w:proofErr w:type="spellEnd"/>
      <w:r w:rsidR="00E26FDF" w:rsidRPr="00D379D8">
        <w:t xml:space="preserve"> materjali pädevate asutuste ülesannete jaotus järelevalve valdkonnas.</w:t>
      </w:r>
    </w:p>
    <w:p w14:paraId="418236E9" w14:textId="77777777" w:rsidR="00E26FDF" w:rsidRPr="00D379D8" w:rsidRDefault="00E26FDF" w:rsidP="00341E6E">
      <w:pPr>
        <w:pStyle w:val="Normaallaadveeb"/>
        <w:spacing w:before="0" w:after="0" w:afterAutospacing="0"/>
        <w:jc w:val="both"/>
      </w:pPr>
    </w:p>
    <w:p w14:paraId="37FB6CB6" w14:textId="1F340BC1" w:rsidR="00170D4B" w:rsidRPr="00D379D8" w:rsidRDefault="00E26FDF" w:rsidP="00341E6E">
      <w:pPr>
        <w:rPr>
          <w:rFonts w:ascii="Times New Roman" w:hAnsi="Times New Roman"/>
          <w:sz w:val="24"/>
          <w:lang w:eastAsia="et-EE"/>
        </w:rPr>
      </w:pPr>
      <w:r w:rsidRPr="00D379D8">
        <w:rPr>
          <w:rFonts w:ascii="Times New Roman" w:hAnsi="Times New Roman"/>
          <w:sz w:val="24"/>
          <w:lang w:eastAsia="et-EE"/>
        </w:rPr>
        <w:t xml:space="preserve">Nagu on selgitatud § 4 juures, tuleneb Euroopa Parlamendi ja nõukogu määruse (EL) 2024/1938 artikli 5 lõikest 1 liikmesriigi kohustus määrata üks või mitu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pädevat asutust, kes vastutavad </w:t>
      </w:r>
      <w:r w:rsidR="005B0D7D">
        <w:rPr>
          <w:rFonts w:ascii="Times New Roman" w:hAnsi="Times New Roman"/>
          <w:sz w:val="24"/>
          <w:lang w:eastAsia="et-EE"/>
        </w:rPr>
        <w:t>EL</w:t>
      </w:r>
      <w:r w:rsidR="003A154B">
        <w:rPr>
          <w:rFonts w:ascii="Times New Roman" w:hAnsi="Times New Roman"/>
          <w:sz w:val="24"/>
          <w:lang w:eastAsia="et-EE"/>
        </w:rPr>
        <w:t>i</w:t>
      </w:r>
      <w:r w:rsidR="005B0D7D">
        <w:rPr>
          <w:rFonts w:ascii="Times New Roman" w:hAnsi="Times New Roman"/>
          <w:sz w:val="24"/>
          <w:lang w:eastAsia="et-EE"/>
        </w:rPr>
        <w:t xml:space="preserve"> </w:t>
      </w:r>
      <w:r w:rsidRPr="00D379D8">
        <w:rPr>
          <w:rFonts w:ascii="Times New Roman" w:hAnsi="Times New Roman"/>
          <w:sz w:val="24"/>
          <w:lang w:eastAsia="et-EE"/>
        </w:rPr>
        <w:t xml:space="preserve">määrusest tuleneva järelevalve korraldamise eest. Eestis määratakse pädevateks asutusteks Ravimiamet ja Terviseamet, kelle vahel jaotatakse ülesanded vastavalt nende senisele pädevusele, kompetentsile ja praktilisele kogemusele. </w:t>
      </w:r>
      <w:r w:rsidRPr="008D3609">
        <w:rPr>
          <w:rFonts w:ascii="Times New Roman" w:hAnsi="Times New Roman"/>
          <w:sz w:val="24"/>
          <w:lang w:eastAsia="et-EE"/>
        </w:rPr>
        <w:t xml:space="preserve">Käesolev paragrahv täpsustab nimetatud pädevusjaotust </w:t>
      </w:r>
      <w:r w:rsidR="00170D4B" w:rsidRPr="008D3609">
        <w:rPr>
          <w:rFonts w:ascii="Times New Roman" w:hAnsi="Times New Roman"/>
          <w:sz w:val="24"/>
          <w:lang w:eastAsia="et-EE"/>
        </w:rPr>
        <w:t>Ravimiameti ja Terviseameti vahel.</w:t>
      </w:r>
      <w:r w:rsidR="00170D4B" w:rsidRPr="00D379D8">
        <w:rPr>
          <w:rFonts w:ascii="Times New Roman" w:hAnsi="Times New Roman"/>
          <w:sz w:val="24"/>
          <w:lang w:eastAsia="et-EE"/>
        </w:rPr>
        <w:t xml:space="preserve"> Regulatsiooni eesmärk on tagada tõhus ja selge pädevusjaotus, arvestades asutuste senist kompetentsi ja ülesandeid.</w:t>
      </w:r>
    </w:p>
    <w:p w14:paraId="43865F2E" w14:textId="77777777" w:rsidR="00170D4B" w:rsidRPr="00D379D8" w:rsidRDefault="00170D4B" w:rsidP="00341E6E">
      <w:pPr>
        <w:rPr>
          <w:rFonts w:ascii="Times New Roman" w:hAnsi="Times New Roman"/>
          <w:sz w:val="24"/>
        </w:rPr>
      </w:pPr>
    </w:p>
    <w:p w14:paraId="14FE321E" w14:textId="66DDCBC0" w:rsidR="00170D4B" w:rsidRPr="00D379D8" w:rsidRDefault="00170D4B" w:rsidP="00341E6E">
      <w:pPr>
        <w:rPr>
          <w:rFonts w:ascii="Times New Roman" w:hAnsi="Times New Roman"/>
          <w:sz w:val="24"/>
          <w:lang w:eastAsia="et-EE"/>
        </w:rPr>
      </w:pPr>
      <w:r w:rsidRPr="00D379D8">
        <w:rPr>
          <w:rFonts w:ascii="Times New Roman" w:eastAsia="times new roma" w:hAnsi="Times New Roman"/>
          <w:b/>
          <w:sz w:val="24"/>
        </w:rPr>
        <w:t xml:space="preserve">Paragrahviga 25 </w:t>
      </w:r>
      <w:r w:rsidRPr="00D379D8">
        <w:rPr>
          <w:rFonts w:ascii="Times New Roman" w:hAnsi="Times New Roman"/>
          <w:sz w:val="24"/>
          <w:lang w:eastAsia="et-EE"/>
        </w:rPr>
        <w:t>kehtestatakse riikliku järelevalve üldpõhimõtted. Lõigetes 1–3 määratakse järelevalve te</w:t>
      </w:r>
      <w:r w:rsidR="00F73959" w:rsidRPr="00D379D8">
        <w:rPr>
          <w:rFonts w:ascii="Times New Roman" w:hAnsi="Times New Roman"/>
          <w:sz w:val="24"/>
          <w:lang w:eastAsia="et-EE"/>
        </w:rPr>
        <w:t>gijad</w:t>
      </w:r>
      <w:r w:rsidRPr="00D379D8">
        <w:rPr>
          <w:rFonts w:ascii="Times New Roman" w:hAnsi="Times New Roman"/>
          <w:sz w:val="24"/>
          <w:lang w:eastAsia="et-EE"/>
        </w:rPr>
        <w:t xml:space="preserve"> ning jaotatakse pädevus Ravimiameti ja Terviseameti vahel. Ravimiamet teeb järelevalvet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toimingute, sealhulgas </w:t>
      </w:r>
      <w:proofErr w:type="spellStart"/>
      <w:r w:rsidR="7545A8A7" w:rsidRPr="00D379D8">
        <w:rPr>
          <w:rFonts w:ascii="Times New Roman" w:hAnsi="Times New Roman"/>
          <w:sz w:val="24"/>
          <w:lang w:eastAsia="et-EE"/>
        </w:rPr>
        <w:t>inimpäritolu</w:t>
      </w:r>
      <w:proofErr w:type="spellEnd"/>
      <w:r w:rsidR="7545A8A7" w:rsidRPr="00D379D8">
        <w:rPr>
          <w:rFonts w:ascii="Times New Roman" w:hAnsi="Times New Roman"/>
          <w:sz w:val="24"/>
          <w:lang w:eastAsia="et-EE"/>
        </w:rPr>
        <w:t xml:space="preserve"> materjali </w:t>
      </w:r>
      <w:r w:rsidRPr="00D379D8">
        <w:rPr>
          <w:rFonts w:ascii="Times New Roman" w:hAnsi="Times New Roman"/>
          <w:sz w:val="24"/>
          <w:lang w:eastAsia="et-EE"/>
        </w:rPr>
        <w:t xml:space="preserve">kliiniliste uuringute üle, samas kui Terviseamet teeb järelevalvet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w:t>
      </w:r>
      <w:proofErr w:type="spellStart"/>
      <w:r w:rsidRPr="00D379D8">
        <w:rPr>
          <w:rFonts w:ascii="Times New Roman" w:hAnsi="Times New Roman"/>
          <w:sz w:val="24"/>
          <w:lang w:eastAsia="et-EE"/>
        </w:rPr>
        <w:t>inimkasutuse</w:t>
      </w:r>
      <w:proofErr w:type="spellEnd"/>
      <w:r w:rsidRPr="00D379D8">
        <w:rPr>
          <w:rFonts w:ascii="Times New Roman" w:hAnsi="Times New Roman"/>
          <w:sz w:val="24"/>
          <w:lang w:eastAsia="et-EE"/>
        </w:rPr>
        <w:t xml:space="preserve"> </w:t>
      </w:r>
      <w:r w:rsidR="006B464C" w:rsidRPr="00D379D8">
        <w:rPr>
          <w:rFonts w:ascii="Times New Roman" w:hAnsi="Times New Roman"/>
          <w:sz w:val="24"/>
          <w:lang w:eastAsia="et-EE"/>
        </w:rPr>
        <w:t>ja</w:t>
      </w:r>
      <w:r w:rsidRPr="00D379D8">
        <w:rPr>
          <w:rFonts w:ascii="Times New Roman" w:hAnsi="Times New Roman"/>
          <w:sz w:val="24"/>
          <w:lang w:eastAsia="et-EE"/>
        </w:rPr>
        <w:t xml:space="preserve"> hädaolukorra lahendamise kavade nõuete täitmise üle. Pädevusjaotus lähtub funktsionaalsest eristusest teadus- ja arendustegevuse ning tervishoiuteenuse osutamise vahel.</w:t>
      </w:r>
    </w:p>
    <w:p w14:paraId="76D56A88" w14:textId="77777777" w:rsidR="00170D4B" w:rsidRPr="00D379D8" w:rsidRDefault="00170D4B" w:rsidP="00341E6E">
      <w:pPr>
        <w:rPr>
          <w:rFonts w:ascii="Times New Roman" w:eastAsia="times new roma" w:hAnsi="Times New Roman"/>
          <w:sz w:val="24"/>
        </w:rPr>
      </w:pPr>
    </w:p>
    <w:p w14:paraId="7464E81A" w14:textId="2D4FE730" w:rsidR="00170D4B" w:rsidRPr="00D379D8" w:rsidRDefault="00170D4B" w:rsidP="00341E6E">
      <w:pPr>
        <w:rPr>
          <w:rFonts w:ascii="Times New Roman" w:eastAsia="times new roma" w:hAnsi="Times New Roman"/>
          <w:sz w:val="24"/>
        </w:rPr>
      </w:pPr>
      <w:proofErr w:type="spellStart"/>
      <w:r w:rsidRPr="00D379D8">
        <w:rPr>
          <w:rFonts w:ascii="Times New Roman" w:eastAsia="times new roma" w:hAnsi="Times New Roman"/>
          <w:sz w:val="24"/>
        </w:rPr>
        <w:t>Inimkasutus</w:t>
      </w:r>
      <w:proofErr w:type="spellEnd"/>
      <w:r w:rsidRPr="00D379D8">
        <w:rPr>
          <w:rFonts w:ascii="Times New Roman" w:eastAsia="times new roma" w:hAnsi="Times New Roman"/>
          <w:sz w:val="24"/>
        </w:rPr>
        <w:t xml:space="preserve"> tähendab retsipiendile </w:t>
      </w:r>
      <w:proofErr w:type="spellStart"/>
      <w:r w:rsidR="003E633F" w:rsidRPr="00D379D8">
        <w:rPr>
          <w:rFonts w:ascii="Times New Roman" w:hAnsi="Times New Roman"/>
          <w:sz w:val="24"/>
          <w:lang w:eastAsia="et-EE"/>
        </w:rPr>
        <w:t>inimpäritolu</w:t>
      </w:r>
      <w:proofErr w:type="spellEnd"/>
      <w:r w:rsidR="003E633F" w:rsidRPr="00D379D8">
        <w:rPr>
          <w:rFonts w:ascii="Times New Roman" w:hAnsi="Times New Roman"/>
          <w:sz w:val="24"/>
          <w:lang w:eastAsia="et-EE"/>
        </w:rPr>
        <w:t xml:space="preserve"> materjali mistahes</w:t>
      </w:r>
      <w:r w:rsidRPr="00D379D8">
        <w:rPr>
          <w:rFonts w:ascii="Times New Roman" w:eastAsia="times new roma" w:hAnsi="Times New Roman"/>
          <w:sz w:val="24"/>
        </w:rPr>
        <w:t xml:space="preserve"> viisil ülekandmist ning Terviseamet te</w:t>
      </w:r>
      <w:r w:rsidR="00DF3CD7" w:rsidRPr="00D379D8">
        <w:rPr>
          <w:rFonts w:ascii="Times New Roman" w:eastAsia="times new roma" w:hAnsi="Times New Roman"/>
          <w:sz w:val="24"/>
        </w:rPr>
        <w:t>eb</w:t>
      </w:r>
      <w:r w:rsidRPr="00D379D8">
        <w:rPr>
          <w:rFonts w:ascii="Times New Roman" w:eastAsia="times new roma" w:hAnsi="Times New Roman"/>
          <w:sz w:val="24"/>
        </w:rPr>
        <w:t xml:space="preserve"> järelevalvet selle protseduuri ohutuse ja kvaliteedi</w:t>
      </w:r>
      <w:r w:rsidR="00DF3CD7" w:rsidRPr="00D379D8">
        <w:rPr>
          <w:rFonts w:ascii="Times New Roman" w:eastAsia="times new roma" w:hAnsi="Times New Roman"/>
          <w:sz w:val="24"/>
        </w:rPr>
        <w:t xml:space="preserve"> </w:t>
      </w:r>
      <w:r w:rsidRPr="00D379D8">
        <w:rPr>
          <w:rFonts w:ascii="Times New Roman" w:eastAsia="times new roma" w:hAnsi="Times New Roman"/>
          <w:sz w:val="24"/>
        </w:rPr>
        <w:t xml:space="preserve">tagamise üle. Samuti hakkab Terviseamet jälgima hädaolukorra lahendamise kava nõuete täitmist </w:t>
      </w:r>
      <w:r w:rsidR="004E2CB2" w:rsidRPr="00D379D8">
        <w:rPr>
          <w:rFonts w:ascii="Times New Roman" w:eastAsia="times new roma" w:hAnsi="Times New Roman"/>
          <w:sz w:val="24"/>
        </w:rPr>
        <w:t xml:space="preserve">nende </w:t>
      </w:r>
      <w:r w:rsidRPr="00D379D8">
        <w:rPr>
          <w:rFonts w:ascii="Times New Roman" w:eastAsia="times new roma" w:hAnsi="Times New Roman"/>
          <w:sz w:val="24"/>
        </w:rPr>
        <w:t>asutuste</w:t>
      </w:r>
      <w:r w:rsidR="004E2CB2" w:rsidRPr="00D379D8">
        <w:rPr>
          <w:rFonts w:ascii="Times New Roman" w:eastAsia="times new roma" w:hAnsi="Times New Roman"/>
          <w:sz w:val="24"/>
        </w:rPr>
        <w:t xml:space="preserve"> puhu</w:t>
      </w:r>
      <w:r w:rsidRPr="00D379D8">
        <w:rPr>
          <w:rFonts w:ascii="Times New Roman" w:eastAsia="times new roma" w:hAnsi="Times New Roman"/>
          <w:sz w:val="24"/>
        </w:rPr>
        <w:t>l, kel</w:t>
      </w:r>
      <w:r w:rsidR="001C21B1" w:rsidRPr="00D379D8">
        <w:rPr>
          <w:rFonts w:ascii="Times New Roman" w:eastAsia="times new roma" w:hAnsi="Times New Roman"/>
          <w:sz w:val="24"/>
        </w:rPr>
        <w:t>lel</w:t>
      </w:r>
      <w:r w:rsidRPr="00D379D8">
        <w:rPr>
          <w:rFonts w:ascii="Times New Roman" w:eastAsia="times new roma" w:hAnsi="Times New Roman"/>
          <w:sz w:val="24"/>
        </w:rPr>
        <w:t xml:space="preserve"> tekkivad mainitud kava rakendamisega seoses vastavad kohustused.</w:t>
      </w:r>
    </w:p>
    <w:p w14:paraId="46FD8CCE" w14:textId="77777777" w:rsidR="009858AB" w:rsidRPr="00D379D8" w:rsidRDefault="009858AB" w:rsidP="00341E6E">
      <w:pPr>
        <w:rPr>
          <w:rFonts w:ascii="Times New Roman" w:eastAsia="times new roma" w:hAnsi="Times New Roman"/>
          <w:sz w:val="24"/>
        </w:rPr>
      </w:pPr>
    </w:p>
    <w:p w14:paraId="233057EE" w14:textId="44649020" w:rsidR="009858AB" w:rsidRPr="00D379D8" w:rsidRDefault="009858AB" w:rsidP="00341E6E">
      <w:pPr>
        <w:rPr>
          <w:rFonts w:ascii="Times New Roman" w:hAnsi="Times New Roman"/>
          <w:sz w:val="24"/>
          <w:lang w:eastAsia="et-EE"/>
        </w:rPr>
      </w:pPr>
      <w:r w:rsidRPr="00D379D8">
        <w:rPr>
          <w:rFonts w:ascii="Times New Roman" w:hAnsi="Times New Roman"/>
          <w:sz w:val="24"/>
          <w:lang w:eastAsia="et-EE"/>
        </w:rPr>
        <w:lastRenderedPageBreak/>
        <w:t xml:space="preserve">Paragrahvi eesmärk on tagada selge ja kattumisteta pädevusjaotus järelevalveasutuste vahel. Üldpõhimõttena </w:t>
      </w:r>
      <w:r w:rsidRPr="00AB6EF0">
        <w:rPr>
          <w:rFonts w:ascii="Times New Roman" w:hAnsi="Times New Roman"/>
          <w:sz w:val="24"/>
          <w:lang w:eastAsia="et-EE"/>
        </w:rPr>
        <w:t>te</w:t>
      </w:r>
      <w:r w:rsidR="00A52985">
        <w:rPr>
          <w:rFonts w:ascii="Times New Roman" w:hAnsi="Times New Roman"/>
          <w:sz w:val="24"/>
          <w:lang w:eastAsia="et-EE"/>
        </w:rPr>
        <w:t>eb</w:t>
      </w:r>
      <w:r w:rsidRPr="00D379D8">
        <w:rPr>
          <w:rFonts w:ascii="Times New Roman" w:hAnsi="Times New Roman"/>
          <w:sz w:val="24"/>
          <w:lang w:eastAsia="et-EE"/>
        </w:rPr>
        <w:t xml:space="preserve"> Ravimiamet järelevalvet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käitlemise üle </w:t>
      </w:r>
      <w:r w:rsidR="00A52985">
        <w:rPr>
          <w:rFonts w:ascii="Times New Roman" w:hAnsi="Times New Roman"/>
          <w:sz w:val="24"/>
          <w:lang w:eastAsia="et-EE"/>
        </w:rPr>
        <w:t>ja</w:t>
      </w:r>
      <w:r w:rsidRPr="00D379D8">
        <w:rPr>
          <w:rFonts w:ascii="Times New Roman" w:hAnsi="Times New Roman"/>
          <w:sz w:val="24"/>
          <w:lang w:eastAsia="et-EE"/>
        </w:rPr>
        <w:t xml:space="preserve"> Terviseamet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kliinilise kasutamise üle. Regulatsioon koondab seni </w:t>
      </w:r>
      <w:proofErr w:type="spellStart"/>
      <w:r w:rsidR="00847255" w:rsidRPr="00D379D8">
        <w:rPr>
          <w:rFonts w:ascii="Times New Roman" w:hAnsi="Times New Roman"/>
          <w:sz w:val="24"/>
          <w:lang w:eastAsia="et-EE"/>
        </w:rPr>
        <w:t>V</w:t>
      </w:r>
      <w:r w:rsidRPr="00D379D8">
        <w:rPr>
          <w:rFonts w:ascii="Times New Roman" w:hAnsi="Times New Roman"/>
          <w:sz w:val="24"/>
          <w:lang w:eastAsia="et-EE"/>
        </w:rPr>
        <w:t>ere</w:t>
      </w:r>
      <w:r w:rsidR="00847255" w:rsidRPr="00D379D8">
        <w:rPr>
          <w:rFonts w:ascii="Times New Roman" w:hAnsi="Times New Roman"/>
          <w:sz w:val="24"/>
          <w:lang w:eastAsia="et-EE"/>
        </w:rPr>
        <w:t>S-</w:t>
      </w:r>
      <w:r w:rsidR="003A154B">
        <w:rPr>
          <w:rFonts w:ascii="Times New Roman" w:hAnsi="Times New Roman"/>
          <w:sz w:val="24"/>
          <w:lang w:eastAsia="et-EE"/>
        </w:rPr>
        <w:t>i</w:t>
      </w:r>
      <w:r w:rsidRPr="00D379D8">
        <w:rPr>
          <w:rFonts w:ascii="Times New Roman" w:hAnsi="Times New Roman"/>
          <w:sz w:val="24"/>
          <w:lang w:eastAsia="et-EE"/>
        </w:rPr>
        <w:t>s</w:t>
      </w:r>
      <w:proofErr w:type="spellEnd"/>
      <w:r w:rsidRPr="00D379D8">
        <w:rPr>
          <w:rFonts w:ascii="Times New Roman" w:hAnsi="Times New Roman"/>
          <w:sz w:val="24"/>
          <w:lang w:eastAsia="et-EE"/>
        </w:rPr>
        <w:t xml:space="preserve"> ja </w:t>
      </w:r>
      <w:proofErr w:type="spellStart"/>
      <w:r w:rsidR="003E2588" w:rsidRPr="00D379D8">
        <w:rPr>
          <w:rFonts w:ascii="Times New Roman" w:hAnsi="Times New Roman"/>
          <w:sz w:val="24"/>
          <w:lang w:eastAsia="et-EE"/>
        </w:rPr>
        <w:t>RKESS-</w:t>
      </w:r>
      <w:r w:rsidR="003A154B">
        <w:rPr>
          <w:rFonts w:ascii="Times New Roman" w:hAnsi="Times New Roman"/>
          <w:sz w:val="24"/>
          <w:lang w:eastAsia="et-EE"/>
        </w:rPr>
        <w:t>i</w:t>
      </w:r>
      <w:r w:rsidRPr="00D379D8">
        <w:rPr>
          <w:rFonts w:ascii="Times New Roman" w:hAnsi="Times New Roman"/>
          <w:sz w:val="24"/>
          <w:lang w:eastAsia="et-EE"/>
        </w:rPr>
        <w:t>s</w:t>
      </w:r>
      <w:proofErr w:type="spellEnd"/>
      <w:r w:rsidRPr="00D379D8">
        <w:rPr>
          <w:rFonts w:ascii="Times New Roman" w:hAnsi="Times New Roman"/>
          <w:sz w:val="24"/>
          <w:lang w:eastAsia="et-EE"/>
        </w:rPr>
        <w:t xml:space="preserve"> sisaldunud järelevalvepõhimõtted ühtsesse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w:t>
      </w:r>
      <w:r w:rsidR="00AE1528" w:rsidRPr="00D379D8">
        <w:rPr>
          <w:rFonts w:ascii="Times New Roman" w:hAnsi="Times New Roman"/>
          <w:sz w:val="24"/>
          <w:lang w:eastAsia="et-EE"/>
        </w:rPr>
        <w:t>regulatsiooni. Võrreldes</w:t>
      </w:r>
      <w:r w:rsidR="37CF925F" w:rsidRPr="00D379D8">
        <w:rPr>
          <w:rFonts w:ascii="Times New Roman" w:hAnsi="Times New Roman"/>
          <w:sz w:val="24"/>
          <w:lang w:eastAsia="et-EE"/>
        </w:rPr>
        <w:t xml:space="preserve"> var</w:t>
      </w:r>
      <w:r w:rsidR="003A154B">
        <w:rPr>
          <w:rFonts w:ascii="Times New Roman" w:hAnsi="Times New Roman"/>
          <w:sz w:val="24"/>
          <w:lang w:eastAsia="et-EE"/>
        </w:rPr>
        <w:t>em</w:t>
      </w:r>
      <w:r w:rsidR="37CF925F" w:rsidRPr="00D379D8">
        <w:rPr>
          <w:rFonts w:ascii="Times New Roman" w:hAnsi="Times New Roman"/>
          <w:sz w:val="24"/>
          <w:lang w:eastAsia="et-EE"/>
        </w:rPr>
        <w:t xml:space="preserve"> kehtinud regulatsiooniga lisandub Terviseametile kohustus jälgida </w:t>
      </w:r>
      <w:proofErr w:type="spellStart"/>
      <w:r w:rsidR="37CF925F" w:rsidRPr="00D379D8">
        <w:rPr>
          <w:rFonts w:ascii="Times New Roman" w:hAnsi="Times New Roman"/>
          <w:sz w:val="24"/>
          <w:lang w:eastAsia="et-EE"/>
        </w:rPr>
        <w:t>inimpäritolu</w:t>
      </w:r>
      <w:proofErr w:type="spellEnd"/>
      <w:r w:rsidR="37CF925F" w:rsidRPr="00D379D8">
        <w:rPr>
          <w:rFonts w:ascii="Times New Roman" w:hAnsi="Times New Roman"/>
          <w:sz w:val="24"/>
          <w:lang w:eastAsia="et-EE"/>
        </w:rPr>
        <w:t xml:space="preserve"> asutuste EL</w:t>
      </w:r>
      <w:r w:rsidR="003A154B">
        <w:rPr>
          <w:rFonts w:ascii="Times New Roman" w:hAnsi="Times New Roman"/>
          <w:sz w:val="24"/>
          <w:lang w:eastAsia="et-EE"/>
        </w:rPr>
        <w:t>i</w:t>
      </w:r>
      <w:r w:rsidR="37CF925F" w:rsidRPr="00D379D8">
        <w:rPr>
          <w:rFonts w:ascii="Times New Roman" w:hAnsi="Times New Roman"/>
          <w:sz w:val="24"/>
          <w:lang w:eastAsia="et-EE"/>
        </w:rPr>
        <w:t xml:space="preserve"> veebiplatvormi registreeringu</w:t>
      </w:r>
      <w:r w:rsidR="00B54143" w:rsidRPr="00D379D8">
        <w:rPr>
          <w:rFonts w:ascii="Times New Roman" w:hAnsi="Times New Roman"/>
          <w:sz w:val="24"/>
          <w:lang w:eastAsia="et-EE"/>
        </w:rPr>
        <w:t>t</w:t>
      </w:r>
      <w:r w:rsidR="37CF925F" w:rsidRPr="00D379D8">
        <w:rPr>
          <w:rFonts w:ascii="Times New Roman" w:hAnsi="Times New Roman"/>
          <w:sz w:val="24"/>
          <w:lang w:eastAsia="et-EE"/>
        </w:rPr>
        <w:t xml:space="preserve"> ning </w:t>
      </w:r>
      <w:r w:rsidR="3C74A1E8" w:rsidRPr="00D379D8">
        <w:rPr>
          <w:rFonts w:ascii="Times New Roman" w:hAnsi="Times New Roman"/>
          <w:sz w:val="24"/>
          <w:lang w:eastAsia="et-EE"/>
        </w:rPr>
        <w:t xml:space="preserve">aastaste </w:t>
      </w:r>
      <w:r w:rsidR="37CF925F" w:rsidRPr="00D379D8">
        <w:rPr>
          <w:rFonts w:ascii="Times New Roman" w:hAnsi="Times New Roman"/>
          <w:sz w:val="24"/>
          <w:lang w:eastAsia="et-EE"/>
        </w:rPr>
        <w:t>aruannete esitamis</w:t>
      </w:r>
      <w:r w:rsidR="1FFEA495" w:rsidRPr="00D379D8">
        <w:rPr>
          <w:rFonts w:ascii="Times New Roman" w:hAnsi="Times New Roman"/>
          <w:sz w:val="24"/>
          <w:lang w:eastAsia="et-EE"/>
        </w:rPr>
        <w:t>t</w:t>
      </w:r>
      <w:r w:rsidR="317985DD" w:rsidRPr="00D379D8">
        <w:rPr>
          <w:rFonts w:ascii="Times New Roman" w:hAnsi="Times New Roman"/>
          <w:sz w:val="24"/>
          <w:lang w:eastAsia="et-EE"/>
        </w:rPr>
        <w:t xml:space="preserve">. Samas kaob </w:t>
      </w:r>
      <w:r w:rsidR="00B54143" w:rsidRPr="00D379D8">
        <w:rPr>
          <w:rFonts w:ascii="Times New Roman" w:hAnsi="Times New Roman"/>
          <w:sz w:val="24"/>
          <w:lang w:eastAsia="et-EE"/>
        </w:rPr>
        <w:t>Terviseameti</w:t>
      </w:r>
      <w:r w:rsidR="317985DD" w:rsidRPr="00D379D8">
        <w:rPr>
          <w:rFonts w:ascii="Times New Roman" w:hAnsi="Times New Roman"/>
          <w:sz w:val="24"/>
          <w:lang w:eastAsia="et-EE"/>
        </w:rPr>
        <w:t xml:space="preserve">l kohustus kontrollida regulaarselt verekabinette, kuid </w:t>
      </w:r>
      <w:r w:rsidR="5F6CE012" w:rsidRPr="00D379D8">
        <w:rPr>
          <w:rFonts w:ascii="Times New Roman" w:hAnsi="Times New Roman"/>
          <w:sz w:val="24"/>
          <w:lang w:eastAsia="et-EE"/>
        </w:rPr>
        <w:t>jääb</w:t>
      </w:r>
      <w:r w:rsidR="317985DD" w:rsidRPr="00D379D8">
        <w:rPr>
          <w:rFonts w:ascii="Times New Roman" w:hAnsi="Times New Roman"/>
          <w:sz w:val="24"/>
          <w:lang w:eastAsia="et-EE"/>
        </w:rPr>
        <w:t xml:space="preserve"> võimalus</w:t>
      </w:r>
      <w:r w:rsidR="467858B5" w:rsidRPr="00D379D8">
        <w:rPr>
          <w:rFonts w:ascii="Times New Roman" w:hAnsi="Times New Roman"/>
          <w:sz w:val="24"/>
          <w:lang w:eastAsia="et-EE"/>
        </w:rPr>
        <w:t xml:space="preserve"> selleks</w:t>
      </w:r>
      <w:r w:rsidR="317985DD" w:rsidRPr="00D379D8">
        <w:rPr>
          <w:rFonts w:ascii="Times New Roman" w:hAnsi="Times New Roman"/>
          <w:sz w:val="24"/>
          <w:lang w:eastAsia="et-EE"/>
        </w:rPr>
        <w:t>.</w:t>
      </w:r>
      <w:r w:rsidR="37CF925F" w:rsidRPr="00D379D8">
        <w:rPr>
          <w:rFonts w:ascii="Times New Roman" w:hAnsi="Times New Roman"/>
          <w:sz w:val="24"/>
          <w:lang w:eastAsia="et-EE"/>
        </w:rPr>
        <w:t xml:space="preserve"> </w:t>
      </w:r>
      <w:r w:rsidR="25F22624" w:rsidRPr="00D379D8">
        <w:rPr>
          <w:rFonts w:ascii="Times New Roman" w:hAnsi="Times New Roman"/>
          <w:sz w:val="24"/>
          <w:lang w:eastAsia="et-EE"/>
        </w:rPr>
        <w:t>Ravimiameti jaoks muutub järelevalve struktureeritumaks</w:t>
      </w:r>
      <w:r w:rsidR="0A12B68D" w:rsidRPr="00D379D8">
        <w:rPr>
          <w:rFonts w:ascii="Times New Roman" w:hAnsi="Times New Roman"/>
          <w:sz w:val="24"/>
          <w:lang w:eastAsia="et-EE"/>
        </w:rPr>
        <w:t>, lisanduvad teav</w:t>
      </w:r>
      <w:r w:rsidR="053EA824" w:rsidRPr="00D379D8">
        <w:rPr>
          <w:rFonts w:ascii="Times New Roman" w:hAnsi="Times New Roman"/>
          <w:sz w:val="24"/>
          <w:lang w:eastAsia="et-EE"/>
        </w:rPr>
        <w:t>ituskohustused avastatud puudujääkide kohta nii riigisi</w:t>
      </w:r>
      <w:r w:rsidR="332C77DC" w:rsidRPr="00D379D8">
        <w:rPr>
          <w:rFonts w:ascii="Times New Roman" w:hAnsi="Times New Roman"/>
          <w:sz w:val="24"/>
          <w:lang w:eastAsia="et-EE"/>
        </w:rPr>
        <w:t>seselt kui ka EL</w:t>
      </w:r>
      <w:r w:rsidR="003A154B">
        <w:rPr>
          <w:rFonts w:ascii="Times New Roman" w:hAnsi="Times New Roman"/>
          <w:sz w:val="24"/>
          <w:lang w:eastAsia="et-EE"/>
        </w:rPr>
        <w:t>i</w:t>
      </w:r>
      <w:r w:rsidR="332C77DC" w:rsidRPr="00D379D8">
        <w:rPr>
          <w:rFonts w:ascii="Times New Roman" w:hAnsi="Times New Roman"/>
          <w:sz w:val="24"/>
          <w:lang w:eastAsia="et-EE"/>
        </w:rPr>
        <w:t xml:space="preserve"> tasemel.</w:t>
      </w:r>
    </w:p>
    <w:p w14:paraId="5E2921A8" w14:textId="77777777" w:rsidR="00170D4B" w:rsidRPr="005E6928" w:rsidRDefault="00170D4B" w:rsidP="00341E6E">
      <w:pPr>
        <w:rPr>
          <w:rFonts w:ascii="Times New Roman" w:hAnsi="Times New Roman"/>
          <w:sz w:val="24"/>
        </w:rPr>
      </w:pPr>
    </w:p>
    <w:p w14:paraId="31E62512" w14:textId="36CADD2F" w:rsidR="003A3F34" w:rsidRPr="00D379D8" w:rsidRDefault="00170D4B" w:rsidP="00341E6E">
      <w:pPr>
        <w:rPr>
          <w:rFonts w:ascii="Times New Roman" w:hAnsi="Times New Roman"/>
          <w:sz w:val="24"/>
          <w:lang w:eastAsia="et-EE"/>
        </w:rPr>
      </w:pPr>
      <w:r w:rsidRPr="00226C5A">
        <w:rPr>
          <w:rFonts w:ascii="Times New Roman" w:hAnsi="Times New Roman"/>
          <w:b/>
          <w:sz w:val="24"/>
        </w:rPr>
        <w:t>Paragrahvi</w:t>
      </w:r>
      <w:r w:rsidR="00433F58" w:rsidRPr="00226C5A">
        <w:rPr>
          <w:rFonts w:ascii="Times New Roman" w:hAnsi="Times New Roman"/>
          <w:b/>
          <w:sz w:val="24"/>
        </w:rPr>
        <w:t>s</w:t>
      </w:r>
      <w:r w:rsidRPr="00226C5A">
        <w:rPr>
          <w:rFonts w:ascii="Times New Roman" w:hAnsi="Times New Roman"/>
          <w:b/>
          <w:sz w:val="24"/>
        </w:rPr>
        <w:t xml:space="preserve"> 2</w:t>
      </w:r>
      <w:r w:rsidRPr="00D379D8">
        <w:rPr>
          <w:rFonts w:ascii="Times New Roman" w:hAnsi="Times New Roman"/>
          <w:b/>
          <w:sz w:val="24"/>
        </w:rPr>
        <w:t xml:space="preserve">6 </w:t>
      </w:r>
      <w:r w:rsidR="003A3F34" w:rsidRPr="00D379D8">
        <w:rPr>
          <w:rFonts w:ascii="Times New Roman" w:hAnsi="Times New Roman"/>
          <w:sz w:val="24"/>
          <w:lang w:eastAsia="et-EE"/>
        </w:rPr>
        <w:t xml:space="preserve">sätestatakse riikliku järelevalve erimeetmed, mida võivad käesolevas seaduses sätestatud riikliku järelevalve </w:t>
      </w:r>
      <w:r w:rsidR="003A3F34" w:rsidRPr="00AB6EF0">
        <w:rPr>
          <w:rFonts w:ascii="Times New Roman" w:hAnsi="Times New Roman"/>
          <w:sz w:val="24"/>
          <w:lang w:eastAsia="et-EE"/>
        </w:rPr>
        <w:t>te</w:t>
      </w:r>
      <w:r w:rsidR="00A52985">
        <w:rPr>
          <w:rFonts w:ascii="Times New Roman" w:hAnsi="Times New Roman"/>
          <w:sz w:val="24"/>
          <w:lang w:eastAsia="et-EE"/>
        </w:rPr>
        <w:t>ge</w:t>
      </w:r>
      <w:r w:rsidR="00AB6EF0">
        <w:rPr>
          <w:rFonts w:ascii="Times New Roman" w:hAnsi="Times New Roman"/>
          <w:sz w:val="24"/>
          <w:lang w:eastAsia="et-EE"/>
        </w:rPr>
        <w:t>misel</w:t>
      </w:r>
      <w:r w:rsidR="003A3F34" w:rsidRPr="00D379D8">
        <w:rPr>
          <w:rFonts w:ascii="Times New Roman" w:hAnsi="Times New Roman"/>
          <w:sz w:val="24"/>
          <w:lang w:eastAsia="et-EE"/>
        </w:rPr>
        <w:t xml:space="preserve"> kohaldada Ravimiamet ja Terviseamet korrakaitseseaduses sätestatud alustel ja korras. Säte põhineb kehtiva </w:t>
      </w:r>
      <w:r w:rsidR="00627D34" w:rsidRPr="00D379D8">
        <w:rPr>
          <w:rFonts w:ascii="Times New Roman" w:hAnsi="Times New Roman"/>
          <w:sz w:val="24"/>
          <w:lang w:eastAsia="et-EE"/>
        </w:rPr>
        <w:t>RKESS</w:t>
      </w:r>
      <w:r w:rsidR="003A3F34" w:rsidRPr="00D379D8">
        <w:rPr>
          <w:rFonts w:ascii="Times New Roman" w:hAnsi="Times New Roman"/>
          <w:sz w:val="24"/>
          <w:lang w:eastAsia="et-EE"/>
        </w:rPr>
        <w:t xml:space="preserve"> §-l 43 ning võtab üle selles sätestatud järelevalvemeetmete regulatsiooni.</w:t>
      </w:r>
    </w:p>
    <w:p w14:paraId="0D464A16" w14:textId="77777777" w:rsidR="005F4621" w:rsidRPr="00D379D8" w:rsidRDefault="005F4621" w:rsidP="00341E6E">
      <w:pPr>
        <w:rPr>
          <w:rFonts w:ascii="Times New Roman" w:hAnsi="Times New Roman"/>
          <w:sz w:val="24"/>
          <w:lang w:eastAsia="et-EE"/>
        </w:rPr>
      </w:pPr>
    </w:p>
    <w:p w14:paraId="7B8C52C9" w14:textId="1B641EEE" w:rsidR="005F4621" w:rsidRPr="00D379D8" w:rsidRDefault="005F4621" w:rsidP="00341E6E">
      <w:pPr>
        <w:rPr>
          <w:rFonts w:ascii="Times New Roman" w:hAnsi="Times New Roman"/>
          <w:sz w:val="24"/>
          <w:lang w:eastAsia="et-EE"/>
        </w:rPr>
      </w:pPr>
      <w:r w:rsidRPr="00D379D8">
        <w:rPr>
          <w:rFonts w:ascii="Times New Roman" w:hAnsi="Times New Roman"/>
          <w:sz w:val="24"/>
          <w:lang w:eastAsia="et-EE"/>
        </w:rPr>
        <w:t xml:space="preserve">Paragrahvi </w:t>
      </w:r>
      <w:r w:rsidR="00226C5A">
        <w:rPr>
          <w:rFonts w:ascii="Times New Roman" w:hAnsi="Times New Roman"/>
          <w:sz w:val="24"/>
          <w:lang w:eastAsia="et-EE"/>
        </w:rPr>
        <w:t xml:space="preserve">26 </w:t>
      </w:r>
      <w:r w:rsidRPr="00D379D8">
        <w:rPr>
          <w:rFonts w:ascii="Times New Roman" w:hAnsi="Times New Roman"/>
          <w:sz w:val="24"/>
          <w:lang w:eastAsia="et-EE"/>
        </w:rPr>
        <w:t xml:space="preserve">kohaselt võivad järelevalveasutused kohaldada korrakaitseseaduse §-des 30, 31 ja 32 sätestatud meetmeid, sealhulgas isikute küsitlemist, dokumentide nõudmist, isikute ametiruumi kutsumist </w:t>
      </w:r>
      <w:r w:rsidR="00226C5A">
        <w:rPr>
          <w:rFonts w:ascii="Times New Roman" w:hAnsi="Times New Roman"/>
          <w:sz w:val="24"/>
          <w:lang w:eastAsia="et-EE"/>
        </w:rPr>
        <w:t>ja</w:t>
      </w:r>
      <w:r w:rsidRPr="00D379D8">
        <w:rPr>
          <w:rFonts w:ascii="Times New Roman" w:hAnsi="Times New Roman"/>
          <w:sz w:val="24"/>
          <w:lang w:eastAsia="et-EE"/>
        </w:rPr>
        <w:t xml:space="preserve"> isikusamasuse tuvastamist. Nende meetmete eesmärk on võimaldada järelevalveasutustel koguda teavet </w:t>
      </w:r>
      <w:r w:rsidR="00226C5A">
        <w:rPr>
          <w:rFonts w:ascii="Times New Roman" w:hAnsi="Times New Roman"/>
          <w:sz w:val="24"/>
          <w:lang w:eastAsia="et-EE"/>
        </w:rPr>
        <w:t>ning</w:t>
      </w:r>
      <w:r w:rsidRPr="00D379D8">
        <w:rPr>
          <w:rFonts w:ascii="Times New Roman" w:hAnsi="Times New Roman"/>
          <w:sz w:val="24"/>
          <w:lang w:eastAsia="et-EE"/>
        </w:rPr>
        <w:t xml:space="preserve"> kontrollida seadusest </w:t>
      </w:r>
      <w:r w:rsidR="00226C5A">
        <w:rPr>
          <w:rFonts w:ascii="Times New Roman" w:hAnsi="Times New Roman"/>
          <w:sz w:val="24"/>
          <w:lang w:eastAsia="et-EE"/>
        </w:rPr>
        <w:t>ja</w:t>
      </w:r>
      <w:r w:rsidRPr="00D379D8">
        <w:rPr>
          <w:rFonts w:ascii="Times New Roman" w:hAnsi="Times New Roman"/>
          <w:sz w:val="24"/>
          <w:lang w:eastAsia="et-EE"/>
        </w:rPr>
        <w:t xml:space="preserve"> selle alusel kehtestatud õigusaktidest tulenevate nõuete täitmist. Samuti võivad järelevalveasutused kohaldada korrakaitseseaduse §-des 50 ja 51 sätestatud valdusesse sisenemise </w:t>
      </w:r>
      <w:r w:rsidR="00226C5A">
        <w:rPr>
          <w:rFonts w:ascii="Times New Roman" w:hAnsi="Times New Roman"/>
          <w:sz w:val="24"/>
          <w:lang w:eastAsia="et-EE"/>
        </w:rPr>
        <w:t>ja</w:t>
      </w:r>
      <w:r w:rsidRPr="00D379D8">
        <w:rPr>
          <w:rFonts w:ascii="Times New Roman" w:hAnsi="Times New Roman"/>
          <w:sz w:val="24"/>
          <w:lang w:eastAsia="et-EE"/>
        </w:rPr>
        <w:t xml:space="preserve"> valduse läbivaat</w:t>
      </w:r>
      <w:r w:rsidR="00226C5A">
        <w:rPr>
          <w:rFonts w:ascii="Times New Roman" w:hAnsi="Times New Roman"/>
          <w:sz w:val="24"/>
          <w:lang w:eastAsia="et-EE"/>
        </w:rPr>
        <w:t>amise</w:t>
      </w:r>
      <w:r w:rsidRPr="00D379D8">
        <w:rPr>
          <w:rFonts w:ascii="Times New Roman" w:hAnsi="Times New Roman"/>
          <w:sz w:val="24"/>
          <w:lang w:eastAsia="et-EE"/>
        </w:rPr>
        <w:t xml:space="preserve"> meetmeid ning §-s 52 sätestatud vallasasja </w:t>
      </w:r>
      <w:proofErr w:type="spellStart"/>
      <w:r w:rsidRPr="00D379D8">
        <w:rPr>
          <w:rFonts w:ascii="Times New Roman" w:hAnsi="Times New Roman"/>
          <w:sz w:val="24"/>
          <w:lang w:eastAsia="et-EE"/>
        </w:rPr>
        <w:t>hoiulevõtmise</w:t>
      </w:r>
      <w:proofErr w:type="spellEnd"/>
      <w:r w:rsidRPr="00D379D8">
        <w:rPr>
          <w:rFonts w:ascii="Times New Roman" w:hAnsi="Times New Roman"/>
          <w:sz w:val="24"/>
          <w:lang w:eastAsia="et-EE"/>
        </w:rPr>
        <w:t xml:space="preserve"> meedet, kui see on vajalik järelevalve eesmärgi saavutamiseks. </w:t>
      </w:r>
    </w:p>
    <w:p w14:paraId="21029E50" w14:textId="77777777" w:rsidR="0088351D" w:rsidRPr="00D379D8" w:rsidRDefault="0088351D" w:rsidP="00341E6E">
      <w:pPr>
        <w:rPr>
          <w:rFonts w:ascii="Times New Roman" w:hAnsi="Times New Roman"/>
          <w:sz w:val="24"/>
          <w:lang w:eastAsia="et-EE"/>
        </w:rPr>
      </w:pPr>
    </w:p>
    <w:p w14:paraId="7BCC70AD" w14:textId="77777777" w:rsidR="0088351D" w:rsidRPr="00D379D8" w:rsidRDefault="0088351D" w:rsidP="00341E6E">
      <w:pPr>
        <w:rPr>
          <w:rFonts w:ascii="Times New Roman" w:hAnsi="Times New Roman"/>
          <w:sz w:val="24"/>
          <w:lang w:eastAsia="et-EE"/>
        </w:rPr>
      </w:pPr>
      <w:r w:rsidRPr="00D379D8">
        <w:rPr>
          <w:rFonts w:ascii="Times New Roman" w:hAnsi="Times New Roman"/>
          <w:sz w:val="24"/>
          <w:lang w:eastAsia="et-EE"/>
        </w:rPr>
        <w:t xml:space="preserve">Sätte eesmärk on tagada järelevalveasutustele piisavad õiguspärased vahendid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kvaliteedi, ohutuse ja jälgitavuse nõuete täitmise kontrollimiseks ning rikkumiste avastamiseks ja kõrvaldamiseks. Erimeetmete kohaldamine toimub üksnes korrakaitseseaduses sätestatud eeldustel ning kooskõlas proportsionaalsuse põhimõttega.</w:t>
      </w:r>
    </w:p>
    <w:p w14:paraId="59355A92" w14:textId="77777777" w:rsidR="0088351D" w:rsidRPr="00D379D8" w:rsidRDefault="0088351D" w:rsidP="00341E6E">
      <w:pPr>
        <w:rPr>
          <w:rFonts w:ascii="Times New Roman" w:hAnsi="Times New Roman"/>
          <w:sz w:val="24"/>
          <w:lang w:eastAsia="et-EE"/>
        </w:rPr>
      </w:pPr>
    </w:p>
    <w:p w14:paraId="6AFD1FBE" w14:textId="1D00649D" w:rsidR="00170D4B" w:rsidRPr="00D379D8" w:rsidRDefault="00F5508B" w:rsidP="00341E6E">
      <w:pPr>
        <w:rPr>
          <w:rFonts w:ascii="Times New Roman" w:hAnsi="Times New Roman"/>
          <w:b/>
          <w:sz w:val="24"/>
        </w:rPr>
      </w:pPr>
      <w:r w:rsidRPr="00D379D8">
        <w:rPr>
          <w:rFonts w:ascii="Times New Roman" w:hAnsi="Times New Roman"/>
          <w:sz w:val="24"/>
        </w:rPr>
        <w:t xml:space="preserve">Tegemist on seni kehtinud </w:t>
      </w:r>
      <w:proofErr w:type="spellStart"/>
      <w:r w:rsidRPr="00D379D8">
        <w:rPr>
          <w:rFonts w:ascii="Times New Roman" w:hAnsi="Times New Roman"/>
          <w:sz w:val="24"/>
        </w:rPr>
        <w:t>üldregulatsiooniga</w:t>
      </w:r>
      <w:proofErr w:type="spellEnd"/>
      <w:r w:rsidRPr="00D379D8">
        <w:rPr>
          <w:rFonts w:ascii="Times New Roman" w:hAnsi="Times New Roman"/>
          <w:sz w:val="24"/>
        </w:rPr>
        <w:t>, mis</w:t>
      </w:r>
      <w:r w:rsidR="0015378C" w:rsidRPr="00D379D8">
        <w:rPr>
          <w:rFonts w:ascii="Times New Roman" w:hAnsi="Times New Roman"/>
          <w:sz w:val="24"/>
          <w:lang w:eastAsia="et-EE"/>
        </w:rPr>
        <w:t xml:space="preserve"> </w:t>
      </w:r>
      <w:r w:rsidR="00170D4B" w:rsidRPr="00D379D8">
        <w:rPr>
          <w:rFonts w:ascii="Times New Roman" w:hAnsi="Times New Roman"/>
          <w:sz w:val="24"/>
          <w:lang w:eastAsia="et-EE"/>
        </w:rPr>
        <w:t>tagab, et järelevalve te</w:t>
      </w:r>
      <w:r w:rsidR="00CD40FE" w:rsidRPr="00D379D8">
        <w:rPr>
          <w:rFonts w:ascii="Times New Roman" w:hAnsi="Times New Roman"/>
          <w:sz w:val="24"/>
          <w:lang w:eastAsia="et-EE"/>
        </w:rPr>
        <w:t>ge</w:t>
      </w:r>
      <w:r w:rsidR="00170D4B" w:rsidRPr="00D379D8">
        <w:rPr>
          <w:rFonts w:ascii="Times New Roman" w:hAnsi="Times New Roman"/>
          <w:sz w:val="24"/>
          <w:lang w:eastAsia="et-EE"/>
        </w:rPr>
        <w:t xml:space="preserve">misel kasutatakse juba kehtivas õiguses ette nähtud ja praktikas väljakujunenud meetmeid. </w:t>
      </w:r>
    </w:p>
    <w:p w14:paraId="0BB7A394" w14:textId="31AE1103" w:rsidR="00170D4B" w:rsidRPr="00D379D8" w:rsidRDefault="00170D4B" w:rsidP="00341E6E">
      <w:pPr>
        <w:rPr>
          <w:rFonts w:ascii="Times New Roman" w:hAnsi="Times New Roman"/>
          <w:sz w:val="24"/>
        </w:rPr>
      </w:pPr>
    </w:p>
    <w:p w14:paraId="5644B022" w14:textId="7D354204" w:rsidR="00927561" w:rsidRPr="00D379D8" w:rsidRDefault="00170D4B" w:rsidP="00341E6E">
      <w:pPr>
        <w:rPr>
          <w:rFonts w:ascii="Times New Roman" w:hAnsi="Times New Roman"/>
          <w:sz w:val="24"/>
          <w:lang w:eastAsia="et-EE"/>
        </w:rPr>
      </w:pPr>
      <w:r w:rsidRPr="00D379D8">
        <w:rPr>
          <w:rFonts w:ascii="Times New Roman" w:hAnsi="Times New Roman"/>
          <w:b/>
          <w:sz w:val="24"/>
        </w:rPr>
        <w:t xml:space="preserve">Paragrahviga 27 </w:t>
      </w:r>
      <w:r w:rsidRPr="00D379D8">
        <w:rPr>
          <w:rFonts w:ascii="Times New Roman" w:hAnsi="Times New Roman"/>
          <w:sz w:val="24"/>
          <w:lang w:eastAsia="et-EE"/>
        </w:rPr>
        <w:t xml:space="preserve">kehtestatakse sunniraha ülemmäär ettekirjutuse täitmata jätmise korral. </w:t>
      </w:r>
      <w:r w:rsidR="00927561" w:rsidRPr="00D379D8">
        <w:rPr>
          <w:rFonts w:ascii="Times New Roman" w:hAnsi="Times New Roman"/>
          <w:sz w:val="24"/>
          <w:lang w:eastAsia="et-EE"/>
        </w:rPr>
        <w:t xml:space="preserve">Riikliku järelevalve </w:t>
      </w:r>
      <w:proofErr w:type="spellStart"/>
      <w:r w:rsidR="00927561" w:rsidRPr="00D379D8">
        <w:rPr>
          <w:rFonts w:ascii="Times New Roman" w:hAnsi="Times New Roman"/>
          <w:sz w:val="24"/>
          <w:lang w:eastAsia="et-EE"/>
        </w:rPr>
        <w:t>üldalused</w:t>
      </w:r>
      <w:proofErr w:type="spellEnd"/>
      <w:r w:rsidR="00927561" w:rsidRPr="00D379D8">
        <w:rPr>
          <w:rFonts w:ascii="Times New Roman" w:hAnsi="Times New Roman"/>
          <w:sz w:val="24"/>
          <w:lang w:eastAsia="et-EE"/>
        </w:rPr>
        <w:t xml:space="preserve"> on sätestatud korrakaitseseaduses (</w:t>
      </w:r>
      <w:proofErr w:type="spellStart"/>
      <w:r w:rsidR="00927561" w:rsidRPr="00D379D8">
        <w:rPr>
          <w:rFonts w:ascii="Times New Roman" w:hAnsi="Times New Roman"/>
          <w:sz w:val="24"/>
          <w:lang w:eastAsia="et-EE"/>
        </w:rPr>
        <w:t>KorS</w:t>
      </w:r>
      <w:proofErr w:type="spellEnd"/>
      <w:r w:rsidR="00927561" w:rsidRPr="00D379D8">
        <w:rPr>
          <w:rFonts w:ascii="Times New Roman" w:hAnsi="Times New Roman"/>
          <w:sz w:val="24"/>
          <w:lang w:eastAsia="et-EE"/>
        </w:rPr>
        <w:t xml:space="preserve">). </w:t>
      </w:r>
      <w:proofErr w:type="spellStart"/>
      <w:r w:rsidR="00927561" w:rsidRPr="00D379D8">
        <w:rPr>
          <w:rFonts w:ascii="Times New Roman" w:hAnsi="Times New Roman"/>
          <w:sz w:val="24"/>
          <w:lang w:eastAsia="et-EE"/>
        </w:rPr>
        <w:t>KorS</w:t>
      </w:r>
      <w:proofErr w:type="spellEnd"/>
      <w:r w:rsidR="00927561" w:rsidRPr="00D379D8">
        <w:rPr>
          <w:rFonts w:ascii="Times New Roman" w:hAnsi="Times New Roman"/>
          <w:sz w:val="24"/>
          <w:lang w:eastAsia="et-EE"/>
        </w:rPr>
        <w:t xml:space="preserve"> § 28 lõike 2 kohaselt võib korrakaitseorgan ettekirjutuse täitmata jätmise korral kohaldada asendustäitmise ja sunniraha seaduses sätestatud sunnivahendeid. Sunniraha eesmärk ei ole isiku karistamine, vaid ettekirjutuse täitmisele suunamine ning õigusvastase olukorra lõpetamine.</w:t>
      </w:r>
    </w:p>
    <w:p w14:paraId="2C0473EE" w14:textId="77777777" w:rsidR="00DF5052" w:rsidRPr="00D379D8" w:rsidRDefault="00DF5052" w:rsidP="00341E6E">
      <w:pPr>
        <w:rPr>
          <w:rFonts w:ascii="Times New Roman" w:hAnsi="Times New Roman"/>
          <w:sz w:val="24"/>
          <w:lang w:eastAsia="et-EE"/>
        </w:rPr>
      </w:pPr>
    </w:p>
    <w:p w14:paraId="1DB5E416" w14:textId="5BB13903" w:rsidR="00DF5052" w:rsidRPr="00D379D8" w:rsidRDefault="003E52B0" w:rsidP="00341E6E">
      <w:pPr>
        <w:rPr>
          <w:rFonts w:ascii="Times New Roman" w:hAnsi="Times New Roman"/>
          <w:sz w:val="24"/>
        </w:rPr>
      </w:pPr>
      <w:r w:rsidRPr="00D379D8">
        <w:rPr>
          <w:rFonts w:ascii="Times New Roman" w:hAnsi="Times New Roman"/>
          <w:sz w:val="24"/>
        </w:rPr>
        <w:t>Sunniraha igakordse kohaldamise ülemmäär sätestatakse riikliku järelevalve eriseaduses.</w:t>
      </w:r>
      <w:r w:rsidR="00643446" w:rsidRPr="00D379D8">
        <w:rPr>
          <w:rFonts w:ascii="Times New Roman" w:hAnsi="Times New Roman"/>
          <w:sz w:val="24"/>
          <w:shd w:val="clear" w:color="auto" w:fill="FFFFFF"/>
        </w:rPr>
        <w:t xml:space="preserve"> Seaduses sätestamata juhul on sunniraha igakordse kohaldamise ülemmäär 9600 eurot.</w:t>
      </w:r>
    </w:p>
    <w:p w14:paraId="52ECA636" w14:textId="77777777" w:rsidR="00DF5052" w:rsidRPr="00D379D8" w:rsidRDefault="00DF5052" w:rsidP="00341E6E">
      <w:pPr>
        <w:rPr>
          <w:rFonts w:ascii="Times New Roman" w:hAnsi="Times New Roman"/>
          <w:sz w:val="24"/>
          <w:lang w:eastAsia="et-EE"/>
        </w:rPr>
      </w:pPr>
    </w:p>
    <w:p w14:paraId="6A1DF07C" w14:textId="1DEF7F6B" w:rsidR="00DF5052" w:rsidRPr="00D379D8" w:rsidRDefault="00DF5052" w:rsidP="00341E6E">
      <w:pPr>
        <w:rPr>
          <w:rFonts w:ascii="Times New Roman" w:hAnsi="Times New Roman"/>
          <w:sz w:val="24"/>
          <w:lang w:eastAsia="et-EE"/>
        </w:rPr>
      </w:pPr>
      <w:r w:rsidRPr="00D379D8">
        <w:rPr>
          <w:rFonts w:ascii="Times New Roman" w:hAnsi="Times New Roman"/>
          <w:sz w:val="24"/>
          <w:lang w:eastAsia="et-EE"/>
        </w:rPr>
        <w:t xml:space="preserve">Paragrahviga </w:t>
      </w:r>
      <w:r w:rsidR="00226C5A">
        <w:rPr>
          <w:rFonts w:ascii="Times New Roman" w:hAnsi="Times New Roman"/>
          <w:sz w:val="24"/>
          <w:lang w:eastAsia="et-EE"/>
        </w:rPr>
        <w:t xml:space="preserve">27 </w:t>
      </w:r>
      <w:r w:rsidRPr="00D379D8">
        <w:rPr>
          <w:rFonts w:ascii="Times New Roman" w:hAnsi="Times New Roman"/>
          <w:sz w:val="24"/>
          <w:lang w:eastAsia="et-EE"/>
        </w:rPr>
        <w:t xml:space="preserve">sätestatav sunniraha ülemmäär vastab kehtivas </w:t>
      </w:r>
      <w:r w:rsidR="00616FBE" w:rsidRPr="00D379D8">
        <w:rPr>
          <w:rFonts w:ascii="Times New Roman" w:hAnsi="Times New Roman"/>
          <w:sz w:val="24"/>
          <w:lang w:eastAsia="et-EE"/>
        </w:rPr>
        <w:t>RKESS</w:t>
      </w:r>
      <w:r w:rsidRPr="00D379D8">
        <w:rPr>
          <w:rFonts w:ascii="Times New Roman" w:hAnsi="Times New Roman"/>
          <w:sz w:val="24"/>
          <w:lang w:eastAsia="et-EE"/>
        </w:rPr>
        <w:t xml:space="preserve"> §-s 44 sätestatule ning sellega säilitatakse senine järelevalveraamistik.</w:t>
      </w:r>
    </w:p>
    <w:p w14:paraId="6A2DD444" w14:textId="77777777" w:rsidR="00F908F1" w:rsidRPr="00D379D8" w:rsidRDefault="00F908F1" w:rsidP="00341E6E">
      <w:pPr>
        <w:rPr>
          <w:rFonts w:ascii="Times New Roman" w:hAnsi="Times New Roman"/>
          <w:sz w:val="24"/>
          <w:lang w:eastAsia="et-EE"/>
        </w:rPr>
      </w:pPr>
    </w:p>
    <w:p w14:paraId="0D7B4F06" w14:textId="77777777" w:rsidR="00F908F1" w:rsidRPr="00D379D8" w:rsidRDefault="00F908F1" w:rsidP="00341E6E">
      <w:pPr>
        <w:rPr>
          <w:rFonts w:ascii="Times New Roman" w:hAnsi="Times New Roman"/>
          <w:sz w:val="24"/>
          <w:lang w:eastAsia="et-EE"/>
        </w:rPr>
      </w:pPr>
      <w:r w:rsidRPr="00D379D8">
        <w:rPr>
          <w:rFonts w:ascii="Times New Roman" w:hAnsi="Times New Roman"/>
          <w:sz w:val="24"/>
          <w:lang w:eastAsia="et-EE"/>
        </w:rPr>
        <w:t xml:space="preserve">Sunniraha ülemmäära kehtestamine on vajalik, et tagada järelevalveasutuste ettekirjutuste tõhus täitmine valdkonnas, kus nõuete eesmärk on kaitsta inimeste elu ja tervist ning tagada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kvaliteet, ohutus ja jälgitavus.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kogumise, käitlemise ja </w:t>
      </w:r>
      <w:proofErr w:type="spellStart"/>
      <w:r w:rsidRPr="00D379D8">
        <w:rPr>
          <w:rFonts w:ascii="Times New Roman" w:hAnsi="Times New Roman"/>
          <w:sz w:val="24"/>
          <w:lang w:eastAsia="et-EE"/>
        </w:rPr>
        <w:t>inimkasutusega</w:t>
      </w:r>
      <w:proofErr w:type="spellEnd"/>
      <w:r w:rsidRPr="00D379D8">
        <w:rPr>
          <w:rFonts w:ascii="Times New Roman" w:hAnsi="Times New Roman"/>
          <w:sz w:val="24"/>
          <w:lang w:eastAsia="et-EE"/>
        </w:rPr>
        <w:t xml:space="preserve"> seotud nõuete rikkumine võib põhjustada tõsiseid tagajärgi nii doonoritele kui ka retsipientidele ning kahjustada avalikku usaldust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süsteemi vastu. Seetõttu peab järelevalveasutusel olema võimalik kasutada piisavalt tõhusaid meetmeid õigusvastase tegevuse lõpetamiseks ja seadusest tulenevate kohustuste täitmise tagamiseks.</w:t>
      </w:r>
    </w:p>
    <w:p w14:paraId="07DBD221" w14:textId="77777777" w:rsidR="00170D4B" w:rsidRPr="00D379D8" w:rsidRDefault="00170D4B" w:rsidP="00341E6E">
      <w:pPr>
        <w:rPr>
          <w:rFonts w:ascii="Times New Roman" w:hAnsi="Times New Roman"/>
          <w:sz w:val="24"/>
        </w:rPr>
      </w:pPr>
    </w:p>
    <w:p w14:paraId="66D331B1" w14:textId="1EEC965C" w:rsidR="00EE2A23" w:rsidRPr="00D379D8" w:rsidRDefault="00170D4B" w:rsidP="00341E6E">
      <w:pPr>
        <w:rPr>
          <w:rFonts w:ascii="Times New Roman" w:hAnsi="Times New Roman"/>
          <w:sz w:val="24"/>
          <w:lang w:eastAsia="et-EE"/>
        </w:rPr>
      </w:pPr>
      <w:r w:rsidRPr="00D379D8">
        <w:rPr>
          <w:rFonts w:ascii="Times New Roman" w:hAnsi="Times New Roman"/>
          <w:b/>
          <w:sz w:val="24"/>
        </w:rPr>
        <w:t>Eelnõu</w:t>
      </w:r>
      <w:r w:rsidRPr="00D379D8">
        <w:rPr>
          <w:rFonts w:ascii="Times New Roman" w:hAnsi="Times New Roman"/>
          <w:sz w:val="24"/>
        </w:rPr>
        <w:t xml:space="preserve"> </w:t>
      </w:r>
      <w:r w:rsidRPr="00D379D8">
        <w:rPr>
          <w:rFonts w:ascii="Times New Roman" w:hAnsi="Times New Roman"/>
          <w:b/>
          <w:bCs/>
          <w:sz w:val="24"/>
        </w:rPr>
        <w:t>1</w:t>
      </w:r>
      <w:r w:rsidR="00616709" w:rsidRPr="00D379D8">
        <w:rPr>
          <w:rFonts w:ascii="Times New Roman" w:hAnsi="Times New Roman"/>
          <w:b/>
          <w:bCs/>
          <w:sz w:val="24"/>
        </w:rPr>
        <w:t>1</w:t>
      </w:r>
      <w:r w:rsidRPr="00D379D8">
        <w:rPr>
          <w:rFonts w:ascii="Times New Roman" w:hAnsi="Times New Roman"/>
          <w:b/>
          <w:bCs/>
          <w:sz w:val="24"/>
        </w:rPr>
        <w:t>. peatüki</w:t>
      </w:r>
      <w:r w:rsidR="006B464C" w:rsidRPr="00D379D8">
        <w:rPr>
          <w:rFonts w:ascii="Times New Roman" w:hAnsi="Times New Roman"/>
          <w:b/>
          <w:bCs/>
          <w:sz w:val="24"/>
        </w:rPr>
        <w:t>s</w:t>
      </w:r>
      <w:r w:rsidRPr="00D379D8">
        <w:rPr>
          <w:rFonts w:ascii="Times New Roman" w:hAnsi="Times New Roman"/>
          <w:b/>
          <w:bCs/>
          <w:sz w:val="24"/>
        </w:rPr>
        <w:t xml:space="preserve"> </w:t>
      </w:r>
      <w:r w:rsidRPr="00D379D8">
        <w:rPr>
          <w:rFonts w:ascii="Times New Roman" w:hAnsi="Times New Roman"/>
          <w:sz w:val="24"/>
          <w:lang w:eastAsia="et-EE"/>
        </w:rPr>
        <w:t xml:space="preserve">sätestatakse vastutus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annetamise, kogumise, käitlemise ja </w:t>
      </w:r>
      <w:proofErr w:type="spellStart"/>
      <w:r w:rsidRPr="00D379D8">
        <w:rPr>
          <w:rFonts w:ascii="Times New Roman" w:hAnsi="Times New Roman"/>
          <w:sz w:val="24"/>
          <w:lang w:eastAsia="et-EE"/>
        </w:rPr>
        <w:t>inimkasutuse</w:t>
      </w:r>
      <w:proofErr w:type="spellEnd"/>
      <w:r w:rsidRPr="00D379D8">
        <w:rPr>
          <w:rFonts w:ascii="Times New Roman" w:hAnsi="Times New Roman"/>
          <w:sz w:val="24"/>
          <w:lang w:eastAsia="et-EE"/>
        </w:rPr>
        <w:t xml:space="preserve"> nõuete rikkumise eest</w:t>
      </w:r>
      <w:r w:rsidR="00B30261" w:rsidRPr="00D379D8">
        <w:rPr>
          <w:rFonts w:ascii="Times New Roman" w:hAnsi="Times New Roman"/>
          <w:sz w:val="24"/>
          <w:lang w:eastAsia="et-EE"/>
        </w:rPr>
        <w:t xml:space="preserve"> ning määratakse väärtegude kohtuvälised menetlejad</w:t>
      </w:r>
      <w:r w:rsidRPr="00D379D8">
        <w:rPr>
          <w:rFonts w:ascii="Times New Roman" w:hAnsi="Times New Roman"/>
          <w:sz w:val="24"/>
          <w:lang w:eastAsia="et-EE"/>
        </w:rPr>
        <w:t xml:space="preserve">. </w:t>
      </w:r>
      <w:r w:rsidR="00EE2A23" w:rsidRPr="00D379D8">
        <w:rPr>
          <w:rFonts w:ascii="Times New Roman" w:hAnsi="Times New Roman"/>
          <w:sz w:val="24"/>
          <w:lang w:eastAsia="et-EE"/>
        </w:rPr>
        <w:t xml:space="preserve">Vastutussätete eesmärk on tagada käesolevas seaduses </w:t>
      </w:r>
      <w:r w:rsidR="00226C5A">
        <w:rPr>
          <w:rFonts w:ascii="Times New Roman" w:hAnsi="Times New Roman"/>
          <w:sz w:val="24"/>
          <w:lang w:eastAsia="et-EE"/>
        </w:rPr>
        <w:t>ning</w:t>
      </w:r>
      <w:r w:rsidR="00EE2A23" w:rsidRPr="00D379D8">
        <w:rPr>
          <w:rFonts w:ascii="Times New Roman" w:hAnsi="Times New Roman"/>
          <w:sz w:val="24"/>
          <w:lang w:eastAsia="et-EE"/>
        </w:rPr>
        <w:t xml:space="preserve"> Euroopa Parlamendi ja nõukogu määruses (EL) 2024/1938 sätestatud nõuete järgimine ning kaitsta doonorite, retsipientide ja muude isikute elu, tervist ja põhiõigusi. </w:t>
      </w:r>
      <w:proofErr w:type="spellStart"/>
      <w:r w:rsidR="00EE2A23" w:rsidRPr="00D379D8">
        <w:rPr>
          <w:rFonts w:ascii="Times New Roman" w:hAnsi="Times New Roman"/>
          <w:sz w:val="24"/>
          <w:lang w:eastAsia="et-EE"/>
        </w:rPr>
        <w:t>Inimpäritolu</w:t>
      </w:r>
      <w:proofErr w:type="spellEnd"/>
      <w:r w:rsidR="00EE2A23" w:rsidRPr="00D379D8">
        <w:rPr>
          <w:rFonts w:ascii="Times New Roman" w:hAnsi="Times New Roman"/>
          <w:sz w:val="24"/>
          <w:lang w:eastAsia="et-EE"/>
        </w:rPr>
        <w:t xml:space="preserve"> materjali kogumise, käitlemise ja </w:t>
      </w:r>
      <w:proofErr w:type="spellStart"/>
      <w:r w:rsidR="00EE2A23" w:rsidRPr="00D379D8">
        <w:rPr>
          <w:rFonts w:ascii="Times New Roman" w:hAnsi="Times New Roman"/>
          <w:sz w:val="24"/>
          <w:lang w:eastAsia="et-EE"/>
        </w:rPr>
        <w:t>inimkasutusega</w:t>
      </w:r>
      <w:proofErr w:type="spellEnd"/>
      <w:r w:rsidR="00EE2A23" w:rsidRPr="00D379D8">
        <w:rPr>
          <w:rFonts w:ascii="Times New Roman" w:hAnsi="Times New Roman"/>
          <w:sz w:val="24"/>
          <w:lang w:eastAsia="et-EE"/>
        </w:rPr>
        <w:t xml:space="preserve"> seotud nõuete rikkumine võib mõjutada </w:t>
      </w:r>
      <w:proofErr w:type="spellStart"/>
      <w:r w:rsidR="00EE2A23" w:rsidRPr="00D379D8">
        <w:rPr>
          <w:rFonts w:ascii="Times New Roman" w:hAnsi="Times New Roman"/>
          <w:sz w:val="24"/>
          <w:lang w:eastAsia="et-EE"/>
        </w:rPr>
        <w:t>inimpäritolu</w:t>
      </w:r>
      <w:proofErr w:type="spellEnd"/>
      <w:r w:rsidR="00EE2A23" w:rsidRPr="00D379D8">
        <w:rPr>
          <w:rFonts w:ascii="Times New Roman" w:hAnsi="Times New Roman"/>
          <w:sz w:val="24"/>
          <w:lang w:eastAsia="et-EE"/>
        </w:rPr>
        <w:t xml:space="preserve"> materjali kvaliteeti, ohutust ja jälgitavust ning põhjustada tõsiseid tagajärgi inimeste tervisele. Seetõttu on vajalik säilitada tõhus väärteovastutuse süsteem. Regulatsioon põhineb valdavalt kehtivas </w:t>
      </w:r>
      <w:proofErr w:type="spellStart"/>
      <w:r w:rsidR="007E5F06" w:rsidRPr="00D379D8">
        <w:rPr>
          <w:rFonts w:ascii="Times New Roman" w:hAnsi="Times New Roman"/>
          <w:sz w:val="24"/>
          <w:lang w:eastAsia="et-EE"/>
        </w:rPr>
        <w:t>RKESS</w:t>
      </w:r>
      <w:r w:rsidR="00722964" w:rsidRPr="00D379D8">
        <w:rPr>
          <w:rFonts w:ascii="Times New Roman" w:hAnsi="Times New Roman"/>
          <w:sz w:val="24"/>
          <w:lang w:eastAsia="et-EE"/>
        </w:rPr>
        <w:t>-i</w:t>
      </w:r>
      <w:r w:rsidR="00EE2A23" w:rsidRPr="00D379D8">
        <w:rPr>
          <w:rFonts w:ascii="Times New Roman" w:hAnsi="Times New Roman"/>
          <w:sz w:val="24"/>
          <w:lang w:eastAsia="et-EE"/>
        </w:rPr>
        <w:t>s</w:t>
      </w:r>
      <w:proofErr w:type="spellEnd"/>
      <w:r w:rsidR="00EE2A23" w:rsidRPr="00D379D8">
        <w:rPr>
          <w:rFonts w:ascii="Times New Roman" w:hAnsi="Times New Roman"/>
          <w:sz w:val="24"/>
          <w:lang w:eastAsia="et-EE"/>
        </w:rPr>
        <w:t xml:space="preserve"> sisalduvatel vastutussätetel.</w:t>
      </w:r>
    </w:p>
    <w:p w14:paraId="3434280E" w14:textId="77777777" w:rsidR="00170D4B" w:rsidRPr="00D379D8" w:rsidRDefault="00170D4B" w:rsidP="00341E6E">
      <w:pPr>
        <w:rPr>
          <w:rFonts w:ascii="Times New Roman" w:hAnsi="Times New Roman"/>
          <w:sz w:val="24"/>
        </w:rPr>
      </w:pPr>
    </w:p>
    <w:p w14:paraId="1D5BF162" w14:textId="3089CD59" w:rsidR="009455FF" w:rsidRPr="00D379D8" w:rsidRDefault="00170D4B" w:rsidP="00341E6E">
      <w:pPr>
        <w:rPr>
          <w:rFonts w:ascii="Times New Roman" w:hAnsi="Times New Roman"/>
          <w:sz w:val="24"/>
          <w:lang w:eastAsia="et-EE"/>
        </w:rPr>
      </w:pPr>
      <w:r w:rsidRPr="00D379D8">
        <w:rPr>
          <w:rFonts w:ascii="Times New Roman" w:hAnsi="Times New Roman"/>
          <w:b/>
          <w:sz w:val="24"/>
        </w:rPr>
        <w:t xml:space="preserve">Paragrahviga </w:t>
      </w:r>
      <w:r w:rsidRPr="00D379D8">
        <w:rPr>
          <w:rFonts w:ascii="Times New Roman" w:hAnsi="Times New Roman"/>
          <w:b/>
          <w:bCs/>
          <w:sz w:val="24"/>
          <w:lang w:eastAsia="et-EE"/>
        </w:rPr>
        <w:t>28</w:t>
      </w:r>
      <w:r w:rsidRPr="00D379D8">
        <w:rPr>
          <w:rFonts w:ascii="Times New Roman" w:hAnsi="Times New Roman"/>
          <w:sz w:val="24"/>
          <w:lang w:eastAsia="et-EE"/>
        </w:rPr>
        <w:t xml:space="preserve"> kehtestatakse vastutus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annetamise eest ainelise kasu saamise korral. Sätte eesmärk on tagada doonorluse vabatahtlikkus ja tasuta olemise põhimõte ning </w:t>
      </w:r>
      <w:r w:rsidR="00DE0A51" w:rsidRPr="00D379D8">
        <w:rPr>
          <w:rFonts w:ascii="Times New Roman" w:hAnsi="Times New Roman"/>
          <w:sz w:val="24"/>
          <w:lang w:eastAsia="et-EE"/>
        </w:rPr>
        <w:t xml:space="preserve">vältida </w:t>
      </w:r>
      <w:proofErr w:type="spellStart"/>
      <w:r w:rsidR="00DE0A51" w:rsidRPr="00D379D8">
        <w:rPr>
          <w:rFonts w:ascii="Times New Roman" w:hAnsi="Times New Roman"/>
          <w:sz w:val="24"/>
          <w:lang w:eastAsia="et-EE"/>
        </w:rPr>
        <w:t>inimpäritolu</w:t>
      </w:r>
      <w:proofErr w:type="spellEnd"/>
      <w:r w:rsidR="00DE0A51" w:rsidRPr="00D379D8">
        <w:rPr>
          <w:rFonts w:ascii="Times New Roman" w:hAnsi="Times New Roman"/>
          <w:sz w:val="24"/>
          <w:lang w:eastAsia="et-EE"/>
        </w:rPr>
        <w:t xml:space="preserve"> materjali muutumist kaubandusliku tehingu esemeks. </w:t>
      </w:r>
      <w:r w:rsidR="00DE7F36" w:rsidRPr="00D379D8">
        <w:rPr>
          <w:rFonts w:ascii="Times New Roman" w:hAnsi="Times New Roman"/>
          <w:sz w:val="24"/>
          <w:lang w:eastAsia="et-EE"/>
        </w:rPr>
        <w:t>Regulat</w:t>
      </w:r>
      <w:r w:rsidR="00126BA8">
        <w:rPr>
          <w:rFonts w:ascii="Times New Roman" w:hAnsi="Times New Roman"/>
          <w:sz w:val="24"/>
          <w:lang w:eastAsia="et-EE"/>
        </w:rPr>
        <w:t>si</w:t>
      </w:r>
      <w:r w:rsidR="00DE7F36" w:rsidRPr="00D379D8">
        <w:rPr>
          <w:rFonts w:ascii="Times New Roman" w:hAnsi="Times New Roman"/>
          <w:sz w:val="24"/>
          <w:lang w:eastAsia="et-EE"/>
        </w:rPr>
        <w:t xml:space="preserve">oon lähtub </w:t>
      </w:r>
      <w:r w:rsidR="78F55AF8" w:rsidRPr="00D379D8">
        <w:rPr>
          <w:rFonts w:ascii="Times New Roman" w:hAnsi="Times New Roman"/>
          <w:sz w:val="24"/>
          <w:lang w:eastAsia="et-EE"/>
        </w:rPr>
        <w:t xml:space="preserve">Euroopa </w:t>
      </w:r>
      <w:r w:rsidR="00F84C9F">
        <w:rPr>
          <w:rFonts w:ascii="Times New Roman" w:hAnsi="Times New Roman"/>
          <w:sz w:val="24"/>
          <w:lang w:eastAsia="et-EE"/>
        </w:rPr>
        <w:t>P</w:t>
      </w:r>
      <w:r w:rsidR="78F55AF8" w:rsidRPr="00D379D8">
        <w:rPr>
          <w:rFonts w:ascii="Times New Roman" w:hAnsi="Times New Roman"/>
          <w:sz w:val="24"/>
          <w:lang w:eastAsia="et-EE"/>
        </w:rPr>
        <w:t>arlamendi ja nõukogu määruse 2024/1938 artikli 53 lõike</w:t>
      </w:r>
      <w:r w:rsidR="00DE7F36" w:rsidRPr="00D379D8">
        <w:rPr>
          <w:rFonts w:ascii="Times New Roman" w:hAnsi="Times New Roman"/>
          <w:sz w:val="24"/>
          <w:lang w:eastAsia="et-EE"/>
        </w:rPr>
        <w:t>st</w:t>
      </w:r>
      <w:r w:rsidR="78F55AF8" w:rsidRPr="00D379D8">
        <w:rPr>
          <w:rFonts w:ascii="Times New Roman" w:hAnsi="Times New Roman"/>
          <w:sz w:val="24"/>
          <w:lang w:eastAsia="et-EE"/>
        </w:rPr>
        <w:t xml:space="preserve"> 1 </w:t>
      </w:r>
      <w:r w:rsidR="00F84C9F">
        <w:rPr>
          <w:rFonts w:ascii="Times New Roman" w:hAnsi="Times New Roman"/>
          <w:sz w:val="24"/>
          <w:lang w:eastAsia="et-EE"/>
        </w:rPr>
        <w:t>ja</w:t>
      </w:r>
      <w:r w:rsidR="78F55AF8" w:rsidRPr="00D379D8">
        <w:rPr>
          <w:rFonts w:ascii="Times New Roman" w:hAnsi="Times New Roman"/>
          <w:sz w:val="24"/>
          <w:lang w:eastAsia="et-EE"/>
        </w:rPr>
        <w:t xml:space="preserve"> </w:t>
      </w:r>
      <w:r w:rsidR="00DE7F36" w:rsidRPr="00D379D8">
        <w:rPr>
          <w:rFonts w:ascii="Times New Roman" w:hAnsi="Times New Roman"/>
          <w:sz w:val="24"/>
          <w:lang w:eastAsia="et-EE"/>
        </w:rPr>
        <w:t xml:space="preserve">artiklist </w:t>
      </w:r>
      <w:r w:rsidR="78F55AF8" w:rsidRPr="00D379D8">
        <w:rPr>
          <w:rFonts w:ascii="Times New Roman" w:hAnsi="Times New Roman"/>
          <w:sz w:val="24"/>
          <w:lang w:eastAsia="et-EE"/>
        </w:rPr>
        <w:t>54</w:t>
      </w:r>
      <w:r w:rsidR="00F84C9F">
        <w:rPr>
          <w:rFonts w:ascii="Times New Roman" w:hAnsi="Times New Roman"/>
          <w:sz w:val="24"/>
          <w:lang w:eastAsia="et-EE"/>
        </w:rPr>
        <w:t>,</w:t>
      </w:r>
      <w:r w:rsidR="78F55AF8" w:rsidRPr="00D379D8">
        <w:rPr>
          <w:rFonts w:ascii="Times New Roman" w:hAnsi="Times New Roman"/>
          <w:sz w:val="24"/>
          <w:lang w:eastAsia="et-EE"/>
        </w:rPr>
        <w:t xml:space="preserve"> </w:t>
      </w:r>
      <w:r w:rsidR="00B772F5" w:rsidRPr="00D379D8">
        <w:rPr>
          <w:rFonts w:ascii="Times New Roman" w:hAnsi="Times New Roman"/>
          <w:sz w:val="24"/>
          <w:lang w:eastAsia="et-EE"/>
        </w:rPr>
        <w:t xml:space="preserve">mille kohaselt peab </w:t>
      </w:r>
      <w:proofErr w:type="spellStart"/>
      <w:r w:rsidR="00B772F5" w:rsidRPr="00D379D8">
        <w:rPr>
          <w:rFonts w:ascii="Times New Roman" w:hAnsi="Times New Roman"/>
          <w:sz w:val="24"/>
          <w:lang w:eastAsia="et-EE"/>
        </w:rPr>
        <w:t>inimpäritolu</w:t>
      </w:r>
      <w:proofErr w:type="spellEnd"/>
      <w:r w:rsidR="00B772F5" w:rsidRPr="00D379D8">
        <w:rPr>
          <w:rFonts w:ascii="Times New Roman" w:hAnsi="Times New Roman"/>
          <w:sz w:val="24"/>
          <w:lang w:eastAsia="et-EE"/>
        </w:rPr>
        <w:t xml:space="preserve"> materjali annetamine põhinema vabatahtlikkusel ning doonor ei tohi saada annetamise eest rahalist ega muud võrreldavat majanduslikku hüve. Tegemist on kehtiva RKESS § 46 sisulise ülevõtmisega.</w:t>
      </w:r>
      <w:r w:rsidR="009455FF" w:rsidRPr="005E6928">
        <w:rPr>
          <w:rFonts w:ascii="Times New Roman" w:hAnsi="Times New Roman"/>
          <w:sz w:val="24"/>
          <w:lang w:eastAsia="et-EE"/>
        </w:rPr>
        <w:t xml:space="preserve"> </w:t>
      </w:r>
      <w:r w:rsidR="770FAD6B" w:rsidRPr="005E6928">
        <w:rPr>
          <w:rFonts w:ascii="Times New Roman" w:hAnsi="Times New Roman"/>
          <w:sz w:val="24"/>
          <w:lang w:eastAsia="et-EE"/>
        </w:rPr>
        <w:t>E</w:t>
      </w:r>
      <w:r w:rsidR="770FAD6B" w:rsidRPr="005E6928">
        <w:rPr>
          <w:rFonts w:ascii="Times New Roman" w:hAnsi="Times New Roman"/>
          <w:color w:val="000000" w:themeColor="text1"/>
          <w:sz w:val="24"/>
        </w:rPr>
        <w:t xml:space="preserve">lundite annetamise eest kasu saamise vastutus jääb </w:t>
      </w:r>
      <w:proofErr w:type="spellStart"/>
      <w:r w:rsidR="770FAD6B" w:rsidRPr="005E6928">
        <w:rPr>
          <w:rFonts w:ascii="Times New Roman" w:hAnsi="Times New Roman"/>
          <w:color w:val="000000" w:themeColor="text1"/>
          <w:sz w:val="24"/>
        </w:rPr>
        <w:t>RKESS-i</w:t>
      </w:r>
      <w:proofErr w:type="spellEnd"/>
      <w:r w:rsidR="770FAD6B" w:rsidRPr="005E6928">
        <w:rPr>
          <w:rFonts w:ascii="Times New Roman" w:hAnsi="Times New Roman"/>
          <w:color w:val="000000" w:themeColor="text1"/>
          <w:sz w:val="24"/>
        </w:rPr>
        <w:t xml:space="preserve"> ning </w:t>
      </w:r>
      <w:proofErr w:type="spellStart"/>
      <w:r w:rsidR="770FAD6B" w:rsidRPr="005E6928">
        <w:rPr>
          <w:rFonts w:ascii="Times New Roman" w:hAnsi="Times New Roman"/>
          <w:color w:val="000000" w:themeColor="text1"/>
          <w:sz w:val="24"/>
        </w:rPr>
        <w:t>inimpäritolu</w:t>
      </w:r>
      <w:proofErr w:type="spellEnd"/>
      <w:r w:rsidR="770FAD6B" w:rsidRPr="005E6928">
        <w:rPr>
          <w:rFonts w:ascii="Times New Roman" w:hAnsi="Times New Roman"/>
          <w:color w:val="000000" w:themeColor="text1"/>
          <w:sz w:val="24"/>
        </w:rPr>
        <w:t xml:space="preserve"> materjali annetamise eest kasu saamise vastutus sätestatakse käesolevas eelnõus, kuid </w:t>
      </w:r>
      <w:r w:rsidR="009455FF" w:rsidRPr="00D379D8">
        <w:rPr>
          <w:rFonts w:ascii="Times New Roman" w:hAnsi="Times New Roman"/>
          <w:sz w:val="24"/>
          <w:lang w:eastAsia="et-EE"/>
        </w:rPr>
        <w:t>sätestatud karistusmäärasid</w:t>
      </w:r>
      <w:r w:rsidR="16EA04DF" w:rsidRPr="00D379D8">
        <w:rPr>
          <w:rFonts w:ascii="Times New Roman" w:hAnsi="Times New Roman"/>
          <w:sz w:val="24"/>
          <w:lang w:eastAsia="et-EE"/>
        </w:rPr>
        <w:t xml:space="preserve"> ei muudeta</w:t>
      </w:r>
      <w:r w:rsidR="009455FF" w:rsidRPr="00D379D8">
        <w:rPr>
          <w:rFonts w:ascii="Times New Roman" w:hAnsi="Times New Roman"/>
          <w:sz w:val="24"/>
          <w:lang w:eastAsia="et-EE"/>
        </w:rPr>
        <w:t xml:space="preserve">. </w:t>
      </w:r>
      <w:r w:rsidR="00CF514F" w:rsidRPr="00D379D8">
        <w:rPr>
          <w:rFonts w:ascii="Times New Roman" w:hAnsi="Times New Roman"/>
          <w:sz w:val="24"/>
          <w:lang w:eastAsia="et-EE"/>
        </w:rPr>
        <w:t xml:space="preserve">Menetluspraktikast ei nähtu vajadust kehtivaid karistusmäärasid suurendada. Senise regulatsiooni rakendamisel ei ole ilmnenud, et ettenähtud karistusmäärad ei võimaldaks reageerida rikkumistele tõhusal, proportsionaalsel ja hoiataval viisil. </w:t>
      </w:r>
      <w:r w:rsidR="001922DF" w:rsidRPr="00D379D8">
        <w:rPr>
          <w:rFonts w:ascii="Times New Roman" w:hAnsi="Times New Roman"/>
          <w:sz w:val="24"/>
          <w:lang w:eastAsia="et-EE"/>
        </w:rPr>
        <w:t>E</w:t>
      </w:r>
      <w:r w:rsidR="009455FF" w:rsidRPr="00D379D8">
        <w:rPr>
          <w:rFonts w:ascii="Times New Roman" w:hAnsi="Times New Roman"/>
          <w:sz w:val="24"/>
          <w:lang w:eastAsia="et-EE"/>
        </w:rPr>
        <w:t xml:space="preserve">elnõu eesmärk ei ole vastutusraamistiku karmistamine ega leevendamine, vaid kehtiva rakkude, kudede ja vere valdkonna regulatsiooni koondamine ühtsesse </w:t>
      </w:r>
      <w:proofErr w:type="spellStart"/>
      <w:r w:rsidR="009455FF" w:rsidRPr="00D379D8">
        <w:rPr>
          <w:rFonts w:ascii="Times New Roman" w:hAnsi="Times New Roman"/>
          <w:sz w:val="24"/>
          <w:lang w:eastAsia="et-EE"/>
        </w:rPr>
        <w:t>inimpäritolu</w:t>
      </w:r>
      <w:proofErr w:type="spellEnd"/>
      <w:r w:rsidR="009455FF" w:rsidRPr="00D379D8">
        <w:rPr>
          <w:rFonts w:ascii="Times New Roman" w:hAnsi="Times New Roman"/>
          <w:sz w:val="24"/>
          <w:lang w:eastAsia="et-EE"/>
        </w:rPr>
        <w:t xml:space="preserve"> materjali seadusesse.</w:t>
      </w:r>
      <w:r w:rsidR="066644E4" w:rsidRPr="00D379D8">
        <w:rPr>
          <w:rFonts w:ascii="Times New Roman" w:hAnsi="Times New Roman"/>
          <w:sz w:val="24"/>
          <w:lang w:eastAsia="et-EE"/>
        </w:rPr>
        <w:t xml:space="preserve"> Seni pole Ravimiamet trahve määranud. Järelevalve käigus avastatud </w:t>
      </w:r>
      <w:r w:rsidR="1500FF52" w:rsidRPr="00D379D8">
        <w:rPr>
          <w:rFonts w:ascii="Times New Roman" w:hAnsi="Times New Roman"/>
          <w:sz w:val="24"/>
          <w:lang w:eastAsia="et-EE"/>
        </w:rPr>
        <w:t>puudujääkide</w:t>
      </w:r>
      <w:r w:rsidR="066644E4" w:rsidRPr="00D379D8">
        <w:rPr>
          <w:rFonts w:ascii="Times New Roman" w:hAnsi="Times New Roman"/>
          <w:sz w:val="24"/>
          <w:lang w:eastAsia="et-EE"/>
        </w:rPr>
        <w:t xml:space="preserve"> korral piisas </w:t>
      </w:r>
      <w:r w:rsidR="41CE9A5D" w:rsidRPr="00D379D8">
        <w:rPr>
          <w:rFonts w:ascii="Times New Roman" w:hAnsi="Times New Roman"/>
          <w:sz w:val="24"/>
          <w:lang w:eastAsia="et-EE"/>
        </w:rPr>
        <w:t xml:space="preserve">inspektsiooniakti </w:t>
      </w:r>
      <w:r w:rsidR="7D8674B8" w:rsidRPr="00D379D8">
        <w:rPr>
          <w:rFonts w:ascii="Times New Roman" w:hAnsi="Times New Roman"/>
          <w:sz w:val="24"/>
          <w:lang w:eastAsia="et-EE"/>
        </w:rPr>
        <w:t>mittevastavuse või äärmisel juhul ettekirjutuse vormistamisest, et</w:t>
      </w:r>
      <w:r w:rsidR="74324DD2" w:rsidRPr="00D379D8">
        <w:rPr>
          <w:rFonts w:ascii="Times New Roman" w:hAnsi="Times New Roman"/>
          <w:sz w:val="24"/>
          <w:lang w:eastAsia="et-EE"/>
        </w:rPr>
        <w:t xml:space="preserve"> puudujäägid oleksid käitleja poolt kõrvaldatud. </w:t>
      </w:r>
    </w:p>
    <w:p w14:paraId="7EF71CE7" w14:textId="7DCF6C97" w:rsidR="00170D4B" w:rsidRPr="00D379D8" w:rsidRDefault="00170D4B" w:rsidP="00341E6E">
      <w:pPr>
        <w:jc w:val="left"/>
        <w:rPr>
          <w:rFonts w:ascii="Times New Roman" w:hAnsi="Times New Roman"/>
          <w:sz w:val="24"/>
        </w:rPr>
      </w:pPr>
    </w:p>
    <w:p w14:paraId="46596F4B" w14:textId="1E2E5D9B" w:rsidR="00117CFB" w:rsidRPr="00D379D8" w:rsidRDefault="00170D4B" w:rsidP="00341E6E">
      <w:pPr>
        <w:rPr>
          <w:rFonts w:ascii="Times New Roman" w:hAnsi="Times New Roman"/>
          <w:sz w:val="24"/>
          <w:lang w:eastAsia="et-EE"/>
        </w:rPr>
      </w:pPr>
      <w:r w:rsidRPr="00D379D8">
        <w:rPr>
          <w:rFonts w:ascii="Times New Roman" w:hAnsi="Times New Roman"/>
          <w:b/>
          <w:sz w:val="24"/>
        </w:rPr>
        <w:t xml:space="preserve">Paragrahviga 29 </w:t>
      </w:r>
      <w:r w:rsidR="00117CFB" w:rsidRPr="00D379D8">
        <w:rPr>
          <w:rFonts w:ascii="Times New Roman" w:hAnsi="Times New Roman"/>
          <w:sz w:val="24"/>
          <w:lang w:eastAsia="et-EE"/>
        </w:rPr>
        <w:t xml:space="preserve">nähakse ette vastutus </w:t>
      </w:r>
      <w:proofErr w:type="spellStart"/>
      <w:r w:rsidR="00117CFB" w:rsidRPr="00D379D8">
        <w:rPr>
          <w:rFonts w:ascii="Times New Roman" w:hAnsi="Times New Roman"/>
          <w:sz w:val="24"/>
          <w:lang w:eastAsia="et-EE"/>
        </w:rPr>
        <w:t>inimpäritolu</w:t>
      </w:r>
      <w:proofErr w:type="spellEnd"/>
      <w:r w:rsidR="00117CFB" w:rsidRPr="00D379D8">
        <w:rPr>
          <w:rFonts w:ascii="Times New Roman" w:hAnsi="Times New Roman"/>
          <w:sz w:val="24"/>
          <w:lang w:eastAsia="et-EE"/>
        </w:rPr>
        <w:t xml:space="preserve"> materjali kogumise ja käitlemise nõuete rikkumise eest. Säte hõlmab käesolevas seaduses, selle alusel kehtestatud õigusaktides ning Euroopa Parlamendi ja nõukogu määruses (EL) 2024/1938 sätestatud nõuete rikkumisi, mis puudutavad muu hulgas </w:t>
      </w:r>
      <w:proofErr w:type="spellStart"/>
      <w:r w:rsidR="00117CFB" w:rsidRPr="00D379D8">
        <w:rPr>
          <w:rFonts w:ascii="Times New Roman" w:hAnsi="Times New Roman"/>
          <w:sz w:val="24"/>
          <w:lang w:eastAsia="et-EE"/>
        </w:rPr>
        <w:t>inimpäritolu</w:t>
      </w:r>
      <w:proofErr w:type="spellEnd"/>
      <w:r w:rsidR="00117CFB" w:rsidRPr="00D379D8">
        <w:rPr>
          <w:rFonts w:ascii="Times New Roman" w:hAnsi="Times New Roman"/>
          <w:sz w:val="24"/>
          <w:lang w:eastAsia="et-EE"/>
        </w:rPr>
        <w:t xml:space="preserve"> materjali kogumist, töötlemist, testimist, säilitamist, transportimist, importi, eksporti ja muid käitlemistoiminguid. Sätte eesmärk on tagada </w:t>
      </w:r>
      <w:proofErr w:type="spellStart"/>
      <w:r w:rsidR="00117CFB" w:rsidRPr="00D379D8">
        <w:rPr>
          <w:rFonts w:ascii="Times New Roman" w:hAnsi="Times New Roman"/>
          <w:sz w:val="24"/>
          <w:lang w:eastAsia="et-EE"/>
        </w:rPr>
        <w:t>inimpäritolu</w:t>
      </w:r>
      <w:proofErr w:type="spellEnd"/>
      <w:r w:rsidR="00117CFB" w:rsidRPr="00D379D8">
        <w:rPr>
          <w:rFonts w:ascii="Times New Roman" w:hAnsi="Times New Roman"/>
          <w:sz w:val="24"/>
          <w:lang w:eastAsia="et-EE"/>
        </w:rPr>
        <w:t xml:space="preserve"> materjali kvaliteedi-, ohutus- ja jälgitavusnõuete täitmine ning vältida rikkumisi, mis võivad ohustada doonorite või retsipientide elu ja tervist. Tegemist on kehtiva </w:t>
      </w:r>
      <w:r w:rsidR="00722964" w:rsidRPr="00D379D8">
        <w:rPr>
          <w:rFonts w:ascii="Times New Roman" w:hAnsi="Times New Roman"/>
          <w:sz w:val="24"/>
          <w:lang w:eastAsia="et-EE"/>
        </w:rPr>
        <w:t>RKESS</w:t>
      </w:r>
      <w:r w:rsidR="00117CFB" w:rsidRPr="00D379D8">
        <w:rPr>
          <w:rFonts w:ascii="Times New Roman" w:hAnsi="Times New Roman"/>
          <w:sz w:val="24"/>
          <w:lang w:eastAsia="et-EE"/>
        </w:rPr>
        <w:t xml:space="preserve"> §</w:t>
      </w:r>
      <w:r w:rsidR="00F84C9F">
        <w:rPr>
          <w:rFonts w:ascii="Times New Roman" w:hAnsi="Times New Roman"/>
          <w:sz w:val="24"/>
          <w:lang w:eastAsia="et-EE"/>
        </w:rPr>
        <w:t> </w:t>
      </w:r>
      <w:r w:rsidR="00117CFB" w:rsidRPr="00D379D8">
        <w:rPr>
          <w:rFonts w:ascii="Times New Roman" w:hAnsi="Times New Roman"/>
          <w:sz w:val="24"/>
          <w:lang w:eastAsia="et-EE"/>
        </w:rPr>
        <w:t>47 sisulise ülevõtmisega.</w:t>
      </w:r>
    </w:p>
    <w:p w14:paraId="1C5C2FDC" w14:textId="77777777" w:rsidR="00F84C9F" w:rsidRDefault="00F84C9F" w:rsidP="00341E6E">
      <w:pPr>
        <w:rPr>
          <w:rFonts w:ascii="Times New Roman" w:hAnsi="Times New Roman"/>
          <w:sz w:val="24"/>
          <w:lang w:eastAsia="et-EE"/>
        </w:rPr>
      </w:pPr>
    </w:p>
    <w:p w14:paraId="25104D49" w14:textId="73C9B61B" w:rsidR="00BE3FBD" w:rsidRPr="00D379D8" w:rsidRDefault="00BE3FBD" w:rsidP="00341E6E">
      <w:pPr>
        <w:rPr>
          <w:rFonts w:ascii="Times New Roman" w:hAnsi="Times New Roman"/>
          <w:sz w:val="24"/>
          <w:lang w:eastAsia="et-EE"/>
        </w:rPr>
      </w:pPr>
      <w:r w:rsidRPr="00D379D8">
        <w:rPr>
          <w:rFonts w:ascii="Times New Roman" w:hAnsi="Times New Roman"/>
          <w:sz w:val="24"/>
          <w:lang w:eastAsia="et-EE"/>
        </w:rPr>
        <w:t xml:space="preserve">Karistusmäärad jäetakse muutmata. Arvestades rikkumise võimalikku mõju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kvaliteedile, ohutusele ja jälgitavusele ning sellest tulenevat võimalikku ohtu doonorite ja retsipientide tervisele, võimaldavad kehtivad karistusmäärad reageerida rikkumistele piisavalt tõhusal ja proportsionaalsel viisil. Eelnõu koostamisel ei ole tuvastatud asjaolusid, mis tingiksid vajaduse olemasolevat sanktsioonisüsteemi muuta. Kehtestatud sanktsioonid vastavad Euroopa Parlamendi ja nõukogu määruse (EL) 2024/1938 artiklist 80 tulenevale nõudele näha ette tõhusad, proportsionaalsed ja hoiatavad sanktsioonid.</w:t>
      </w:r>
    </w:p>
    <w:p w14:paraId="47097519" w14:textId="77777777" w:rsidR="00EB6083" w:rsidRPr="00D379D8" w:rsidRDefault="00EB6083" w:rsidP="00341E6E">
      <w:pPr>
        <w:rPr>
          <w:rFonts w:ascii="Times New Roman" w:hAnsi="Times New Roman"/>
          <w:sz w:val="24"/>
          <w:lang w:eastAsia="et-EE"/>
        </w:rPr>
      </w:pPr>
    </w:p>
    <w:p w14:paraId="77541E3C" w14:textId="7C49711C" w:rsidR="005653C4" w:rsidRPr="00D379D8" w:rsidRDefault="00170D4B" w:rsidP="00341E6E">
      <w:pPr>
        <w:rPr>
          <w:rFonts w:ascii="Times New Roman" w:hAnsi="Times New Roman"/>
          <w:sz w:val="24"/>
          <w:lang w:eastAsia="et-EE"/>
        </w:rPr>
      </w:pPr>
      <w:r w:rsidRPr="00BF1D96">
        <w:rPr>
          <w:rFonts w:ascii="Times New Roman" w:hAnsi="Times New Roman"/>
          <w:b/>
          <w:sz w:val="24"/>
        </w:rPr>
        <w:t xml:space="preserve">Paragrahviga 30 </w:t>
      </w:r>
      <w:r w:rsidR="005653C4" w:rsidRPr="00BF1D96">
        <w:rPr>
          <w:rFonts w:ascii="Times New Roman" w:hAnsi="Times New Roman"/>
          <w:sz w:val="24"/>
          <w:lang w:eastAsia="et-EE"/>
        </w:rPr>
        <w:t>nähakse</w:t>
      </w:r>
      <w:r w:rsidR="005653C4" w:rsidRPr="00D379D8">
        <w:rPr>
          <w:rFonts w:ascii="Times New Roman" w:hAnsi="Times New Roman"/>
          <w:sz w:val="24"/>
          <w:lang w:eastAsia="et-EE"/>
        </w:rPr>
        <w:t xml:space="preserve"> ette vastutus </w:t>
      </w:r>
      <w:proofErr w:type="spellStart"/>
      <w:r w:rsidR="005653C4" w:rsidRPr="00D379D8">
        <w:rPr>
          <w:rFonts w:ascii="Times New Roman" w:hAnsi="Times New Roman"/>
          <w:sz w:val="24"/>
          <w:lang w:eastAsia="et-EE"/>
        </w:rPr>
        <w:t>inimpäritolu</w:t>
      </w:r>
      <w:proofErr w:type="spellEnd"/>
      <w:r w:rsidR="005653C4" w:rsidRPr="00D379D8">
        <w:rPr>
          <w:rFonts w:ascii="Times New Roman" w:hAnsi="Times New Roman"/>
          <w:sz w:val="24"/>
          <w:lang w:eastAsia="et-EE"/>
        </w:rPr>
        <w:t xml:space="preserve"> materjali </w:t>
      </w:r>
      <w:proofErr w:type="spellStart"/>
      <w:r w:rsidR="005653C4" w:rsidRPr="00D379D8">
        <w:rPr>
          <w:rFonts w:ascii="Times New Roman" w:hAnsi="Times New Roman"/>
          <w:sz w:val="24"/>
          <w:lang w:eastAsia="et-EE"/>
        </w:rPr>
        <w:t>inimkasutuse</w:t>
      </w:r>
      <w:proofErr w:type="spellEnd"/>
      <w:r w:rsidR="005653C4" w:rsidRPr="00D379D8">
        <w:rPr>
          <w:rFonts w:ascii="Times New Roman" w:hAnsi="Times New Roman"/>
          <w:sz w:val="24"/>
          <w:lang w:eastAsia="et-EE"/>
        </w:rPr>
        <w:t xml:space="preserve"> nõuete rikkumise eest. </w:t>
      </w:r>
      <w:proofErr w:type="spellStart"/>
      <w:r w:rsidR="005653C4" w:rsidRPr="00D379D8">
        <w:rPr>
          <w:rFonts w:ascii="Times New Roman" w:hAnsi="Times New Roman"/>
          <w:sz w:val="24"/>
          <w:lang w:eastAsia="et-EE"/>
        </w:rPr>
        <w:t>Inimkasutus</w:t>
      </w:r>
      <w:proofErr w:type="spellEnd"/>
      <w:r w:rsidR="005653C4" w:rsidRPr="00D379D8">
        <w:rPr>
          <w:rFonts w:ascii="Times New Roman" w:hAnsi="Times New Roman"/>
          <w:sz w:val="24"/>
          <w:lang w:eastAsia="et-EE"/>
        </w:rPr>
        <w:t xml:space="preserve"> käesoleva seaduse tähenduses hõlmab </w:t>
      </w:r>
      <w:proofErr w:type="spellStart"/>
      <w:r w:rsidR="005653C4" w:rsidRPr="00D379D8">
        <w:rPr>
          <w:rFonts w:ascii="Times New Roman" w:hAnsi="Times New Roman"/>
          <w:sz w:val="24"/>
          <w:lang w:eastAsia="et-EE"/>
        </w:rPr>
        <w:t>inimpäritolu</w:t>
      </w:r>
      <w:proofErr w:type="spellEnd"/>
      <w:r w:rsidR="005653C4" w:rsidRPr="00D379D8">
        <w:rPr>
          <w:rFonts w:ascii="Times New Roman" w:hAnsi="Times New Roman"/>
          <w:sz w:val="24"/>
          <w:lang w:eastAsia="et-EE"/>
        </w:rPr>
        <w:t xml:space="preserve"> materjali või sellest valmistatud preparaadi kasutamist inimese ravis või muul kliinilisel eesmärgil. Vastutussätte eesmärk on tagada, et </w:t>
      </w:r>
      <w:proofErr w:type="spellStart"/>
      <w:r w:rsidR="005653C4" w:rsidRPr="00D379D8">
        <w:rPr>
          <w:rFonts w:ascii="Times New Roman" w:hAnsi="Times New Roman"/>
          <w:sz w:val="24"/>
          <w:lang w:eastAsia="et-EE"/>
        </w:rPr>
        <w:t>inimpäritolu</w:t>
      </w:r>
      <w:proofErr w:type="spellEnd"/>
      <w:r w:rsidR="005653C4" w:rsidRPr="00D379D8">
        <w:rPr>
          <w:rFonts w:ascii="Times New Roman" w:hAnsi="Times New Roman"/>
          <w:sz w:val="24"/>
          <w:lang w:eastAsia="et-EE"/>
        </w:rPr>
        <w:t xml:space="preserve"> materjali kasutamine toimuks kooskõlas seadusest, selle alusel kehtestatud õigusaktidest </w:t>
      </w:r>
      <w:r w:rsidR="00BF1D96">
        <w:rPr>
          <w:rFonts w:ascii="Times New Roman" w:hAnsi="Times New Roman"/>
          <w:sz w:val="24"/>
          <w:lang w:eastAsia="et-EE"/>
        </w:rPr>
        <w:t>ning</w:t>
      </w:r>
      <w:r w:rsidR="005653C4" w:rsidRPr="00D379D8">
        <w:rPr>
          <w:rFonts w:ascii="Times New Roman" w:hAnsi="Times New Roman"/>
          <w:sz w:val="24"/>
          <w:lang w:eastAsia="et-EE"/>
        </w:rPr>
        <w:t xml:space="preserve"> Euroopa Parlamendi ja nõukogu määrusest (EL) 2024/1938 tulenevate nõuetega ning et oleks tagatud retsipientide elu ja tervise kaitse. Tegemist </w:t>
      </w:r>
      <w:r w:rsidR="005653C4" w:rsidRPr="00D379D8">
        <w:rPr>
          <w:rFonts w:ascii="Times New Roman" w:hAnsi="Times New Roman"/>
          <w:sz w:val="24"/>
          <w:lang w:eastAsia="et-EE"/>
        </w:rPr>
        <w:lastRenderedPageBreak/>
        <w:t xml:space="preserve">on kehtiva </w:t>
      </w:r>
      <w:r w:rsidR="00722964" w:rsidRPr="00D379D8">
        <w:rPr>
          <w:rFonts w:ascii="Times New Roman" w:hAnsi="Times New Roman"/>
          <w:sz w:val="24"/>
          <w:lang w:eastAsia="et-EE"/>
        </w:rPr>
        <w:t>RKESS</w:t>
      </w:r>
      <w:r w:rsidR="005653C4" w:rsidRPr="00D379D8">
        <w:rPr>
          <w:rFonts w:ascii="Times New Roman" w:hAnsi="Times New Roman"/>
          <w:sz w:val="24"/>
          <w:lang w:eastAsia="et-EE"/>
        </w:rPr>
        <w:t xml:space="preserve"> § 48 sisulise ülevõtmisega, kus senise siirdamise mõiste asemel kasutatakse käesoleva seaduse regulatsioonile vastavat laiemat </w:t>
      </w:r>
      <w:proofErr w:type="spellStart"/>
      <w:r w:rsidR="005653C4" w:rsidRPr="00D379D8">
        <w:rPr>
          <w:rFonts w:ascii="Times New Roman" w:hAnsi="Times New Roman"/>
          <w:sz w:val="24"/>
          <w:lang w:eastAsia="et-EE"/>
        </w:rPr>
        <w:t>inimkasutuse</w:t>
      </w:r>
      <w:proofErr w:type="spellEnd"/>
      <w:r w:rsidR="005653C4" w:rsidRPr="00D379D8">
        <w:rPr>
          <w:rFonts w:ascii="Times New Roman" w:hAnsi="Times New Roman"/>
          <w:sz w:val="24"/>
          <w:lang w:eastAsia="et-EE"/>
        </w:rPr>
        <w:t xml:space="preserve"> mõistet.</w:t>
      </w:r>
    </w:p>
    <w:p w14:paraId="732570A3" w14:textId="77777777" w:rsidR="006561E4" w:rsidRPr="00D379D8" w:rsidRDefault="006561E4" w:rsidP="00341E6E">
      <w:pPr>
        <w:rPr>
          <w:rFonts w:ascii="Times New Roman" w:hAnsi="Times New Roman"/>
          <w:sz w:val="24"/>
          <w:lang w:eastAsia="et-EE"/>
        </w:rPr>
      </w:pPr>
    </w:p>
    <w:p w14:paraId="5EA60C17" w14:textId="7A756A35" w:rsidR="00785F4F" w:rsidRPr="00D379D8" w:rsidRDefault="006561E4" w:rsidP="00341E6E">
      <w:pPr>
        <w:rPr>
          <w:rFonts w:ascii="Times New Roman" w:hAnsi="Times New Roman"/>
          <w:sz w:val="24"/>
          <w:lang w:eastAsia="et-EE"/>
        </w:rPr>
      </w:pPr>
      <w:r w:rsidRPr="005E6928">
        <w:rPr>
          <w:rFonts w:ascii="Times New Roman" w:hAnsi="Times New Roman"/>
          <w:b/>
          <w:bCs/>
          <w:sz w:val="24"/>
          <w:lang w:eastAsia="et-EE"/>
        </w:rPr>
        <w:t>Lõikes 1</w:t>
      </w:r>
      <w:r w:rsidRPr="00D379D8">
        <w:rPr>
          <w:rFonts w:ascii="Times New Roman" w:hAnsi="Times New Roman"/>
          <w:sz w:val="24"/>
          <w:lang w:eastAsia="et-EE"/>
        </w:rPr>
        <w:t xml:space="preserve"> sätestatakse füüsilise isiku </w:t>
      </w:r>
      <w:r w:rsidR="00BF1D96">
        <w:rPr>
          <w:rFonts w:ascii="Times New Roman" w:hAnsi="Times New Roman"/>
          <w:sz w:val="24"/>
          <w:lang w:eastAsia="et-EE"/>
        </w:rPr>
        <w:t>ja</w:t>
      </w:r>
      <w:r w:rsidRPr="00D379D8">
        <w:rPr>
          <w:rFonts w:ascii="Times New Roman" w:hAnsi="Times New Roman"/>
          <w:sz w:val="24"/>
          <w:lang w:eastAsia="et-EE"/>
        </w:rPr>
        <w:t xml:space="preserve"> lõikes 2 juriidilise isiku vastutus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w:t>
      </w:r>
      <w:proofErr w:type="spellStart"/>
      <w:r w:rsidRPr="00D379D8">
        <w:rPr>
          <w:rFonts w:ascii="Times New Roman" w:hAnsi="Times New Roman"/>
          <w:sz w:val="24"/>
          <w:lang w:eastAsia="et-EE"/>
        </w:rPr>
        <w:t>inimkasutuse</w:t>
      </w:r>
      <w:proofErr w:type="spellEnd"/>
      <w:r w:rsidRPr="00D379D8">
        <w:rPr>
          <w:rFonts w:ascii="Times New Roman" w:hAnsi="Times New Roman"/>
          <w:sz w:val="24"/>
          <w:lang w:eastAsia="et-EE"/>
        </w:rPr>
        <w:t xml:space="preserve"> nõuete rikkumise eest.</w:t>
      </w:r>
      <w:r w:rsidR="003C32B0" w:rsidRPr="00D379D8">
        <w:rPr>
          <w:rFonts w:ascii="Times New Roman" w:hAnsi="Times New Roman"/>
          <w:sz w:val="24"/>
          <w:lang w:eastAsia="et-EE"/>
        </w:rPr>
        <w:t xml:space="preserve"> </w:t>
      </w:r>
      <w:r w:rsidRPr="00D379D8">
        <w:rPr>
          <w:rFonts w:ascii="Times New Roman" w:hAnsi="Times New Roman"/>
          <w:sz w:val="24"/>
          <w:lang w:eastAsia="et-EE"/>
        </w:rPr>
        <w:t xml:space="preserve">Karistusmäärad jäetakse samaks nagu kehtivas õiguses. Seejuures tuleb arvestada, et </w:t>
      </w:r>
      <w:proofErr w:type="spellStart"/>
      <w:r w:rsidRPr="00D379D8">
        <w:rPr>
          <w:rFonts w:ascii="Times New Roman" w:hAnsi="Times New Roman"/>
          <w:sz w:val="24"/>
          <w:lang w:eastAsia="et-EE"/>
        </w:rPr>
        <w:t>inimkasutuse</w:t>
      </w:r>
      <w:proofErr w:type="spellEnd"/>
      <w:r w:rsidRPr="00D379D8">
        <w:rPr>
          <w:rFonts w:ascii="Times New Roman" w:hAnsi="Times New Roman"/>
          <w:sz w:val="24"/>
          <w:lang w:eastAsia="et-EE"/>
        </w:rPr>
        <w:t xml:space="preserve"> nõuded on suunatud eeskätt retsipientide ohutuse tagamisele ning nende rikkumise võimalikud tagajärjed võivad avalduda vahetult patsiendi tervisele. Kehtivad sanktsioonid võimaldavad võtta arvesse rikkumise raskust, süü vormi ja muid juhtumi asjaolusid ning kohaldada rikkumise asjaoludele vastavat karistust. Eelnõu ettevalmistamisel ei ole tuvastatud vajadust olemasolevaid karistusmäärasid muuta.</w:t>
      </w:r>
      <w:r w:rsidR="00785F4F" w:rsidRPr="00D379D8">
        <w:rPr>
          <w:rFonts w:ascii="Times New Roman" w:hAnsi="Times New Roman"/>
          <w:sz w:val="24"/>
          <w:lang w:eastAsia="et-EE"/>
        </w:rPr>
        <w:t xml:space="preserve"> Sättega tagatakse Euroopa Parlamendi ja nõukogu määruse (EL) 2024/1938 artiklis 80 nõutud tõhusate, proportsionaalsete ja hoiatavate sanktsioonide olemasolu juhtudeks, </w:t>
      </w:r>
      <w:r w:rsidR="00BF1D96">
        <w:rPr>
          <w:rFonts w:ascii="Times New Roman" w:hAnsi="Times New Roman"/>
          <w:sz w:val="24"/>
          <w:lang w:eastAsia="et-EE"/>
        </w:rPr>
        <w:t>kui</w:t>
      </w:r>
      <w:r w:rsidR="00785F4F" w:rsidRPr="00D379D8">
        <w:rPr>
          <w:rFonts w:ascii="Times New Roman" w:hAnsi="Times New Roman"/>
          <w:sz w:val="24"/>
          <w:lang w:eastAsia="et-EE"/>
        </w:rPr>
        <w:t xml:space="preserve"> rikutakse </w:t>
      </w:r>
      <w:proofErr w:type="spellStart"/>
      <w:r w:rsidR="00785F4F" w:rsidRPr="00D379D8">
        <w:rPr>
          <w:rFonts w:ascii="Times New Roman" w:hAnsi="Times New Roman"/>
          <w:sz w:val="24"/>
          <w:lang w:eastAsia="et-EE"/>
        </w:rPr>
        <w:t>inimpäritolu</w:t>
      </w:r>
      <w:proofErr w:type="spellEnd"/>
      <w:r w:rsidR="00785F4F" w:rsidRPr="00D379D8">
        <w:rPr>
          <w:rFonts w:ascii="Times New Roman" w:hAnsi="Times New Roman"/>
          <w:sz w:val="24"/>
          <w:lang w:eastAsia="et-EE"/>
        </w:rPr>
        <w:t xml:space="preserve"> materjali kliinilise kasutamise nõudeid.</w:t>
      </w:r>
    </w:p>
    <w:p w14:paraId="00F3FAC3" w14:textId="1985C828" w:rsidR="00170D4B" w:rsidRPr="00D379D8" w:rsidRDefault="00170D4B" w:rsidP="00341E6E">
      <w:pPr>
        <w:rPr>
          <w:rFonts w:ascii="Times New Roman" w:hAnsi="Times New Roman"/>
          <w:sz w:val="24"/>
        </w:rPr>
      </w:pPr>
    </w:p>
    <w:p w14:paraId="2AE7B567" w14:textId="52317A52" w:rsidR="00170D4B" w:rsidRPr="00D379D8" w:rsidRDefault="00170D4B" w:rsidP="00341E6E">
      <w:pPr>
        <w:rPr>
          <w:rFonts w:ascii="Times New Roman" w:hAnsi="Times New Roman"/>
          <w:sz w:val="24"/>
        </w:rPr>
      </w:pPr>
      <w:r w:rsidRPr="00D379D8">
        <w:rPr>
          <w:rFonts w:ascii="Times New Roman" w:hAnsi="Times New Roman"/>
          <w:b/>
          <w:sz w:val="24"/>
        </w:rPr>
        <w:t xml:space="preserve">Paragrahviga 31 </w:t>
      </w:r>
      <w:r w:rsidRPr="00D379D8">
        <w:rPr>
          <w:rFonts w:ascii="Times New Roman" w:hAnsi="Times New Roman"/>
          <w:sz w:val="24"/>
          <w:lang w:eastAsia="et-EE"/>
        </w:rPr>
        <w:t xml:space="preserve">määratakse väärtegude kohtuvälised menetlejad. </w:t>
      </w:r>
      <w:r w:rsidR="00CF5DDA" w:rsidRPr="00D379D8">
        <w:rPr>
          <w:rFonts w:ascii="Times New Roman" w:hAnsi="Times New Roman"/>
          <w:sz w:val="24"/>
          <w:lang w:eastAsia="et-EE"/>
        </w:rPr>
        <w:t xml:space="preserve">Menetluspädevus on seotud käesolevas seaduses sätestatud järelevalvepädevusega, et väärteomenetlust viiks läbi asutus, kellel on vastava valdkonna nõuete hindamiseks vajalikud teadmised, kogemused ja praktiline järelevalvekogemus. </w:t>
      </w:r>
      <w:r w:rsidRPr="00D379D8">
        <w:rPr>
          <w:rFonts w:ascii="Times New Roman" w:hAnsi="Times New Roman"/>
          <w:sz w:val="24"/>
          <w:lang w:eastAsia="et-EE"/>
        </w:rPr>
        <w:t xml:space="preserve">Pädevus jaotatakse vastavalt rikkumise iseloomule Politsei- ja Piirivalveameti, Ravimiameti ja Terviseameti vahel, tagades järelevalve ja menetluse pädevates asutustes. </w:t>
      </w:r>
      <w:r w:rsidRPr="00D379D8">
        <w:rPr>
          <w:rFonts w:ascii="Times New Roman" w:hAnsi="Times New Roman"/>
          <w:sz w:val="24"/>
        </w:rPr>
        <w:t>Sisulist muudatust võrreldes kehtiva õigusraamistikuga ei kaasne</w:t>
      </w:r>
      <w:r w:rsidR="00FC7FE8" w:rsidRPr="00D379D8">
        <w:rPr>
          <w:rFonts w:ascii="Times New Roman" w:hAnsi="Times New Roman"/>
          <w:sz w:val="24"/>
        </w:rPr>
        <w:t>.</w:t>
      </w:r>
    </w:p>
    <w:p w14:paraId="4BDBD201" w14:textId="77777777" w:rsidR="00FC7FE8" w:rsidRPr="00D379D8" w:rsidRDefault="00FC7FE8" w:rsidP="00341E6E">
      <w:pPr>
        <w:rPr>
          <w:rFonts w:ascii="Times New Roman" w:hAnsi="Times New Roman"/>
          <w:sz w:val="24"/>
        </w:rPr>
      </w:pPr>
    </w:p>
    <w:p w14:paraId="2D07020F" w14:textId="38A09B28" w:rsidR="00FC7FE8" w:rsidRPr="00D379D8" w:rsidRDefault="00FC7FE8" w:rsidP="00341E6E">
      <w:pPr>
        <w:rPr>
          <w:rFonts w:ascii="Times New Roman" w:hAnsi="Times New Roman"/>
          <w:sz w:val="24"/>
          <w:lang w:eastAsia="et-EE"/>
        </w:rPr>
      </w:pPr>
      <w:r w:rsidRPr="005E6928">
        <w:rPr>
          <w:rFonts w:ascii="Times New Roman" w:hAnsi="Times New Roman"/>
          <w:b/>
          <w:bCs/>
          <w:sz w:val="24"/>
          <w:lang w:eastAsia="et-EE"/>
        </w:rPr>
        <w:t>Lõike 1</w:t>
      </w:r>
      <w:r w:rsidRPr="00D379D8">
        <w:rPr>
          <w:rFonts w:ascii="Times New Roman" w:hAnsi="Times New Roman"/>
          <w:sz w:val="24"/>
          <w:lang w:eastAsia="et-EE"/>
        </w:rPr>
        <w:t xml:space="preserve"> kohaselt on §</w:t>
      </w:r>
      <w:r w:rsidRPr="00D379D8">
        <w:rPr>
          <w:rFonts w:ascii="Times New Roman" w:hAnsi="Times New Roman"/>
          <w:sz w:val="24"/>
          <w:lang w:eastAsia="et-EE"/>
        </w:rPr>
        <w:noBreakHyphen/>
        <w:t xml:space="preserve">s 28 sätestatud väärteo kohtuväline menetleja Politsei- ja Piirivalveamet. Tegemist on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annetamise eest ainelise kasu saamise keeluga, mille eesmärk on tagada vabatahtliku ja tasustamata doonorluse põhimõtte järgimine ning vältida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kaubastamist. Säte vastab sisuliselt kehtiva </w:t>
      </w:r>
      <w:r w:rsidR="00722964" w:rsidRPr="00D379D8">
        <w:rPr>
          <w:rFonts w:ascii="Times New Roman" w:hAnsi="Times New Roman"/>
          <w:sz w:val="24"/>
          <w:lang w:eastAsia="et-EE"/>
        </w:rPr>
        <w:t>RKESS</w:t>
      </w:r>
      <w:r w:rsidRPr="00D379D8">
        <w:rPr>
          <w:rFonts w:ascii="Times New Roman" w:hAnsi="Times New Roman"/>
          <w:sz w:val="24"/>
          <w:lang w:eastAsia="et-EE"/>
        </w:rPr>
        <w:t xml:space="preserve"> §</w:t>
      </w:r>
      <w:r w:rsidRPr="00D379D8">
        <w:rPr>
          <w:rFonts w:ascii="Times New Roman" w:hAnsi="Times New Roman"/>
          <w:sz w:val="24"/>
          <w:lang w:eastAsia="et-EE"/>
        </w:rPr>
        <w:noBreakHyphen/>
        <w:t>s 49 sätestatud menetluskorrale.</w:t>
      </w:r>
    </w:p>
    <w:p w14:paraId="65107751" w14:textId="77777777" w:rsidR="00FC7FE8" w:rsidRPr="00D379D8" w:rsidRDefault="00FC7FE8" w:rsidP="00341E6E">
      <w:pPr>
        <w:rPr>
          <w:rFonts w:ascii="Times New Roman" w:hAnsi="Times New Roman"/>
          <w:sz w:val="24"/>
        </w:rPr>
      </w:pPr>
    </w:p>
    <w:p w14:paraId="71D43AAD" w14:textId="77777777" w:rsidR="001662C6" w:rsidRPr="00D379D8" w:rsidRDefault="001662C6" w:rsidP="00341E6E">
      <w:pPr>
        <w:rPr>
          <w:rFonts w:ascii="Times New Roman" w:hAnsi="Times New Roman"/>
          <w:sz w:val="24"/>
          <w:lang w:eastAsia="et-EE"/>
        </w:rPr>
      </w:pPr>
      <w:r w:rsidRPr="005E6928">
        <w:rPr>
          <w:rFonts w:ascii="Times New Roman" w:hAnsi="Times New Roman"/>
          <w:b/>
          <w:bCs/>
          <w:sz w:val="24"/>
          <w:lang w:eastAsia="et-EE"/>
        </w:rPr>
        <w:t>Lõike 2</w:t>
      </w:r>
      <w:r w:rsidRPr="00D379D8">
        <w:rPr>
          <w:rFonts w:ascii="Times New Roman" w:hAnsi="Times New Roman"/>
          <w:sz w:val="24"/>
          <w:lang w:eastAsia="et-EE"/>
        </w:rPr>
        <w:t xml:space="preserve"> kohaselt on §</w:t>
      </w:r>
      <w:r w:rsidRPr="00D379D8">
        <w:rPr>
          <w:rFonts w:ascii="Times New Roman" w:hAnsi="Times New Roman"/>
          <w:sz w:val="24"/>
          <w:lang w:eastAsia="et-EE"/>
        </w:rPr>
        <w:noBreakHyphen/>
        <w:t xml:space="preserve">s 29 sätestatud väärteo kohtuväline menetleja Ravimiamet. See tuleneb Ravimiameti pädevusest teha järelevalvet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kogumise ja käitlemise nõuete täitmise üle. Menetluspädevus hõlmab kõiki käesoleva seaduse reguleerimisalasse kuuluvaid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materjale, sealhulgas verd ja verepreparaate, mille suhtes kohaldatakse edaspidi samuti käesoleva seaduse nõudeid.</w:t>
      </w:r>
    </w:p>
    <w:p w14:paraId="04C4E884" w14:textId="77777777" w:rsidR="00640531" w:rsidRPr="00D379D8" w:rsidRDefault="00640531" w:rsidP="00341E6E">
      <w:pPr>
        <w:rPr>
          <w:rFonts w:ascii="Times New Roman" w:hAnsi="Times New Roman"/>
          <w:sz w:val="24"/>
          <w:lang w:eastAsia="et-EE"/>
        </w:rPr>
      </w:pPr>
    </w:p>
    <w:p w14:paraId="5D9DAAE7" w14:textId="7BE0A413" w:rsidR="003D7AF3" w:rsidRPr="00D379D8" w:rsidRDefault="00640531" w:rsidP="00341E6E">
      <w:pPr>
        <w:rPr>
          <w:rFonts w:ascii="Times New Roman" w:hAnsi="Times New Roman"/>
          <w:sz w:val="24"/>
          <w:lang w:eastAsia="et-EE"/>
        </w:rPr>
      </w:pPr>
      <w:r w:rsidRPr="005E6928">
        <w:rPr>
          <w:rFonts w:ascii="Times New Roman" w:hAnsi="Times New Roman"/>
          <w:b/>
          <w:bCs/>
          <w:sz w:val="24"/>
          <w:lang w:eastAsia="et-EE"/>
        </w:rPr>
        <w:t>Lõike 3</w:t>
      </w:r>
      <w:r w:rsidRPr="00D379D8">
        <w:rPr>
          <w:rFonts w:ascii="Times New Roman" w:hAnsi="Times New Roman"/>
          <w:sz w:val="24"/>
          <w:lang w:eastAsia="et-EE"/>
        </w:rPr>
        <w:t xml:space="preserve"> kohaselt on §</w:t>
      </w:r>
      <w:r w:rsidRPr="00D379D8">
        <w:rPr>
          <w:rFonts w:ascii="Times New Roman" w:hAnsi="Times New Roman"/>
          <w:sz w:val="24"/>
          <w:lang w:eastAsia="et-EE"/>
        </w:rPr>
        <w:noBreakHyphen/>
        <w:t xml:space="preserve">s 30 sätestatud väärteo kohtuväline menetleja Terviseamet. Terviseamet </w:t>
      </w:r>
      <w:r w:rsidR="00BF1D96" w:rsidRPr="00AB6EF0">
        <w:rPr>
          <w:rFonts w:ascii="Times New Roman" w:hAnsi="Times New Roman"/>
          <w:sz w:val="24"/>
          <w:lang w:eastAsia="et-EE"/>
        </w:rPr>
        <w:t>te</w:t>
      </w:r>
      <w:r w:rsidR="00A52985">
        <w:rPr>
          <w:rFonts w:ascii="Times New Roman" w:hAnsi="Times New Roman"/>
          <w:sz w:val="24"/>
          <w:lang w:eastAsia="et-EE"/>
        </w:rPr>
        <w:t>eb</w:t>
      </w:r>
      <w:r w:rsidRPr="00D379D8">
        <w:rPr>
          <w:rFonts w:ascii="Times New Roman" w:hAnsi="Times New Roman"/>
          <w:sz w:val="24"/>
          <w:lang w:eastAsia="et-EE"/>
        </w:rPr>
        <w:t xml:space="preserve"> järelevalvet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w:t>
      </w:r>
      <w:proofErr w:type="spellStart"/>
      <w:r w:rsidRPr="00D379D8">
        <w:rPr>
          <w:rFonts w:ascii="Times New Roman" w:hAnsi="Times New Roman"/>
          <w:sz w:val="24"/>
          <w:lang w:eastAsia="et-EE"/>
        </w:rPr>
        <w:t>inimkasutuse</w:t>
      </w:r>
      <w:proofErr w:type="spellEnd"/>
      <w:r w:rsidRPr="00D379D8">
        <w:rPr>
          <w:rFonts w:ascii="Times New Roman" w:hAnsi="Times New Roman"/>
          <w:sz w:val="24"/>
          <w:lang w:eastAsia="et-EE"/>
        </w:rPr>
        <w:t xml:space="preserve"> nõuete täitmise üle ning omab seetõttu vajalikku pädevust ka vastavate rikkumiste menetlemiseks. Menetluspädevus hõlmab nii senise rakkude ja kudede siirdamise või muu </w:t>
      </w:r>
      <w:proofErr w:type="spellStart"/>
      <w:r w:rsidRPr="00D379D8">
        <w:rPr>
          <w:rFonts w:ascii="Times New Roman" w:hAnsi="Times New Roman"/>
          <w:sz w:val="24"/>
          <w:lang w:eastAsia="et-EE"/>
        </w:rPr>
        <w:t>inimkasutuse</w:t>
      </w:r>
      <w:proofErr w:type="spellEnd"/>
      <w:r w:rsidRPr="00D379D8">
        <w:rPr>
          <w:rFonts w:ascii="Times New Roman" w:hAnsi="Times New Roman"/>
          <w:sz w:val="24"/>
          <w:lang w:eastAsia="et-EE"/>
        </w:rPr>
        <w:t xml:space="preserve"> valdkonna kui ka vere ja verepreparaatide kasutamisega seotud nõuete rikkumisi tervishoiuteenuse osutamisel.</w:t>
      </w:r>
      <w:r w:rsidR="003D7AF3" w:rsidRPr="00D379D8">
        <w:rPr>
          <w:rFonts w:ascii="Times New Roman" w:hAnsi="Times New Roman"/>
          <w:sz w:val="24"/>
          <w:lang w:eastAsia="et-EE"/>
        </w:rPr>
        <w:t xml:space="preserve"> Paragrahvi eesmärk on koondada </w:t>
      </w:r>
      <w:proofErr w:type="spellStart"/>
      <w:r w:rsidR="003D7AF3" w:rsidRPr="00D379D8">
        <w:rPr>
          <w:rFonts w:ascii="Times New Roman" w:hAnsi="Times New Roman"/>
          <w:sz w:val="24"/>
          <w:lang w:eastAsia="et-EE"/>
        </w:rPr>
        <w:t>inimpäritolu</w:t>
      </w:r>
      <w:proofErr w:type="spellEnd"/>
      <w:r w:rsidR="003D7AF3" w:rsidRPr="00D379D8">
        <w:rPr>
          <w:rFonts w:ascii="Times New Roman" w:hAnsi="Times New Roman"/>
          <w:sz w:val="24"/>
          <w:lang w:eastAsia="et-EE"/>
        </w:rPr>
        <w:t xml:space="preserve"> materjali valdkonna väärteomenetluse pädevus nende asutuste kätte, kes </w:t>
      </w:r>
      <w:r w:rsidR="003D7AF3" w:rsidRPr="00AB6EF0">
        <w:rPr>
          <w:rFonts w:ascii="Times New Roman" w:hAnsi="Times New Roman"/>
          <w:sz w:val="24"/>
          <w:lang w:eastAsia="et-EE"/>
        </w:rPr>
        <w:t>te</w:t>
      </w:r>
      <w:r w:rsidR="00A52985">
        <w:rPr>
          <w:rFonts w:ascii="Times New Roman" w:hAnsi="Times New Roman"/>
          <w:sz w:val="24"/>
          <w:lang w:eastAsia="et-EE"/>
        </w:rPr>
        <w:t>evad</w:t>
      </w:r>
      <w:r w:rsidR="003D7AF3" w:rsidRPr="00D379D8">
        <w:rPr>
          <w:rFonts w:ascii="Times New Roman" w:hAnsi="Times New Roman"/>
          <w:sz w:val="24"/>
          <w:lang w:eastAsia="et-EE"/>
        </w:rPr>
        <w:t xml:space="preserve"> vastavas valdkonnas riiklikku järelevalvet. Selline lahendus tagab järelevalve- ja menetluspraktika ühtsuse ning võimaldab kasutada olemasolevat valdkondlikku ekspertiisi kogu </w:t>
      </w:r>
      <w:proofErr w:type="spellStart"/>
      <w:r w:rsidR="003D7AF3" w:rsidRPr="00D379D8">
        <w:rPr>
          <w:rFonts w:ascii="Times New Roman" w:hAnsi="Times New Roman"/>
          <w:sz w:val="24"/>
          <w:lang w:eastAsia="et-EE"/>
        </w:rPr>
        <w:t>inimpäritolu</w:t>
      </w:r>
      <w:proofErr w:type="spellEnd"/>
      <w:r w:rsidR="003D7AF3" w:rsidRPr="00D379D8">
        <w:rPr>
          <w:rFonts w:ascii="Times New Roman" w:hAnsi="Times New Roman"/>
          <w:sz w:val="24"/>
          <w:lang w:eastAsia="et-EE"/>
        </w:rPr>
        <w:t xml:space="preserve"> materjali valdkonnas.</w:t>
      </w:r>
    </w:p>
    <w:p w14:paraId="1626EA7E" w14:textId="77777777" w:rsidR="00170D4B" w:rsidRPr="00D379D8" w:rsidRDefault="00170D4B" w:rsidP="00341E6E">
      <w:pPr>
        <w:rPr>
          <w:rFonts w:ascii="Times New Roman" w:hAnsi="Times New Roman"/>
          <w:sz w:val="24"/>
        </w:rPr>
      </w:pPr>
    </w:p>
    <w:p w14:paraId="6DFE99FB" w14:textId="574DF290" w:rsidR="00170D4B" w:rsidRPr="00D379D8" w:rsidRDefault="00170D4B" w:rsidP="00341E6E">
      <w:pPr>
        <w:rPr>
          <w:rFonts w:ascii="Times New Roman" w:hAnsi="Times New Roman"/>
          <w:sz w:val="24"/>
        </w:rPr>
      </w:pPr>
      <w:r w:rsidRPr="00D379D8">
        <w:rPr>
          <w:rFonts w:ascii="Times New Roman" w:hAnsi="Times New Roman"/>
          <w:b/>
          <w:bCs/>
          <w:sz w:val="24"/>
        </w:rPr>
        <w:t>Eelnõu 1</w:t>
      </w:r>
      <w:r w:rsidR="00616709" w:rsidRPr="00D379D8">
        <w:rPr>
          <w:rFonts w:ascii="Times New Roman" w:hAnsi="Times New Roman"/>
          <w:b/>
          <w:bCs/>
          <w:sz w:val="24"/>
        </w:rPr>
        <w:t>2</w:t>
      </w:r>
      <w:r w:rsidRPr="00D379D8">
        <w:rPr>
          <w:rFonts w:ascii="Times New Roman" w:hAnsi="Times New Roman"/>
          <w:b/>
          <w:bCs/>
          <w:sz w:val="24"/>
        </w:rPr>
        <w:t>. peatüki</w:t>
      </w:r>
      <w:r w:rsidR="00E77C25" w:rsidRPr="00D379D8">
        <w:rPr>
          <w:rFonts w:ascii="Times New Roman" w:hAnsi="Times New Roman"/>
          <w:b/>
          <w:bCs/>
          <w:sz w:val="24"/>
        </w:rPr>
        <w:t>s</w:t>
      </w:r>
      <w:r w:rsidR="00E77C25" w:rsidRPr="00D379D8">
        <w:rPr>
          <w:rFonts w:ascii="Times New Roman" w:hAnsi="Times New Roman"/>
          <w:sz w:val="24"/>
        </w:rPr>
        <w:t xml:space="preserve"> </w:t>
      </w:r>
      <w:r w:rsidR="00804790" w:rsidRPr="00D379D8">
        <w:rPr>
          <w:rFonts w:ascii="Times New Roman" w:hAnsi="Times New Roman"/>
          <w:sz w:val="24"/>
        </w:rPr>
        <w:t>sätestatakse</w:t>
      </w:r>
      <w:r w:rsidRPr="00D379D8">
        <w:rPr>
          <w:rFonts w:ascii="Times New Roman" w:hAnsi="Times New Roman"/>
          <w:sz w:val="24"/>
        </w:rPr>
        <w:t xml:space="preserve"> seaduse rakendamisega seotud üleminekusätted ja seaduse rakendamiseks vajalikud teiste seaduste muudatused.</w:t>
      </w:r>
    </w:p>
    <w:p w14:paraId="2BC73FD8" w14:textId="77777777" w:rsidR="00033F3D" w:rsidRPr="00D379D8" w:rsidRDefault="00033F3D" w:rsidP="00341E6E">
      <w:pPr>
        <w:pStyle w:val="Normaallaadveeb"/>
        <w:spacing w:before="0" w:after="0" w:afterAutospacing="0"/>
        <w:jc w:val="both"/>
        <w:rPr>
          <w:b/>
          <w:bCs/>
        </w:rPr>
      </w:pPr>
    </w:p>
    <w:p w14:paraId="5B662F33" w14:textId="6AE7C378" w:rsidR="00170D4B" w:rsidRPr="00D379D8" w:rsidRDefault="00170D4B" w:rsidP="00341E6E">
      <w:pPr>
        <w:pStyle w:val="Normaallaadveeb"/>
        <w:spacing w:before="0" w:after="0" w:afterAutospacing="0"/>
        <w:jc w:val="both"/>
      </w:pPr>
      <w:r w:rsidRPr="00D379D8">
        <w:rPr>
          <w:b/>
          <w:bCs/>
        </w:rPr>
        <w:t xml:space="preserve">Esimeses jaos </w:t>
      </w:r>
      <w:r w:rsidR="00804790" w:rsidRPr="00D379D8">
        <w:t>sätestatakse</w:t>
      </w:r>
      <w:r w:rsidRPr="00D379D8">
        <w:t xml:space="preserve"> seaduse rakendamisega seotud üleminekusätted, mille eesmärk on tagada sujuv üleminek uuele regulatsioonile </w:t>
      </w:r>
      <w:r w:rsidR="003E0800" w:rsidRPr="00D379D8">
        <w:t>ja</w:t>
      </w:r>
      <w:r w:rsidRPr="00D379D8">
        <w:t xml:space="preserve"> õigusselgus tegevuslubade kehtivus</w:t>
      </w:r>
      <w:r w:rsidR="008A232C" w:rsidRPr="00D379D8">
        <w:t>t puudutavas</w:t>
      </w:r>
      <w:r w:rsidR="003E0800" w:rsidRPr="00D379D8">
        <w:t>.</w:t>
      </w:r>
    </w:p>
    <w:p w14:paraId="174813A1" w14:textId="77777777" w:rsidR="00033F3D" w:rsidRPr="00D379D8" w:rsidRDefault="00033F3D" w:rsidP="00341E6E">
      <w:pPr>
        <w:rPr>
          <w:rFonts w:ascii="Times New Roman" w:hAnsi="Times New Roman"/>
          <w:b/>
          <w:bCs/>
          <w:sz w:val="24"/>
          <w:lang w:eastAsia="et-EE"/>
        </w:rPr>
      </w:pPr>
    </w:p>
    <w:p w14:paraId="0293417B" w14:textId="17743C17" w:rsidR="009A18B6" w:rsidRPr="00D379D8" w:rsidRDefault="00F13B10" w:rsidP="00341E6E">
      <w:pPr>
        <w:pStyle w:val="Normaallaadveeb"/>
        <w:spacing w:before="0" w:after="0" w:afterAutospacing="0"/>
        <w:jc w:val="both"/>
      </w:pPr>
      <w:r w:rsidRPr="00D379D8">
        <w:rPr>
          <w:b/>
          <w:bCs/>
        </w:rPr>
        <w:lastRenderedPageBreak/>
        <w:t>P</w:t>
      </w:r>
      <w:r w:rsidR="00170D4B" w:rsidRPr="00D379D8">
        <w:rPr>
          <w:b/>
          <w:bCs/>
        </w:rPr>
        <w:t>aragrahvis 32</w:t>
      </w:r>
      <w:r w:rsidR="00170D4B" w:rsidRPr="00D379D8">
        <w:t xml:space="preserve"> </w:t>
      </w:r>
      <w:r w:rsidR="009A18B6" w:rsidRPr="00D379D8">
        <w:t xml:space="preserve">nähakse ette, et enne seaduse jõustumist välja antud tegevusload jäävad kehtima. Säte hõlmab nii </w:t>
      </w:r>
      <w:proofErr w:type="spellStart"/>
      <w:r w:rsidR="00186486" w:rsidRPr="00D379D8">
        <w:t>RavS</w:t>
      </w:r>
      <w:proofErr w:type="spellEnd"/>
      <w:r w:rsidR="00BF1D96">
        <w:t>-i</w:t>
      </w:r>
      <w:r w:rsidR="009A18B6" w:rsidRPr="00D379D8">
        <w:t xml:space="preserve"> alusel vere käitlemiseks väljastatud ravimite tootmise tegevuslubasid kui ka </w:t>
      </w:r>
      <w:proofErr w:type="spellStart"/>
      <w:r w:rsidR="00186486" w:rsidRPr="00D379D8">
        <w:t>RKESS</w:t>
      </w:r>
      <w:r w:rsidR="00BF1D96">
        <w:t>-i</w:t>
      </w:r>
      <w:proofErr w:type="spellEnd"/>
      <w:r w:rsidR="009A18B6" w:rsidRPr="00D379D8">
        <w:t xml:space="preserve"> alusel välja antud tegevuslubasid.</w:t>
      </w:r>
    </w:p>
    <w:p w14:paraId="2B689FD1" w14:textId="77777777" w:rsidR="009A18B6" w:rsidRPr="00D379D8" w:rsidRDefault="009A18B6" w:rsidP="00341E6E">
      <w:pPr>
        <w:pStyle w:val="Normaallaadveeb"/>
        <w:spacing w:before="0" w:after="0" w:afterAutospacing="0"/>
        <w:jc w:val="both"/>
      </w:pPr>
    </w:p>
    <w:p w14:paraId="6643B93D" w14:textId="77777777" w:rsidR="009A18B6" w:rsidRPr="00D379D8" w:rsidRDefault="009A18B6" w:rsidP="00341E6E">
      <w:pPr>
        <w:rPr>
          <w:rFonts w:ascii="Times New Roman" w:hAnsi="Times New Roman"/>
          <w:sz w:val="24"/>
          <w:lang w:eastAsia="et-EE"/>
        </w:rPr>
      </w:pPr>
      <w:r w:rsidRPr="00D379D8">
        <w:rPr>
          <w:rFonts w:ascii="Times New Roman" w:hAnsi="Times New Roman"/>
          <w:sz w:val="24"/>
          <w:lang w:eastAsia="et-EE"/>
        </w:rPr>
        <w:t>Sätte eesmärk on tagada õiguskindlus ning vältida täiendavat haldus- ja töökoormust olukorras, kus olemasolevad käitlejad peaksid uue regulatsiooni jõustumisel kohe taotlema uue tegevusloa. Samuti tagatakse sellega sujuv üleminek seniselt tegevuslubade süsteemilt käesolevas seaduses sätestatud tegevusloasüsteemile.</w:t>
      </w:r>
    </w:p>
    <w:p w14:paraId="7BE34996" w14:textId="77777777" w:rsidR="009A18B6" w:rsidRPr="00D379D8" w:rsidRDefault="009A18B6" w:rsidP="00341E6E">
      <w:pPr>
        <w:rPr>
          <w:rFonts w:ascii="Times New Roman" w:hAnsi="Times New Roman"/>
          <w:sz w:val="24"/>
          <w:lang w:eastAsia="et-EE"/>
        </w:rPr>
      </w:pPr>
    </w:p>
    <w:p w14:paraId="4F2643C9" w14:textId="77777777" w:rsidR="009A18B6" w:rsidRPr="00D379D8" w:rsidRDefault="009A18B6" w:rsidP="00341E6E">
      <w:pPr>
        <w:rPr>
          <w:rFonts w:ascii="Times New Roman" w:hAnsi="Times New Roman"/>
          <w:sz w:val="24"/>
          <w:lang w:eastAsia="et-EE"/>
        </w:rPr>
      </w:pPr>
      <w:r w:rsidRPr="00D379D8">
        <w:rPr>
          <w:rFonts w:ascii="Times New Roman" w:hAnsi="Times New Roman"/>
          <w:sz w:val="24"/>
          <w:lang w:eastAsia="et-EE"/>
        </w:rPr>
        <w:t xml:space="preserve">Säte arvestab Euroopa Parlamendi ja nõukogu määruse (EL) 2024/1938 artiklis 81 sätestatud üleminekukorda, mille kohaselt käsitatakse enne määruse kohaldamist loa saanud vereteenistusasutusi ja koepanku registreeritud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toiminguid tegevate asutustena ning loa saanud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käitlejatena. Nende staatuse kontrollimine ning andmete kandmine Euroopa Liidu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veebiplatvormile toimub Euroopa Parlamendi ja nõukogu määruses (EL) 2024/1938 sätestatud korras. Vastavalt määruse artikli 87 lõikele 2 kohaldatakse artikli 81 lõikeid 3–5 alates 7. augustist 2028.</w:t>
      </w:r>
    </w:p>
    <w:p w14:paraId="45E7712C" w14:textId="77777777" w:rsidR="009A18B6" w:rsidRPr="00D379D8" w:rsidRDefault="009A18B6" w:rsidP="00341E6E">
      <w:pPr>
        <w:rPr>
          <w:rFonts w:ascii="Times New Roman" w:hAnsi="Times New Roman"/>
          <w:sz w:val="24"/>
          <w:lang w:eastAsia="et-EE"/>
        </w:rPr>
      </w:pPr>
    </w:p>
    <w:p w14:paraId="0A0352B6" w14:textId="1BEDB0DA" w:rsidR="009A18B6" w:rsidRPr="00D379D8" w:rsidRDefault="009A18B6" w:rsidP="00341E6E">
      <w:pPr>
        <w:rPr>
          <w:rFonts w:ascii="Times New Roman" w:hAnsi="Times New Roman"/>
          <w:sz w:val="24"/>
          <w:lang w:eastAsia="et-EE"/>
        </w:rPr>
      </w:pPr>
      <w:r w:rsidRPr="00D379D8">
        <w:rPr>
          <w:rFonts w:ascii="Times New Roman" w:hAnsi="Times New Roman"/>
          <w:sz w:val="24"/>
          <w:lang w:eastAsia="et-EE"/>
        </w:rPr>
        <w:t xml:space="preserve">Selline lahendus võimaldab jätkata tegevust katkestusteta ning viia tegevusload järk-järgult kooskõlla käesoleva seaduse </w:t>
      </w:r>
      <w:r w:rsidR="00BF1D96">
        <w:rPr>
          <w:rFonts w:ascii="Times New Roman" w:hAnsi="Times New Roman"/>
          <w:sz w:val="24"/>
          <w:lang w:eastAsia="et-EE"/>
        </w:rPr>
        <w:t>ning</w:t>
      </w:r>
      <w:r w:rsidRPr="00D379D8">
        <w:rPr>
          <w:rFonts w:ascii="Times New Roman" w:hAnsi="Times New Roman"/>
          <w:sz w:val="24"/>
          <w:lang w:eastAsia="et-EE"/>
        </w:rPr>
        <w:t xml:space="preserve"> Euroopa Parlamendi </w:t>
      </w:r>
      <w:r w:rsidR="00BF1D96">
        <w:rPr>
          <w:rFonts w:ascii="Times New Roman" w:hAnsi="Times New Roman"/>
          <w:sz w:val="24"/>
          <w:lang w:eastAsia="et-EE"/>
        </w:rPr>
        <w:t>ja</w:t>
      </w:r>
      <w:r w:rsidRPr="00D379D8">
        <w:rPr>
          <w:rFonts w:ascii="Times New Roman" w:hAnsi="Times New Roman"/>
          <w:sz w:val="24"/>
          <w:lang w:eastAsia="et-EE"/>
        </w:rPr>
        <w:t xml:space="preserve"> nõukogu määruse (EL) 2024/1938 nõuetega. Seetõttu ei ole olemasolevatel tegevusloa omajatel vaja seaduse jõustumisel viivitamata uusi tegevuslube taotleda ega kehtivaid tegevuslube ümber vormistada.</w:t>
      </w:r>
    </w:p>
    <w:p w14:paraId="24B8EA03" w14:textId="3C88B7AE" w:rsidR="00D3161A" w:rsidRPr="00D379D8" w:rsidRDefault="00D3161A" w:rsidP="00341E6E">
      <w:pPr>
        <w:pStyle w:val="Normaallaadveeb"/>
        <w:spacing w:before="0" w:after="0" w:afterAutospacing="0"/>
        <w:jc w:val="both"/>
      </w:pPr>
    </w:p>
    <w:p w14:paraId="4475EF0F" w14:textId="7D8EB7B3" w:rsidR="00170D4B" w:rsidRPr="00D379D8" w:rsidRDefault="00170D4B" w:rsidP="00341E6E">
      <w:pPr>
        <w:rPr>
          <w:rFonts w:ascii="Times New Roman" w:hAnsi="Times New Roman"/>
          <w:sz w:val="24"/>
        </w:rPr>
      </w:pPr>
      <w:r w:rsidRPr="00D379D8">
        <w:rPr>
          <w:rFonts w:ascii="Times New Roman" w:hAnsi="Times New Roman"/>
          <w:b/>
          <w:bCs/>
          <w:sz w:val="24"/>
        </w:rPr>
        <w:t xml:space="preserve">Teises jaos </w:t>
      </w:r>
      <w:r w:rsidRPr="00D379D8">
        <w:rPr>
          <w:rFonts w:ascii="Times New Roman" w:hAnsi="Times New Roman"/>
          <w:sz w:val="24"/>
        </w:rPr>
        <w:t xml:space="preserve">sätestatakse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 seaduse </w:t>
      </w:r>
      <w:r w:rsidR="00BF1D96">
        <w:rPr>
          <w:rFonts w:ascii="Times New Roman" w:hAnsi="Times New Roman"/>
          <w:sz w:val="24"/>
        </w:rPr>
        <w:t>ning</w:t>
      </w:r>
      <w:r w:rsidRPr="00D379D8">
        <w:rPr>
          <w:rFonts w:ascii="Times New Roman" w:hAnsi="Times New Roman"/>
          <w:sz w:val="24"/>
        </w:rPr>
        <w:t xml:space="preserve"> </w:t>
      </w:r>
      <w:r w:rsidR="54E09664" w:rsidRPr="00D379D8">
        <w:rPr>
          <w:rFonts w:ascii="Times New Roman" w:hAnsi="Times New Roman"/>
          <w:sz w:val="24"/>
        </w:rPr>
        <w:t xml:space="preserve">Euroopa </w:t>
      </w:r>
      <w:r w:rsidR="00BF1D96">
        <w:rPr>
          <w:rFonts w:ascii="Times New Roman" w:hAnsi="Times New Roman"/>
          <w:sz w:val="24"/>
        </w:rPr>
        <w:t>P</w:t>
      </w:r>
      <w:r w:rsidR="54E09664" w:rsidRPr="00D379D8">
        <w:rPr>
          <w:rFonts w:ascii="Times New Roman" w:hAnsi="Times New Roman"/>
          <w:sz w:val="24"/>
        </w:rPr>
        <w:t xml:space="preserve">arlamendi ja nõukogu määruse </w:t>
      </w:r>
      <w:r w:rsidR="00BF1D96">
        <w:rPr>
          <w:rFonts w:ascii="Times New Roman" w:hAnsi="Times New Roman"/>
          <w:sz w:val="24"/>
        </w:rPr>
        <w:t xml:space="preserve">(EL) </w:t>
      </w:r>
      <w:r w:rsidR="54E09664" w:rsidRPr="00D379D8">
        <w:rPr>
          <w:rFonts w:ascii="Times New Roman" w:hAnsi="Times New Roman"/>
          <w:sz w:val="24"/>
        </w:rPr>
        <w:t xml:space="preserve">2024/1938 </w:t>
      </w:r>
      <w:r w:rsidRPr="00D379D8">
        <w:rPr>
          <w:rFonts w:ascii="Times New Roman" w:hAnsi="Times New Roman"/>
          <w:sz w:val="24"/>
        </w:rPr>
        <w:t>rakendamiseks vajalikud teiste seaduste muudatused.</w:t>
      </w:r>
    </w:p>
    <w:p w14:paraId="25FC4878" w14:textId="77777777" w:rsidR="00033F3D" w:rsidRPr="00D379D8" w:rsidRDefault="00033F3D" w:rsidP="00341E6E">
      <w:pPr>
        <w:pStyle w:val="Normaallaadveeb"/>
        <w:spacing w:before="0" w:after="0" w:afterAutospacing="0"/>
        <w:jc w:val="both"/>
        <w:rPr>
          <w:b/>
          <w:bCs/>
        </w:rPr>
      </w:pPr>
    </w:p>
    <w:p w14:paraId="7B60DDE6" w14:textId="45338601" w:rsidR="00170D4B" w:rsidRPr="00D379D8" w:rsidRDefault="00170D4B" w:rsidP="00341E6E">
      <w:pPr>
        <w:pStyle w:val="Normaallaadveeb"/>
        <w:spacing w:before="0" w:after="0" w:afterAutospacing="0"/>
        <w:jc w:val="both"/>
      </w:pPr>
      <w:r w:rsidRPr="00D379D8">
        <w:rPr>
          <w:b/>
          <w:bCs/>
        </w:rPr>
        <w:t>Paragrahviga 33 muudetakse halduskoostöö seaduse</w:t>
      </w:r>
      <w:r w:rsidRPr="00D379D8">
        <w:t xml:space="preserve"> § 13 lõike 1 punkti 26, viies seaduse sõnastuse kooskõlla </w:t>
      </w:r>
      <w:proofErr w:type="spellStart"/>
      <w:r w:rsidR="00343F32" w:rsidRPr="00D379D8">
        <w:t>inimpäritolu</w:t>
      </w:r>
      <w:proofErr w:type="spellEnd"/>
      <w:r w:rsidR="00343F32" w:rsidRPr="00D379D8">
        <w:t xml:space="preserve"> materjali seaduse</w:t>
      </w:r>
      <w:r w:rsidRPr="00D379D8">
        <w:t xml:space="preserve"> eelnõu terminoloogia ja regulatsiooniga. Muudatusega jäetakse sättest välja viited rakkude</w:t>
      </w:r>
      <w:r w:rsidR="00DC4F07" w:rsidRPr="00D379D8">
        <w:t>le</w:t>
      </w:r>
      <w:r w:rsidRPr="00D379D8">
        <w:t>, kudede</w:t>
      </w:r>
      <w:r w:rsidR="00DC4F07" w:rsidRPr="00D379D8">
        <w:t>le</w:t>
      </w:r>
      <w:r w:rsidRPr="00D379D8">
        <w:t xml:space="preserve"> ja nende hankimisele, kuna vastav regulatsioon on ümber sõnastatud ning koondatud </w:t>
      </w:r>
      <w:proofErr w:type="spellStart"/>
      <w:r w:rsidRPr="00D379D8">
        <w:t>inimpäritolu</w:t>
      </w:r>
      <w:proofErr w:type="spellEnd"/>
      <w:r w:rsidRPr="00D379D8">
        <w:t xml:space="preserve"> materjali seadusesse. Muudatus on tehnilist laadi ega too kaasa sisulisi muudatusi halduskoostöö korralduses, vaid tagab õigusselguse ja terminoloogilise ühtsuse kehtiva õiguskorra piires.</w:t>
      </w:r>
    </w:p>
    <w:p w14:paraId="5D9C4046" w14:textId="77777777" w:rsidR="00033F3D" w:rsidRPr="00D379D8" w:rsidRDefault="00033F3D" w:rsidP="00341E6E">
      <w:pPr>
        <w:pStyle w:val="Normaallaadveeb"/>
        <w:spacing w:before="0" w:after="0" w:afterAutospacing="0"/>
        <w:jc w:val="both"/>
        <w:rPr>
          <w:b/>
          <w:bCs/>
        </w:rPr>
      </w:pPr>
    </w:p>
    <w:p w14:paraId="4E2DBD62" w14:textId="63279D20" w:rsidR="00170D4B" w:rsidRPr="00D379D8" w:rsidRDefault="00170D4B" w:rsidP="00341E6E">
      <w:pPr>
        <w:pStyle w:val="Normaallaadveeb"/>
        <w:spacing w:before="0" w:after="0" w:afterAutospacing="0"/>
        <w:jc w:val="both"/>
      </w:pPr>
      <w:r w:rsidRPr="00D379D8">
        <w:rPr>
          <w:b/>
          <w:bCs/>
        </w:rPr>
        <w:t>Paragr</w:t>
      </w:r>
      <w:r w:rsidR="00F13B10" w:rsidRPr="00D379D8">
        <w:rPr>
          <w:b/>
          <w:bCs/>
        </w:rPr>
        <w:t>a</w:t>
      </w:r>
      <w:r w:rsidRPr="00D379D8">
        <w:rPr>
          <w:b/>
          <w:bCs/>
        </w:rPr>
        <w:t xml:space="preserve">hviga 34 </w:t>
      </w:r>
      <w:r w:rsidRPr="00D379D8">
        <w:t xml:space="preserve">tehakse </w:t>
      </w:r>
      <w:r w:rsidR="00821802" w:rsidRPr="00D379D8">
        <w:t>terminoloogilised muudatused</w:t>
      </w:r>
      <w:r w:rsidR="00821802" w:rsidRPr="00D379D8">
        <w:rPr>
          <w:b/>
          <w:bCs/>
        </w:rPr>
        <w:t xml:space="preserve"> </w:t>
      </w:r>
      <w:proofErr w:type="spellStart"/>
      <w:r w:rsidR="00F22425" w:rsidRPr="00D379D8">
        <w:rPr>
          <w:b/>
          <w:bCs/>
        </w:rPr>
        <w:t>KarS</w:t>
      </w:r>
      <w:r w:rsidR="005E1F85" w:rsidRPr="00D379D8">
        <w:rPr>
          <w:b/>
          <w:bCs/>
        </w:rPr>
        <w:t>-is</w:t>
      </w:r>
      <w:proofErr w:type="spellEnd"/>
      <w:r w:rsidRPr="00D379D8">
        <w:t xml:space="preserve">, et viia see kooskõlla </w:t>
      </w:r>
      <w:proofErr w:type="spellStart"/>
      <w:r w:rsidR="00B03D11" w:rsidRPr="00D379D8">
        <w:t>inimpäritolu</w:t>
      </w:r>
      <w:proofErr w:type="spellEnd"/>
      <w:r w:rsidR="00B03D11" w:rsidRPr="00D379D8">
        <w:t xml:space="preserve"> materjali</w:t>
      </w:r>
      <w:r w:rsidRPr="00D379D8">
        <w:t xml:space="preserve"> seadusega </w:t>
      </w:r>
      <w:r w:rsidR="00555115">
        <w:t>ning</w:t>
      </w:r>
      <w:r w:rsidRPr="00D379D8">
        <w:t xml:space="preserve"> </w:t>
      </w:r>
      <w:r w:rsidR="00707BC4" w:rsidRPr="00707BC4">
        <w:t xml:space="preserve">Euroopa Parlamendi ja nõukogu määruse (EL) 1938/2024 </w:t>
      </w:r>
      <w:r w:rsidRPr="00D379D8">
        <w:t xml:space="preserve">terminoloogiaga. Muudatuste sisuks on seniste </w:t>
      </w:r>
      <w:r w:rsidR="00CA1B08" w:rsidRPr="00D379D8">
        <w:t xml:space="preserve">mõistete </w:t>
      </w:r>
      <w:r w:rsidRPr="00D379D8">
        <w:t xml:space="preserve">„kude“ ja „rakk“ asendamine ühtse </w:t>
      </w:r>
      <w:r w:rsidR="005E2BED" w:rsidRPr="00D379D8">
        <w:t>termini</w:t>
      </w:r>
      <w:r w:rsidRPr="00D379D8">
        <w:t>ga „</w:t>
      </w:r>
      <w:proofErr w:type="spellStart"/>
      <w:r w:rsidRPr="00D379D8">
        <w:t>inimpäritolu</w:t>
      </w:r>
      <w:proofErr w:type="spellEnd"/>
      <w:r w:rsidRPr="00D379D8">
        <w:t xml:space="preserve"> materjal“.</w:t>
      </w:r>
    </w:p>
    <w:p w14:paraId="0290F62B" w14:textId="77777777" w:rsidR="00033F3D" w:rsidRPr="00D379D8" w:rsidRDefault="00033F3D" w:rsidP="00341E6E">
      <w:pPr>
        <w:rPr>
          <w:rFonts w:ascii="Times New Roman" w:hAnsi="Times New Roman"/>
          <w:sz w:val="24"/>
          <w:lang w:eastAsia="et-EE"/>
        </w:rPr>
      </w:pPr>
    </w:p>
    <w:p w14:paraId="4BC74A1E" w14:textId="2AD94490" w:rsidR="00170D4B" w:rsidRPr="00D379D8" w:rsidRDefault="00170D4B" w:rsidP="00341E6E">
      <w:pPr>
        <w:rPr>
          <w:rFonts w:ascii="Times New Roman" w:hAnsi="Times New Roman"/>
          <w:sz w:val="24"/>
          <w:lang w:eastAsia="et-EE"/>
        </w:rPr>
      </w:pPr>
      <w:r w:rsidRPr="00D379D8">
        <w:rPr>
          <w:rFonts w:ascii="Times New Roman" w:hAnsi="Times New Roman"/>
          <w:sz w:val="24"/>
          <w:lang w:eastAsia="et-EE"/>
        </w:rPr>
        <w:t xml:space="preserve">Muudatused puudutavad </w:t>
      </w:r>
      <w:proofErr w:type="spellStart"/>
      <w:r w:rsidR="008E271D" w:rsidRPr="00D379D8">
        <w:rPr>
          <w:rFonts w:ascii="Times New Roman" w:hAnsi="Times New Roman"/>
          <w:sz w:val="24"/>
          <w:lang w:eastAsia="et-EE"/>
        </w:rPr>
        <w:t>KarS</w:t>
      </w:r>
      <w:proofErr w:type="spellEnd"/>
      <w:r w:rsidRPr="00D379D8">
        <w:rPr>
          <w:rFonts w:ascii="Times New Roman" w:hAnsi="Times New Roman"/>
          <w:sz w:val="24"/>
          <w:lang w:eastAsia="et-EE"/>
        </w:rPr>
        <w:t xml:space="preserve"> § 138</w:t>
      </w:r>
      <w:r w:rsidR="005E2BED" w:rsidRPr="00D379D8">
        <w:rPr>
          <w:rFonts w:ascii="Times New Roman" w:hAnsi="Times New Roman"/>
          <w:sz w:val="24"/>
          <w:vertAlign w:val="superscript"/>
          <w:lang w:eastAsia="et-EE"/>
        </w:rPr>
        <w:t>1</w:t>
      </w:r>
      <w:r w:rsidRPr="00D379D8">
        <w:rPr>
          <w:rFonts w:ascii="Times New Roman" w:hAnsi="Times New Roman"/>
          <w:sz w:val="24"/>
          <w:lang w:eastAsia="et-EE"/>
        </w:rPr>
        <w:t>, § 139 lõiget 1</w:t>
      </w:r>
      <w:r w:rsidR="3FE5AC5D" w:rsidRPr="00D379D8">
        <w:rPr>
          <w:rFonts w:ascii="Times New Roman" w:hAnsi="Times New Roman"/>
          <w:sz w:val="24"/>
          <w:lang w:eastAsia="et-EE"/>
        </w:rPr>
        <w:t>,</w:t>
      </w:r>
      <w:r w:rsidRPr="00D379D8">
        <w:rPr>
          <w:rFonts w:ascii="Times New Roman" w:hAnsi="Times New Roman"/>
          <w:sz w:val="24"/>
          <w:lang w:eastAsia="et-EE"/>
        </w:rPr>
        <w:t xml:space="preserve"> § 140</w:t>
      </w:r>
      <w:r w:rsidR="01F43E3A" w:rsidRPr="00D379D8">
        <w:rPr>
          <w:rFonts w:ascii="Times New Roman" w:hAnsi="Times New Roman"/>
          <w:sz w:val="24"/>
          <w:lang w:eastAsia="et-EE"/>
        </w:rPr>
        <w:t xml:space="preserve"> ja § 150</w:t>
      </w:r>
      <w:r w:rsidRPr="00D379D8">
        <w:rPr>
          <w:rFonts w:ascii="Times New Roman" w:hAnsi="Times New Roman"/>
          <w:sz w:val="24"/>
          <w:lang w:eastAsia="et-EE"/>
        </w:rPr>
        <w:t xml:space="preserve">, kus täpsustatakse regulatsiooni esemelist ulatust, hõlmates kõik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lii</w:t>
      </w:r>
      <w:r w:rsidR="00570165" w:rsidRPr="00D379D8">
        <w:rPr>
          <w:rFonts w:ascii="Times New Roman" w:hAnsi="Times New Roman"/>
          <w:sz w:val="24"/>
          <w:lang w:eastAsia="et-EE"/>
        </w:rPr>
        <w:t>gid</w:t>
      </w:r>
      <w:r w:rsidRPr="00D379D8">
        <w:rPr>
          <w:rFonts w:ascii="Times New Roman" w:hAnsi="Times New Roman"/>
          <w:sz w:val="24"/>
          <w:lang w:eastAsia="et-EE"/>
        </w:rPr>
        <w:t xml:space="preserve"> ühtse mõiste all</w:t>
      </w:r>
      <w:r w:rsidR="004130EC" w:rsidRPr="00D379D8">
        <w:rPr>
          <w:rFonts w:ascii="Times New Roman" w:hAnsi="Times New Roman"/>
          <w:sz w:val="24"/>
          <w:lang w:eastAsia="et-EE"/>
        </w:rPr>
        <w:t>a</w:t>
      </w:r>
      <w:r w:rsidRPr="00D379D8">
        <w:rPr>
          <w:rFonts w:ascii="Times New Roman" w:hAnsi="Times New Roman"/>
          <w:sz w:val="24"/>
          <w:lang w:eastAsia="et-EE"/>
        </w:rPr>
        <w:t>. See võimaldab vältida dubleerimist ja tagada õigusselgus</w:t>
      </w:r>
      <w:r w:rsidR="00570165" w:rsidRPr="00D379D8">
        <w:rPr>
          <w:rFonts w:ascii="Times New Roman" w:hAnsi="Times New Roman"/>
          <w:sz w:val="24"/>
          <w:lang w:eastAsia="et-EE"/>
        </w:rPr>
        <w:t>e</w:t>
      </w:r>
      <w:r w:rsidRPr="00D379D8">
        <w:rPr>
          <w:rFonts w:ascii="Times New Roman" w:hAnsi="Times New Roman"/>
          <w:sz w:val="24"/>
          <w:lang w:eastAsia="et-EE"/>
        </w:rPr>
        <w:t xml:space="preserve">, arvestades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käsitleva regulatsiooni koondamist ühte seadusesse.</w:t>
      </w:r>
    </w:p>
    <w:p w14:paraId="5A632E4D" w14:textId="77777777" w:rsidR="00033F3D" w:rsidRPr="00D379D8" w:rsidRDefault="00033F3D" w:rsidP="00341E6E">
      <w:pPr>
        <w:rPr>
          <w:rFonts w:ascii="Times New Roman" w:hAnsi="Times New Roman"/>
          <w:sz w:val="24"/>
          <w:lang w:eastAsia="et-EE"/>
        </w:rPr>
      </w:pPr>
    </w:p>
    <w:p w14:paraId="377341DB" w14:textId="4F2BB247" w:rsidR="00170D4B" w:rsidRPr="00D379D8" w:rsidRDefault="00170D4B" w:rsidP="00341E6E">
      <w:pPr>
        <w:rPr>
          <w:rFonts w:ascii="Times New Roman" w:hAnsi="Times New Roman"/>
          <w:b/>
          <w:bCs/>
          <w:color w:val="000000" w:themeColor="text1"/>
          <w:sz w:val="24"/>
        </w:rPr>
      </w:pPr>
      <w:r w:rsidRPr="00D379D8">
        <w:rPr>
          <w:rFonts w:ascii="Times New Roman" w:hAnsi="Times New Roman"/>
          <w:sz w:val="24"/>
          <w:lang w:eastAsia="et-EE"/>
        </w:rPr>
        <w:t>Muudatused on tehnilist laadi ega muuda karistusnormide sisulist ulatust, vaid tagavad terminoloogilise ühtlustamise ja kooskõla kehtiva õiguskorraga.</w:t>
      </w:r>
    </w:p>
    <w:p w14:paraId="5BB24A0B" w14:textId="77777777" w:rsidR="00170D4B" w:rsidRPr="00D379D8" w:rsidRDefault="00170D4B" w:rsidP="00341E6E">
      <w:pPr>
        <w:rPr>
          <w:rFonts w:ascii="Times New Roman" w:hAnsi="Times New Roman"/>
          <w:b/>
          <w:bCs/>
          <w:color w:val="000000" w:themeColor="text1"/>
          <w:sz w:val="24"/>
        </w:rPr>
      </w:pPr>
    </w:p>
    <w:p w14:paraId="30D0A064" w14:textId="2B5178D5" w:rsidR="00387278" w:rsidRPr="00D379D8" w:rsidRDefault="00170D4B" w:rsidP="00341E6E">
      <w:pPr>
        <w:pStyle w:val="Normaallaadveeb"/>
        <w:spacing w:before="0" w:after="0" w:afterAutospacing="0"/>
        <w:jc w:val="both"/>
      </w:pPr>
      <w:r w:rsidRPr="00D379D8">
        <w:rPr>
          <w:b/>
          <w:bCs/>
        </w:rPr>
        <w:t xml:space="preserve">Paragrahviga </w:t>
      </w:r>
      <w:r w:rsidRPr="00D379D8">
        <w:rPr>
          <w:b/>
          <w:bCs/>
          <w:color w:val="000000" w:themeColor="text1"/>
        </w:rPr>
        <w:t xml:space="preserve">35 muudetakse </w:t>
      </w:r>
      <w:r w:rsidR="00F8644F" w:rsidRPr="00D379D8">
        <w:rPr>
          <w:b/>
          <w:bCs/>
          <w:color w:val="000000" w:themeColor="text1"/>
        </w:rPr>
        <w:t>KVEKS-i.</w:t>
      </w:r>
      <w:r w:rsidRPr="005E6928">
        <w:t xml:space="preserve"> </w:t>
      </w:r>
      <w:r w:rsidR="00555115">
        <w:t>M</w:t>
      </w:r>
      <w:r w:rsidR="00387278" w:rsidRPr="00D379D8">
        <w:t xml:space="preserve">uudatuste eesmärk on viia </w:t>
      </w:r>
      <w:r w:rsidR="00555115">
        <w:t>KVEKS</w:t>
      </w:r>
      <w:r w:rsidR="00387278" w:rsidRPr="00D379D8">
        <w:t xml:space="preserve"> kooskõlla Euroopa Parlamendi ja nõukogu määrusega (EL) 2024/1938 ning </w:t>
      </w:r>
      <w:proofErr w:type="spellStart"/>
      <w:r w:rsidR="00387278" w:rsidRPr="00D379D8">
        <w:t>inimpäritolu</w:t>
      </w:r>
      <w:proofErr w:type="spellEnd"/>
      <w:r w:rsidR="00387278" w:rsidRPr="00D379D8">
        <w:t xml:space="preserve"> materjali seadusega. Muudatustega korrastatakse reproduktiivmaterjali käitlemise, kasutamise ja annetamise regulatsiooni paiknemist Eesti õiguskorras ning täpsustatakse KVEKS-i ja </w:t>
      </w:r>
      <w:proofErr w:type="spellStart"/>
      <w:r w:rsidR="00387278" w:rsidRPr="00D379D8">
        <w:t>inimpäritolu</w:t>
      </w:r>
      <w:proofErr w:type="spellEnd"/>
      <w:r w:rsidR="00387278" w:rsidRPr="00D379D8">
        <w:t xml:space="preserve"> materjali seaduse omavahelist reguleerimisala.</w:t>
      </w:r>
    </w:p>
    <w:p w14:paraId="156C857C" w14:textId="77777777" w:rsidR="00013516" w:rsidRPr="00D379D8" w:rsidRDefault="00013516" w:rsidP="00341E6E">
      <w:pPr>
        <w:pStyle w:val="Normaallaadveeb"/>
        <w:spacing w:before="0" w:after="0" w:afterAutospacing="0"/>
        <w:jc w:val="both"/>
      </w:pPr>
    </w:p>
    <w:p w14:paraId="4EA5F27F" w14:textId="5878A58E" w:rsidR="00387278" w:rsidRPr="00D379D8" w:rsidRDefault="00387278" w:rsidP="00341E6E">
      <w:pPr>
        <w:rPr>
          <w:rFonts w:ascii="Times New Roman" w:hAnsi="Times New Roman"/>
          <w:sz w:val="24"/>
          <w:lang w:eastAsia="et-EE"/>
        </w:rPr>
      </w:pPr>
      <w:r w:rsidRPr="00D379D8">
        <w:rPr>
          <w:rFonts w:ascii="Times New Roman" w:hAnsi="Times New Roman"/>
          <w:sz w:val="24"/>
          <w:lang w:eastAsia="et-EE"/>
        </w:rPr>
        <w:lastRenderedPageBreak/>
        <w:t>Valdav osa muudatustest on tehnilist laadi. Nendega ajakohastatakse seaduse terminoloogiat, asendades senised mõisted E</w:t>
      </w:r>
      <w:r w:rsidR="00555115">
        <w:rPr>
          <w:rFonts w:ascii="Times New Roman" w:hAnsi="Times New Roman"/>
          <w:sz w:val="24"/>
          <w:lang w:eastAsia="et-EE"/>
        </w:rPr>
        <w:t>Li</w:t>
      </w:r>
      <w:r w:rsidRPr="00D379D8">
        <w:rPr>
          <w:rFonts w:ascii="Times New Roman" w:hAnsi="Times New Roman"/>
          <w:sz w:val="24"/>
          <w:lang w:eastAsia="et-EE"/>
        </w:rPr>
        <w:t xml:space="preserve"> õiguse ja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seadusega kooskõlas olevate mõistetega, nagu „reproduktiivmaterjal“ ja „kolmanda isiku annetus“. Samuti kõrvaldatakse ELi õiguse sätete dubleerimine riigisiseses õiguses ning täpsustatakse </w:t>
      </w:r>
      <w:r w:rsidRPr="00555115">
        <w:rPr>
          <w:rFonts w:ascii="Times New Roman" w:hAnsi="Times New Roman"/>
          <w:sz w:val="24"/>
          <w:lang w:eastAsia="et-EE"/>
        </w:rPr>
        <w:t xml:space="preserve">viiteid </w:t>
      </w:r>
      <w:r w:rsidR="00555115" w:rsidRPr="00555115">
        <w:rPr>
          <w:rFonts w:ascii="Times New Roman" w:hAnsi="Times New Roman"/>
          <w:sz w:val="24"/>
        </w:rPr>
        <w:t>Euroopa Parlamendi ja nõukogu</w:t>
      </w:r>
      <w:r w:rsidR="00555115" w:rsidRPr="00555115">
        <w:rPr>
          <w:rFonts w:ascii="Times New Roman" w:hAnsi="Times New Roman"/>
          <w:sz w:val="24"/>
          <w:lang w:eastAsia="et-EE"/>
        </w:rPr>
        <w:t xml:space="preserve"> </w:t>
      </w:r>
      <w:r w:rsidRPr="00555115">
        <w:rPr>
          <w:rFonts w:ascii="Times New Roman" w:hAnsi="Times New Roman"/>
          <w:sz w:val="24"/>
          <w:lang w:eastAsia="et-EE"/>
        </w:rPr>
        <w:t>määrusest (EL) 2024/1938 tulenevatele nõuetele</w:t>
      </w:r>
      <w:r w:rsidRPr="00D379D8">
        <w:rPr>
          <w:rFonts w:ascii="Times New Roman" w:hAnsi="Times New Roman"/>
          <w:sz w:val="24"/>
          <w:lang w:eastAsia="et-EE"/>
        </w:rPr>
        <w:t xml:space="preserve">. Muudatused parandavad regulatsiooni süsteemsust, õigusselgust ja kooskõla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uue õigusraamistikuga.</w:t>
      </w:r>
    </w:p>
    <w:p w14:paraId="3FBB424E" w14:textId="77777777" w:rsidR="000A09F8" w:rsidRPr="00D379D8" w:rsidRDefault="000A09F8" w:rsidP="00341E6E">
      <w:pPr>
        <w:rPr>
          <w:rFonts w:ascii="Times New Roman" w:hAnsi="Times New Roman"/>
          <w:sz w:val="24"/>
          <w:lang w:eastAsia="et-EE"/>
        </w:rPr>
      </w:pPr>
    </w:p>
    <w:p w14:paraId="4F54C7A1" w14:textId="44400658" w:rsidR="00387278" w:rsidRPr="00D379D8" w:rsidRDefault="00387278" w:rsidP="00341E6E">
      <w:pPr>
        <w:rPr>
          <w:rFonts w:ascii="Times New Roman" w:hAnsi="Times New Roman"/>
          <w:sz w:val="24"/>
          <w:lang w:eastAsia="et-EE"/>
        </w:rPr>
      </w:pPr>
      <w:r w:rsidRPr="00D379D8">
        <w:rPr>
          <w:rFonts w:ascii="Times New Roman" w:hAnsi="Times New Roman"/>
          <w:sz w:val="24"/>
          <w:lang w:eastAsia="et-EE"/>
        </w:rPr>
        <w:t xml:space="preserve">Sisulisemate muudatustena täpsustatakse reproduktiivmaterjali annetuste liigitust ning kehtestatakse anonüümse reproduktiivmaterjali annetuse eest makstava hüvitise ülemmäärad </w:t>
      </w:r>
      <w:r w:rsidRPr="00226C04">
        <w:rPr>
          <w:rFonts w:ascii="Times New Roman" w:hAnsi="Times New Roman"/>
          <w:sz w:val="24"/>
          <w:lang w:eastAsia="et-EE"/>
        </w:rPr>
        <w:t xml:space="preserve">kooskõlas </w:t>
      </w:r>
      <w:r w:rsidR="00226C04" w:rsidRPr="00226C04">
        <w:rPr>
          <w:rFonts w:ascii="Times New Roman" w:hAnsi="Times New Roman"/>
          <w:sz w:val="24"/>
        </w:rPr>
        <w:t>Euroopa Parlamendi ja nõukogu</w:t>
      </w:r>
      <w:r w:rsidR="00226C04" w:rsidRPr="00226C04">
        <w:rPr>
          <w:rFonts w:ascii="Times New Roman" w:hAnsi="Times New Roman"/>
          <w:sz w:val="24"/>
          <w:lang w:eastAsia="et-EE"/>
        </w:rPr>
        <w:t xml:space="preserve"> </w:t>
      </w:r>
      <w:r w:rsidRPr="00226C04">
        <w:rPr>
          <w:rFonts w:ascii="Times New Roman" w:hAnsi="Times New Roman"/>
          <w:sz w:val="24"/>
          <w:lang w:eastAsia="et-EE"/>
        </w:rPr>
        <w:t>määruse (EL) 2024</w:t>
      </w:r>
      <w:r w:rsidRPr="00D379D8">
        <w:rPr>
          <w:rFonts w:ascii="Times New Roman" w:hAnsi="Times New Roman"/>
          <w:sz w:val="24"/>
          <w:lang w:eastAsia="et-EE"/>
        </w:rPr>
        <w:t>/1938 nõuetega. Hüvitise piirmäärad seotakse Eesti keskmise brutokuupalgaga ning eristatakse spermadoonoritele ja munarakudoonoritele makstava hüvitise maksimaalseid suurusi, arvestades annetamisega seotud ajakulu, ebamugavust ja meditsiinilise protseduuri erinevat koormust.</w:t>
      </w:r>
    </w:p>
    <w:p w14:paraId="7EB61201" w14:textId="77777777" w:rsidR="00013516" w:rsidRPr="00D379D8" w:rsidRDefault="00013516" w:rsidP="00341E6E">
      <w:pPr>
        <w:rPr>
          <w:rFonts w:ascii="Times New Roman" w:hAnsi="Times New Roman"/>
          <w:sz w:val="24"/>
          <w:lang w:eastAsia="et-EE"/>
        </w:rPr>
      </w:pPr>
    </w:p>
    <w:p w14:paraId="027B4EFF" w14:textId="481EE3C3" w:rsidR="00387278" w:rsidRPr="00D379D8" w:rsidRDefault="00387278" w:rsidP="00341E6E">
      <w:pPr>
        <w:rPr>
          <w:rFonts w:ascii="Times New Roman" w:hAnsi="Times New Roman"/>
          <w:sz w:val="24"/>
          <w:lang w:eastAsia="et-EE"/>
        </w:rPr>
      </w:pPr>
      <w:r w:rsidRPr="00D379D8">
        <w:rPr>
          <w:rFonts w:ascii="Times New Roman" w:hAnsi="Times New Roman"/>
          <w:sz w:val="24"/>
          <w:lang w:eastAsia="et-EE"/>
        </w:rPr>
        <w:t xml:space="preserve">Lisaks muudetakse kunstliku viljastamise teel sündinud lapse põlvnemise regulatsiooni. Senine kord seob naise nõusoleku alusel tekkiva </w:t>
      </w:r>
      <w:proofErr w:type="spellStart"/>
      <w:r w:rsidRPr="00D379D8">
        <w:rPr>
          <w:rFonts w:ascii="Times New Roman" w:hAnsi="Times New Roman"/>
          <w:sz w:val="24"/>
          <w:lang w:eastAsia="et-EE"/>
        </w:rPr>
        <w:t>vanemlussuhte</w:t>
      </w:r>
      <w:proofErr w:type="spellEnd"/>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naistevahelise</w:t>
      </w:r>
      <w:proofErr w:type="spellEnd"/>
      <w:r w:rsidRPr="00D379D8">
        <w:rPr>
          <w:rFonts w:ascii="Times New Roman" w:hAnsi="Times New Roman"/>
          <w:sz w:val="24"/>
          <w:lang w:eastAsia="et-EE"/>
        </w:rPr>
        <w:t xml:space="preserve"> abieluga. Muudatusega asendatakse seaduses mõiste „naissoost abikaasa“ mõistega „naine“, mistõttu ei sõltu teisest </w:t>
      </w:r>
      <w:r w:rsidR="001F6497" w:rsidRPr="00D379D8">
        <w:rPr>
          <w:rFonts w:ascii="Times New Roman" w:hAnsi="Times New Roman"/>
          <w:sz w:val="24"/>
          <w:lang w:eastAsia="et-EE"/>
        </w:rPr>
        <w:t xml:space="preserve">naissoost </w:t>
      </w:r>
      <w:r w:rsidRPr="00D379D8">
        <w:rPr>
          <w:rFonts w:ascii="Times New Roman" w:hAnsi="Times New Roman"/>
          <w:sz w:val="24"/>
          <w:lang w:eastAsia="et-EE"/>
        </w:rPr>
        <w:t xml:space="preserve">vanemast põlvnemise tekkimine enam abielu olemasolust, vaid kunstlikuks viljastamiseks antud nõusolekust seaduses sätestatud juhtudel. </w:t>
      </w:r>
      <w:r w:rsidR="009D6E43" w:rsidRPr="00D379D8">
        <w:rPr>
          <w:rFonts w:ascii="Times New Roman" w:hAnsi="Times New Roman"/>
          <w:sz w:val="24"/>
          <w:lang w:eastAsia="et-EE"/>
        </w:rPr>
        <w:t>K</w:t>
      </w:r>
      <w:r w:rsidRPr="00D379D8">
        <w:rPr>
          <w:rFonts w:ascii="Times New Roman" w:hAnsi="Times New Roman"/>
          <w:sz w:val="24"/>
          <w:lang w:eastAsia="et-EE"/>
        </w:rPr>
        <w:t xml:space="preserve">unstliku viljastamise teel sündinud lapse emaks loetakse </w:t>
      </w:r>
      <w:r w:rsidR="009D6E43" w:rsidRPr="00D379D8">
        <w:rPr>
          <w:rFonts w:ascii="Times New Roman" w:hAnsi="Times New Roman"/>
          <w:sz w:val="24"/>
          <w:lang w:eastAsia="et-EE"/>
        </w:rPr>
        <w:t xml:space="preserve">jätkuvalt </w:t>
      </w:r>
      <w:r w:rsidRPr="00D379D8">
        <w:rPr>
          <w:rFonts w:ascii="Times New Roman" w:hAnsi="Times New Roman"/>
          <w:sz w:val="24"/>
          <w:lang w:eastAsia="et-EE"/>
        </w:rPr>
        <w:t>lapse sünnitanud naine</w:t>
      </w:r>
      <w:r w:rsidR="009D6E43" w:rsidRPr="00D379D8">
        <w:rPr>
          <w:rFonts w:ascii="Times New Roman" w:hAnsi="Times New Roman"/>
          <w:sz w:val="24"/>
          <w:lang w:eastAsia="et-EE"/>
        </w:rPr>
        <w:t>.</w:t>
      </w:r>
    </w:p>
    <w:p w14:paraId="573AA1EF" w14:textId="77777777" w:rsidR="00013516" w:rsidRPr="00D379D8" w:rsidRDefault="00013516" w:rsidP="00341E6E">
      <w:pPr>
        <w:rPr>
          <w:rFonts w:ascii="Times New Roman" w:hAnsi="Times New Roman"/>
          <w:sz w:val="24"/>
          <w:lang w:eastAsia="et-EE"/>
        </w:rPr>
      </w:pPr>
    </w:p>
    <w:p w14:paraId="2F71A1EF" w14:textId="2660F0B8" w:rsidR="007F3A75" w:rsidRPr="00D379D8" w:rsidRDefault="00170D4B" w:rsidP="00226C04">
      <w:pPr>
        <w:pStyle w:val="Normaallaadveeb"/>
        <w:spacing w:before="0" w:after="0" w:afterAutospacing="0"/>
        <w:jc w:val="both"/>
      </w:pPr>
      <w:r w:rsidRPr="00D379D8">
        <w:rPr>
          <w:b/>
          <w:bCs/>
        </w:rPr>
        <w:t xml:space="preserve">Punktiga </w:t>
      </w:r>
      <w:r w:rsidRPr="00D379D8">
        <w:rPr>
          <w:b/>
          <w:bCs/>
          <w:color w:val="000000" w:themeColor="text1"/>
        </w:rPr>
        <w:t xml:space="preserve">1 </w:t>
      </w:r>
      <w:r w:rsidRPr="00D379D8">
        <w:t xml:space="preserve">muudetakse </w:t>
      </w:r>
      <w:r w:rsidR="007E0D95" w:rsidRPr="00D379D8">
        <w:t>KVEKS</w:t>
      </w:r>
      <w:r w:rsidRPr="00D379D8">
        <w:t xml:space="preserve"> § 1</w:t>
      </w:r>
      <w:r w:rsidR="00226C04">
        <w:t>,</w:t>
      </w:r>
      <w:r w:rsidRPr="00D379D8">
        <w:t xml:space="preserve"> </w:t>
      </w:r>
      <w:r w:rsidR="007F3A75" w:rsidRPr="00D379D8">
        <w:t xml:space="preserve">täpsustades seaduse reguleerimisala, selle seost Euroopa Parlamendi ja nõukogu määrusega (EL) 2024/1938 ning </w:t>
      </w:r>
      <w:proofErr w:type="spellStart"/>
      <w:r w:rsidR="007F3A75" w:rsidRPr="00D379D8">
        <w:t>inimpäritolu</w:t>
      </w:r>
      <w:proofErr w:type="spellEnd"/>
      <w:r w:rsidR="007F3A75" w:rsidRPr="00D379D8">
        <w:t xml:space="preserve"> materjali seadusega.</w:t>
      </w:r>
    </w:p>
    <w:p w14:paraId="513EA205" w14:textId="77777777" w:rsidR="00D94218" w:rsidRPr="00D379D8" w:rsidRDefault="00D94218" w:rsidP="00341E6E">
      <w:pPr>
        <w:pStyle w:val="Normaallaadveeb"/>
        <w:spacing w:before="0" w:after="0" w:afterAutospacing="0"/>
      </w:pPr>
    </w:p>
    <w:p w14:paraId="355E215F" w14:textId="77777777" w:rsidR="007F3A75" w:rsidRPr="00D379D8" w:rsidRDefault="007F3A75" w:rsidP="00341E6E">
      <w:pPr>
        <w:rPr>
          <w:rFonts w:ascii="Times New Roman" w:hAnsi="Times New Roman"/>
          <w:sz w:val="24"/>
          <w:lang w:eastAsia="et-EE"/>
        </w:rPr>
      </w:pPr>
      <w:r w:rsidRPr="00D379D8">
        <w:rPr>
          <w:rFonts w:ascii="Times New Roman" w:hAnsi="Times New Roman"/>
          <w:sz w:val="24"/>
          <w:lang w:eastAsia="et-EE"/>
        </w:rPr>
        <w:t xml:space="preserve">Muudatuse eesmärk ei ole muuta kunstliku viljastamise, embrüo siirdamise, embrüokaitse ega lapse põlvnemise kehtivat regulatsiooni, vaid viia seadus kooskõlla Euroopa Parlamendi ja nõukogu määrusega (EL) 2024/1938 ning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seadusega.</w:t>
      </w:r>
    </w:p>
    <w:p w14:paraId="5C65453E" w14:textId="77777777" w:rsidR="00D94218" w:rsidRPr="00D379D8" w:rsidRDefault="00D94218" w:rsidP="00341E6E">
      <w:pPr>
        <w:rPr>
          <w:rFonts w:ascii="Times New Roman" w:hAnsi="Times New Roman"/>
          <w:sz w:val="24"/>
          <w:lang w:eastAsia="et-EE"/>
        </w:rPr>
      </w:pPr>
    </w:p>
    <w:p w14:paraId="7733014A" w14:textId="7DCDD16A" w:rsidR="007F3A75" w:rsidRPr="00D379D8" w:rsidRDefault="007F3A75" w:rsidP="00341E6E">
      <w:pPr>
        <w:rPr>
          <w:rFonts w:ascii="Times New Roman" w:hAnsi="Times New Roman"/>
          <w:sz w:val="24"/>
          <w:lang w:eastAsia="et-EE"/>
        </w:rPr>
      </w:pPr>
      <w:r w:rsidRPr="00750E62">
        <w:rPr>
          <w:rFonts w:ascii="Times New Roman" w:hAnsi="Times New Roman"/>
          <w:b/>
          <w:bCs/>
          <w:sz w:val="24"/>
          <w:lang w:eastAsia="et-EE"/>
        </w:rPr>
        <w:t>Paragrahvi 1 lõikes 1</w:t>
      </w:r>
      <w:r w:rsidRPr="00D379D8">
        <w:rPr>
          <w:rFonts w:ascii="Times New Roman" w:hAnsi="Times New Roman"/>
          <w:sz w:val="24"/>
          <w:lang w:eastAsia="et-EE"/>
        </w:rPr>
        <w:t xml:space="preserve"> täpsustatakse, et kunstliku viljastamise, embrüo siirdamise ja embrüokaitse regulatsioon kuulub käesoleva seaduse reguleerimisalasse üksnes ulatuses, milles see täiendab või täpsustab Euroopa Parlamendi ja nõukogu määrust (EL) 2024/1938. Samuti sätestatakse, et seadus reguleerib kunstliku viljastamise tulemusena sündinud lapse põlvnemist. Muudatusega rõhutatakse E</w:t>
      </w:r>
      <w:r w:rsidR="00226C04">
        <w:rPr>
          <w:rFonts w:ascii="Times New Roman" w:hAnsi="Times New Roman"/>
          <w:sz w:val="24"/>
          <w:lang w:eastAsia="et-EE"/>
        </w:rPr>
        <w:t>Li</w:t>
      </w:r>
      <w:r w:rsidRPr="00D379D8">
        <w:rPr>
          <w:rFonts w:ascii="Times New Roman" w:hAnsi="Times New Roman"/>
          <w:sz w:val="24"/>
          <w:lang w:eastAsia="et-EE"/>
        </w:rPr>
        <w:t xml:space="preserve"> õiguse vahetut kohaldatavust </w:t>
      </w:r>
      <w:r w:rsidR="00226C04">
        <w:rPr>
          <w:rFonts w:ascii="Times New Roman" w:hAnsi="Times New Roman"/>
          <w:sz w:val="24"/>
          <w:lang w:eastAsia="et-EE"/>
        </w:rPr>
        <w:t>ning</w:t>
      </w:r>
      <w:r w:rsidRPr="00D379D8">
        <w:rPr>
          <w:rFonts w:ascii="Times New Roman" w:hAnsi="Times New Roman"/>
          <w:sz w:val="24"/>
          <w:lang w:eastAsia="et-EE"/>
        </w:rPr>
        <w:t xml:space="preserve"> välditakse Euroopa Parlamendi ja nõukogu määrusega (EL) 2024/1938 reguleeritud küsimuste põhjendamatut dubleerimist riigisiseses õiguses.</w:t>
      </w:r>
    </w:p>
    <w:p w14:paraId="061A40A6" w14:textId="77777777" w:rsidR="00D94218" w:rsidRPr="00D379D8" w:rsidRDefault="00D94218" w:rsidP="00341E6E">
      <w:pPr>
        <w:rPr>
          <w:rFonts w:ascii="Times New Roman" w:hAnsi="Times New Roman"/>
          <w:sz w:val="24"/>
          <w:lang w:eastAsia="et-EE"/>
        </w:rPr>
      </w:pPr>
    </w:p>
    <w:p w14:paraId="7AC57488" w14:textId="7CDC3476" w:rsidR="007F3A75" w:rsidRPr="00D379D8" w:rsidRDefault="007F3A75" w:rsidP="00341E6E">
      <w:pPr>
        <w:rPr>
          <w:rFonts w:ascii="Times New Roman" w:hAnsi="Times New Roman"/>
          <w:sz w:val="24"/>
          <w:lang w:eastAsia="et-EE"/>
        </w:rPr>
      </w:pPr>
      <w:r w:rsidRPr="00750E62">
        <w:rPr>
          <w:rFonts w:ascii="Times New Roman" w:hAnsi="Times New Roman"/>
          <w:b/>
          <w:bCs/>
          <w:sz w:val="24"/>
          <w:lang w:eastAsia="et-EE"/>
        </w:rPr>
        <w:t>Paragrahvi 1 lõikes 2</w:t>
      </w:r>
      <w:r w:rsidRPr="00D379D8">
        <w:rPr>
          <w:rFonts w:ascii="Times New Roman" w:hAnsi="Times New Roman"/>
          <w:sz w:val="24"/>
          <w:lang w:eastAsia="et-EE"/>
        </w:rPr>
        <w:t xml:space="preserve"> asendatakse viide </w:t>
      </w:r>
      <w:proofErr w:type="spellStart"/>
      <w:r w:rsidR="003E03D2" w:rsidRPr="00D379D8">
        <w:rPr>
          <w:rFonts w:ascii="Times New Roman" w:hAnsi="Times New Roman"/>
          <w:sz w:val="24"/>
          <w:lang w:eastAsia="et-EE"/>
        </w:rPr>
        <w:t>RKESS-</w:t>
      </w:r>
      <w:r w:rsidR="00226C04">
        <w:rPr>
          <w:rFonts w:ascii="Times New Roman" w:hAnsi="Times New Roman"/>
          <w:sz w:val="24"/>
          <w:lang w:eastAsia="et-EE"/>
        </w:rPr>
        <w:t>i</w:t>
      </w:r>
      <w:r w:rsidRPr="00D379D8">
        <w:rPr>
          <w:rFonts w:ascii="Times New Roman" w:hAnsi="Times New Roman"/>
          <w:sz w:val="24"/>
          <w:lang w:eastAsia="et-EE"/>
        </w:rPr>
        <w:t>le</w:t>
      </w:r>
      <w:proofErr w:type="spellEnd"/>
      <w:r w:rsidRPr="00D379D8">
        <w:rPr>
          <w:rFonts w:ascii="Times New Roman" w:hAnsi="Times New Roman"/>
          <w:sz w:val="24"/>
          <w:lang w:eastAsia="et-EE"/>
        </w:rPr>
        <w:t xml:space="preserve"> viitega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seadusele. Edaspidi reguleerib reproduktiivmaterjali kogumist ja embrüo loomist ning reproduktiivmaterjali ja embrüo kodeerimist, märgistamist, uurimist, säilitamist, töötlemist, pakendamist, ladustamist, vabastamist ja väljastamist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 kui käesolevas seaduses ei ole sätestatud teisiti. Muudatus kajastab valdkonna regulatsiooni ümberkorraldamist, mille kohaselt </w:t>
      </w:r>
      <w:r w:rsidR="00226C04" w:rsidRPr="00D379D8">
        <w:rPr>
          <w:rFonts w:ascii="Times New Roman" w:hAnsi="Times New Roman"/>
          <w:sz w:val="24"/>
          <w:lang w:eastAsia="et-EE"/>
        </w:rPr>
        <w:t xml:space="preserve">koondatakse </w:t>
      </w:r>
      <w:r w:rsidRPr="00D379D8">
        <w:rPr>
          <w:rFonts w:ascii="Times New Roman" w:hAnsi="Times New Roman"/>
          <w:sz w:val="24"/>
          <w:lang w:eastAsia="et-EE"/>
        </w:rPr>
        <w:t xml:space="preserve">reproduktiivmaterjali käitlemisega seotud nõuded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seadusesse.</w:t>
      </w:r>
    </w:p>
    <w:p w14:paraId="7A485141" w14:textId="77777777" w:rsidR="00D94218" w:rsidRPr="00D379D8" w:rsidRDefault="00D94218" w:rsidP="00341E6E">
      <w:pPr>
        <w:rPr>
          <w:rFonts w:ascii="Times New Roman" w:hAnsi="Times New Roman"/>
          <w:sz w:val="24"/>
          <w:lang w:eastAsia="et-EE"/>
        </w:rPr>
      </w:pPr>
    </w:p>
    <w:p w14:paraId="041480F8" w14:textId="77777777" w:rsidR="007F3A75" w:rsidRPr="00D379D8" w:rsidRDefault="007F3A75" w:rsidP="00341E6E">
      <w:pPr>
        <w:rPr>
          <w:rFonts w:ascii="Times New Roman" w:hAnsi="Times New Roman"/>
          <w:sz w:val="24"/>
          <w:lang w:eastAsia="et-EE"/>
        </w:rPr>
      </w:pPr>
      <w:r w:rsidRPr="00750E62">
        <w:rPr>
          <w:rFonts w:ascii="Times New Roman" w:hAnsi="Times New Roman"/>
          <w:b/>
          <w:bCs/>
          <w:sz w:val="24"/>
          <w:lang w:eastAsia="et-EE"/>
        </w:rPr>
        <w:t>Paragrahvi 1 täiendatakse lõikega 3</w:t>
      </w:r>
      <w:r w:rsidRPr="00D379D8">
        <w:rPr>
          <w:rFonts w:ascii="Times New Roman" w:hAnsi="Times New Roman"/>
          <w:sz w:val="24"/>
          <w:lang w:eastAsia="et-EE"/>
        </w:rPr>
        <w:t>, mille kohaselt kasutatakse käesolevas seaduses termineid Euroopa Parlamendi ja nõukogu määruse (EL) 2024/1938 tähenduses, kui käesolevas seaduses ei ole sätestatud teisiti. Muudatuse eesmärk on tagada mõistete ühetaoline tõlgendamine ning kooskõla Euroopa Liidu õigusega.</w:t>
      </w:r>
    </w:p>
    <w:p w14:paraId="245150DF" w14:textId="77777777" w:rsidR="00D94218" w:rsidRPr="00D379D8" w:rsidRDefault="00D94218" w:rsidP="00341E6E">
      <w:pPr>
        <w:rPr>
          <w:rFonts w:ascii="Times New Roman" w:hAnsi="Times New Roman"/>
          <w:sz w:val="24"/>
          <w:lang w:eastAsia="et-EE"/>
        </w:rPr>
      </w:pPr>
    </w:p>
    <w:p w14:paraId="21A44B70" w14:textId="77777777" w:rsidR="007F3A75" w:rsidRPr="00D379D8" w:rsidRDefault="007F3A75" w:rsidP="00341E6E">
      <w:pPr>
        <w:rPr>
          <w:rFonts w:ascii="Times New Roman" w:hAnsi="Times New Roman"/>
          <w:sz w:val="24"/>
          <w:lang w:eastAsia="et-EE"/>
        </w:rPr>
      </w:pPr>
      <w:r w:rsidRPr="00D61841">
        <w:rPr>
          <w:rFonts w:ascii="Times New Roman" w:hAnsi="Times New Roman"/>
          <w:b/>
          <w:bCs/>
          <w:sz w:val="24"/>
          <w:lang w:eastAsia="et-EE"/>
        </w:rPr>
        <w:t>Paragrahvi</w:t>
      </w:r>
      <w:r w:rsidRPr="00750E62">
        <w:rPr>
          <w:rFonts w:ascii="Times New Roman" w:hAnsi="Times New Roman"/>
          <w:b/>
          <w:bCs/>
          <w:sz w:val="24"/>
          <w:lang w:eastAsia="et-EE"/>
        </w:rPr>
        <w:t xml:space="preserve"> 1 täiendatakse lõikega 4</w:t>
      </w:r>
      <w:r w:rsidRPr="00D379D8">
        <w:rPr>
          <w:rFonts w:ascii="Times New Roman" w:hAnsi="Times New Roman"/>
          <w:sz w:val="24"/>
          <w:lang w:eastAsia="et-EE"/>
        </w:rPr>
        <w:t xml:space="preserve">, milles sätestatakse, et käesoleva seaduse tähenduses käsitatakse reproduktiivmaterjalina sugurakke ja embrüot. Euroopa Parlamendi ja nõukogu </w:t>
      </w:r>
      <w:r w:rsidRPr="00D379D8">
        <w:rPr>
          <w:rFonts w:ascii="Times New Roman" w:hAnsi="Times New Roman"/>
          <w:sz w:val="24"/>
          <w:lang w:eastAsia="et-EE"/>
        </w:rPr>
        <w:lastRenderedPageBreak/>
        <w:t>määruse (EL) 2024/1938 kohaselt hõlmab reproduktiivmaterjali mõiste lisaks sugurakkudele ja embrüotele ka munandi- ja munasarjakudesid. Kuna käesolev seadus reguleerib üksnes kunstlikku viljastamist, embrüo siirdamist, embrüokaitset ja nendega seotud põlvnemisküsimusi ega käsitle munandi- ja munasarjakudede kasutamist, täpsustatakse seaduses reproduktiivmaterjali mõiste ulatust käesoleva seaduse kohaldamisel.</w:t>
      </w:r>
    </w:p>
    <w:p w14:paraId="0F841FDA" w14:textId="77777777" w:rsidR="00D94218" w:rsidRPr="00D379D8" w:rsidRDefault="00D94218" w:rsidP="00341E6E">
      <w:pPr>
        <w:rPr>
          <w:rFonts w:ascii="Times New Roman" w:hAnsi="Times New Roman"/>
          <w:sz w:val="24"/>
          <w:lang w:eastAsia="et-EE"/>
        </w:rPr>
      </w:pPr>
    </w:p>
    <w:p w14:paraId="36EEDB02" w14:textId="1EC541DE" w:rsidR="007F3A75" w:rsidRPr="00D379D8" w:rsidRDefault="007F3A75" w:rsidP="00341E6E">
      <w:pPr>
        <w:rPr>
          <w:rFonts w:ascii="Times New Roman" w:hAnsi="Times New Roman"/>
          <w:sz w:val="24"/>
          <w:lang w:eastAsia="et-EE"/>
        </w:rPr>
      </w:pPr>
      <w:r w:rsidRPr="00D379D8">
        <w:rPr>
          <w:rFonts w:ascii="Times New Roman" w:hAnsi="Times New Roman"/>
          <w:sz w:val="24"/>
          <w:lang w:eastAsia="et-EE"/>
        </w:rPr>
        <w:t xml:space="preserve">Muudatused parandavad regulatsiooni süsteemsust ja õigusselgust ning tagavad seaduse kooskõla Euroopa Parlamendi ja nõukogu määrusega (EL) 2024/1938 ning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seadusega.</w:t>
      </w:r>
    </w:p>
    <w:p w14:paraId="2AF8C227" w14:textId="77777777" w:rsidR="00FD15E1" w:rsidRPr="00D379D8" w:rsidRDefault="00FD15E1" w:rsidP="00341E6E">
      <w:pPr>
        <w:pStyle w:val="Normaallaadveeb"/>
        <w:spacing w:before="0" w:after="0" w:afterAutospacing="0"/>
        <w:jc w:val="both"/>
        <w:rPr>
          <w:b/>
          <w:bCs/>
        </w:rPr>
      </w:pPr>
    </w:p>
    <w:p w14:paraId="30F3E1DE" w14:textId="380E5430" w:rsidR="00170D4B" w:rsidRPr="005E6928" w:rsidRDefault="00170D4B" w:rsidP="00341E6E">
      <w:pPr>
        <w:rPr>
          <w:rFonts w:ascii="Times New Roman" w:hAnsi="Times New Roman"/>
          <w:sz w:val="24"/>
        </w:rPr>
      </w:pPr>
      <w:r w:rsidRPr="00D379D8">
        <w:rPr>
          <w:rFonts w:ascii="Times New Roman" w:hAnsi="Times New Roman"/>
          <w:b/>
          <w:bCs/>
          <w:sz w:val="24"/>
        </w:rPr>
        <w:t>Punkti</w:t>
      </w:r>
      <w:r w:rsidR="00FD15E1" w:rsidRPr="00D379D8">
        <w:rPr>
          <w:rFonts w:ascii="Times New Roman" w:hAnsi="Times New Roman"/>
          <w:b/>
          <w:bCs/>
          <w:sz w:val="24"/>
        </w:rPr>
        <w:t>ga</w:t>
      </w:r>
      <w:r w:rsidRPr="00D379D8">
        <w:rPr>
          <w:rFonts w:ascii="Times New Roman" w:hAnsi="Times New Roman"/>
          <w:b/>
          <w:bCs/>
          <w:sz w:val="24"/>
        </w:rPr>
        <w:t xml:space="preserve"> 2 </w:t>
      </w:r>
      <w:r w:rsidRPr="00D379D8">
        <w:rPr>
          <w:rFonts w:ascii="Times New Roman" w:hAnsi="Times New Roman"/>
          <w:sz w:val="24"/>
        </w:rPr>
        <w:t xml:space="preserve">tehakse </w:t>
      </w:r>
      <w:r w:rsidR="00FD15E1" w:rsidRPr="00D379D8">
        <w:rPr>
          <w:rFonts w:ascii="Times New Roman" w:hAnsi="Times New Roman"/>
          <w:sz w:val="24"/>
        </w:rPr>
        <w:t>KVEKS</w:t>
      </w:r>
      <w:r w:rsidRPr="00D379D8">
        <w:rPr>
          <w:rFonts w:ascii="Times New Roman" w:hAnsi="Times New Roman"/>
          <w:sz w:val="24"/>
        </w:rPr>
        <w:t xml:space="preserve"> §</w:t>
      </w:r>
      <w:r w:rsidRPr="00D379D8">
        <w:rPr>
          <w:rFonts w:ascii="Times New Roman" w:hAnsi="Times New Roman"/>
          <w:sz w:val="24"/>
        </w:rPr>
        <w:noBreakHyphen/>
        <w:t>s 3</w:t>
      </w:r>
      <w:r w:rsidRPr="00D379D8">
        <w:rPr>
          <w:rFonts w:ascii="Times New Roman" w:hAnsi="Times New Roman"/>
          <w:sz w:val="24"/>
          <w:vertAlign w:val="superscript"/>
        </w:rPr>
        <w:t>1</w:t>
      </w:r>
      <w:r w:rsidRPr="00D379D8">
        <w:rPr>
          <w:rFonts w:ascii="Times New Roman" w:hAnsi="Times New Roman"/>
          <w:sz w:val="24"/>
        </w:rPr>
        <w:t xml:space="preserve"> terminoloogiline muudatus, asendades sõna „sugurakke“ sõnaga „reproduktiivmaterjali“. Muudatuse eesmärk on viia seaduse terminoloogia kooskõlla </w:t>
      </w:r>
      <w:r w:rsidR="071D30CF" w:rsidRPr="00D379D8">
        <w:rPr>
          <w:rFonts w:ascii="Times New Roman" w:hAnsi="Times New Roman"/>
          <w:sz w:val="24"/>
        </w:rPr>
        <w:t xml:space="preserve">Euroopa Parlamendi ja nõukogu määrusega (EL) 2024/1938 </w:t>
      </w:r>
      <w:r w:rsidR="00D61841">
        <w:rPr>
          <w:rFonts w:ascii="Times New Roman" w:hAnsi="Times New Roman"/>
          <w:sz w:val="24"/>
        </w:rPr>
        <w:t>ning</w:t>
      </w:r>
      <w:r w:rsidRPr="00D379D8">
        <w:rPr>
          <w:rFonts w:ascii="Times New Roman" w:hAnsi="Times New Roman"/>
          <w:sz w:val="24"/>
        </w:rPr>
        <w:t xml:space="preserve">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 seaduses kasutatava </w:t>
      </w:r>
      <w:r w:rsidR="00926AA3" w:rsidRPr="00D379D8">
        <w:rPr>
          <w:rFonts w:ascii="Times New Roman" w:hAnsi="Times New Roman"/>
          <w:sz w:val="24"/>
        </w:rPr>
        <w:t>termini</w:t>
      </w:r>
      <w:r w:rsidRPr="00D379D8">
        <w:rPr>
          <w:rFonts w:ascii="Times New Roman" w:hAnsi="Times New Roman"/>
          <w:sz w:val="24"/>
        </w:rPr>
        <w:t xml:space="preserve">ga „reproduktiivmaterjal“. </w:t>
      </w:r>
      <w:r w:rsidR="009E6984" w:rsidRPr="00D379D8">
        <w:rPr>
          <w:rFonts w:ascii="Times New Roman" w:hAnsi="Times New Roman"/>
          <w:sz w:val="24"/>
          <w:lang w:eastAsia="et-EE"/>
        </w:rPr>
        <w:t xml:space="preserve">Tegemist on terminoloogilise muudatusega, millega viiakse seaduse mõistekasutus kooskõlla Euroopa Parlamendi ja nõukogu määrusega (EL) 2024/1938 ning </w:t>
      </w:r>
      <w:proofErr w:type="spellStart"/>
      <w:r w:rsidR="009E6984" w:rsidRPr="00D379D8">
        <w:rPr>
          <w:rFonts w:ascii="Times New Roman" w:hAnsi="Times New Roman"/>
          <w:sz w:val="24"/>
          <w:lang w:eastAsia="et-EE"/>
        </w:rPr>
        <w:t>inimpäritolu</w:t>
      </w:r>
      <w:proofErr w:type="spellEnd"/>
      <w:r w:rsidR="009E6984" w:rsidRPr="00D379D8">
        <w:rPr>
          <w:rFonts w:ascii="Times New Roman" w:hAnsi="Times New Roman"/>
          <w:sz w:val="24"/>
          <w:lang w:eastAsia="et-EE"/>
        </w:rPr>
        <w:t xml:space="preserve"> materjali seadusega, tagades ühtse terminoloogia kasutamise kogu valdkonna regulatsioonis. </w:t>
      </w:r>
      <w:r w:rsidRPr="00D379D8">
        <w:rPr>
          <w:rFonts w:ascii="Times New Roman" w:hAnsi="Times New Roman"/>
          <w:sz w:val="24"/>
        </w:rPr>
        <w:t>Muudatus ei too kaasa sisulisi muudatusi regulatsiooni kohaldamisalas ega õigussuhte sisus.</w:t>
      </w:r>
    </w:p>
    <w:p w14:paraId="61E2AFED" w14:textId="77777777" w:rsidR="00FD15E1" w:rsidRPr="00D379D8" w:rsidRDefault="00FD15E1" w:rsidP="00341E6E">
      <w:pPr>
        <w:pStyle w:val="Normaallaadveeb"/>
        <w:spacing w:before="0" w:after="0" w:afterAutospacing="0"/>
        <w:jc w:val="both"/>
        <w:rPr>
          <w:b/>
          <w:bCs/>
        </w:rPr>
      </w:pPr>
    </w:p>
    <w:p w14:paraId="7B150EE5" w14:textId="063D5DD9" w:rsidR="00D27924" w:rsidRPr="00D379D8" w:rsidRDefault="00170D4B" w:rsidP="00341E6E">
      <w:pPr>
        <w:pStyle w:val="Normaallaadveeb"/>
        <w:spacing w:before="0" w:after="0" w:afterAutospacing="0"/>
        <w:jc w:val="both"/>
      </w:pPr>
      <w:r w:rsidRPr="00D379D8">
        <w:rPr>
          <w:b/>
          <w:bCs/>
        </w:rPr>
        <w:t xml:space="preserve">Punktiga 3 </w:t>
      </w:r>
      <w:r w:rsidRPr="00D379D8">
        <w:t>muudetakse KVEKS § 3</w:t>
      </w:r>
      <w:r w:rsidRPr="00D379D8">
        <w:rPr>
          <w:vertAlign w:val="superscript"/>
        </w:rPr>
        <w:t>2</w:t>
      </w:r>
      <w:r w:rsidRPr="00D379D8">
        <w:t xml:space="preserve"> lõiget 1 ning täpsustatakse annetuse liikide regulatsiooni.</w:t>
      </w:r>
      <w:r w:rsidR="00D61841">
        <w:t xml:space="preserve"> </w:t>
      </w:r>
      <w:r w:rsidRPr="00D379D8">
        <w:t>Muudatuse</w:t>
      </w:r>
      <w:r w:rsidR="0046553F" w:rsidRPr="00D379D8">
        <w:t xml:space="preserve"> kohaselt</w:t>
      </w:r>
      <w:r w:rsidR="00BD69A4" w:rsidRPr="00D379D8">
        <w:t xml:space="preserve"> tulenevad</w:t>
      </w:r>
      <w:r w:rsidRPr="00D379D8">
        <w:t xml:space="preserve"> annetuse liigid vahetult </w:t>
      </w:r>
      <w:r w:rsidR="43D5488F" w:rsidRPr="00D379D8">
        <w:t xml:space="preserve">Euroopa </w:t>
      </w:r>
      <w:r w:rsidR="244DF083" w:rsidRPr="00D379D8">
        <w:t>P</w:t>
      </w:r>
      <w:r w:rsidR="43D5488F" w:rsidRPr="00D379D8">
        <w:t xml:space="preserve">arlamendi ja nõukogu </w:t>
      </w:r>
      <w:r w:rsidR="00D61841" w:rsidRPr="00D379D8">
        <w:t xml:space="preserve">määruse </w:t>
      </w:r>
      <w:r w:rsidR="00D61841">
        <w:t xml:space="preserve">(EL) </w:t>
      </w:r>
      <w:r w:rsidR="43D5488F" w:rsidRPr="00D379D8">
        <w:t xml:space="preserve">2024/1938 </w:t>
      </w:r>
      <w:r w:rsidRPr="00D379D8">
        <w:t>artiklist 3</w:t>
      </w:r>
      <w:r w:rsidR="00D61841">
        <w:t>.</w:t>
      </w:r>
      <w:r w:rsidR="00410E8E" w:rsidRPr="00D379D8">
        <w:rPr>
          <w:rStyle w:val="Allmrkuseviide"/>
        </w:rPr>
        <w:footnoteReference w:id="13"/>
      </w:r>
      <w:r w:rsidR="00D61841">
        <w:t xml:space="preserve"> </w:t>
      </w:r>
      <w:r w:rsidR="00D27924" w:rsidRPr="00D379D8">
        <w:t>Seetõttu ei sätestata KVEKS-</w:t>
      </w:r>
      <w:proofErr w:type="spellStart"/>
      <w:r w:rsidR="00D27924" w:rsidRPr="00D379D8">
        <w:t>is</w:t>
      </w:r>
      <w:proofErr w:type="spellEnd"/>
      <w:r w:rsidR="00D27924" w:rsidRPr="00D379D8">
        <w:t xml:space="preserve"> enam partnerannetuse mõistet, vaid lähtutakse E</w:t>
      </w:r>
      <w:r w:rsidR="00D61841">
        <w:t>Li</w:t>
      </w:r>
      <w:r w:rsidR="00D27924" w:rsidRPr="00D379D8">
        <w:t xml:space="preserve"> õiguses kehtestatud liigitusest. Muudatuse eesmärk on tagada kooskõla Euroopa Parlamendi ja nõukogu määrusega (EL) 2024/1938 ning vältida määrusega reguleeritud mõistete dubleerimist riigisiseses õiguses.</w:t>
      </w:r>
    </w:p>
    <w:p w14:paraId="07A206EE" w14:textId="77777777" w:rsidR="003715EC" w:rsidRPr="00D379D8" w:rsidRDefault="003715EC" w:rsidP="00341E6E">
      <w:pPr>
        <w:pStyle w:val="Normaallaadveeb"/>
        <w:spacing w:before="0" w:after="0" w:afterAutospacing="0"/>
        <w:jc w:val="both"/>
      </w:pPr>
    </w:p>
    <w:p w14:paraId="0720A99C" w14:textId="5C5F4738" w:rsidR="00560F10" w:rsidRPr="00D379D8" w:rsidRDefault="00560F10" w:rsidP="00341E6E">
      <w:pPr>
        <w:rPr>
          <w:rFonts w:ascii="Times New Roman" w:hAnsi="Times New Roman"/>
          <w:sz w:val="24"/>
          <w:lang w:eastAsia="et-EE"/>
        </w:rPr>
      </w:pPr>
      <w:r w:rsidRPr="00D379D8">
        <w:rPr>
          <w:rFonts w:ascii="Times New Roman" w:hAnsi="Times New Roman"/>
          <w:sz w:val="24"/>
          <w:lang w:eastAsia="et-EE"/>
        </w:rPr>
        <w:t xml:space="preserve">Kehtivas </w:t>
      </w:r>
      <w:r w:rsidR="006B3231" w:rsidRPr="00D379D8">
        <w:rPr>
          <w:rFonts w:ascii="Times New Roman" w:hAnsi="Times New Roman"/>
          <w:sz w:val="24"/>
          <w:lang w:eastAsia="et-EE"/>
        </w:rPr>
        <w:t>KVEKS-</w:t>
      </w:r>
      <w:proofErr w:type="spellStart"/>
      <w:r w:rsidR="006B3231" w:rsidRPr="00D379D8">
        <w:rPr>
          <w:rFonts w:ascii="Times New Roman" w:hAnsi="Times New Roman"/>
          <w:sz w:val="24"/>
          <w:lang w:eastAsia="et-EE"/>
        </w:rPr>
        <w:t>i</w:t>
      </w:r>
      <w:r w:rsidRPr="00D379D8">
        <w:rPr>
          <w:rFonts w:ascii="Times New Roman" w:hAnsi="Times New Roman"/>
          <w:sz w:val="24"/>
          <w:lang w:eastAsia="et-EE"/>
        </w:rPr>
        <w:t>s</w:t>
      </w:r>
      <w:proofErr w:type="spellEnd"/>
      <w:r w:rsidRPr="00D379D8">
        <w:rPr>
          <w:rFonts w:ascii="Times New Roman" w:hAnsi="Times New Roman"/>
          <w:sz w:val="24"/>
          <w:lang w:eastAsia="et-EE"/>
        </w:rPr>
        <w:t xml:space="preserve"> on partnerannetus määratletud sugurakkude annetusena mehe ja naise vahel, kus doonori isik on retsipiendile teada ning laps loetakse põlvnevaks doonorist. Euroopa Parlamendi ja nõukogu määruse (EL) 2024/1938 kohaselt tähendab partnerannetus aga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reproduktiivmaterjali kasutamist omavahel intiimses füüsilises suhtes olevate isikute viljatusraviks. Seega ei ole partnerannetuse mõiste enam seotud isikute soo</w:t>
      </w:r>
      <w:r w:rsidR="006479A9" w:rsidRPr="00D379D8">
        <w:rPr>
          <w:rFonts w:ascii="Times New Roman" w:hAnsi="Times New Roman"/>
          <w:sz w:val="24"/>
          <w:lang w:eastAsia="et-EE"/>
        </w:rPr>
        <w:t xml:space="preserve"> ega</w:t>
      </w:r>
      <w:r w:rsidRPr="00D379D8">
        <w:rPr>
          <w:rFonts w:ascii="Times New Roman" w:hAnsi="Times New Roman"/>
          <w:sz w:val="24"/>
          <w:lang w:eastAsia="et-EE"/>
        </w:rPr>
        <w:t xml:space="preserve"> perekonnaseisu</w:t>
      </w:r>
      <w:r w:rsidR="006479A9" w:rsidRPr="00D379D8">
        <w:rPr>
          <w:rFonts w:ascii="Times New Roman" w:hAnsi="Times New Roman"/>
          <w:sz w:val="24"/>
          <w:lang w:eastAsia="et-EE"/>
        </w:rPr>
        <w:t>ga.</w:t>
      </w:r>
    </w:p>
    <w:p w14:paraId="6E24DA78" w14:textId="77777777" w:rsidR="007D5889" w:rsidRPr="00D379D8" w:rsidRDefault="007D5889" w:rsidP="00341E6E">
      <w:pPr>
        <w:rPr>
          <w:rFonts w:ascii="Times New Roman" w:hAnsi="Times New Roman"/>
          <w:sz w:val="24"/>
          <w:lang w:eastAsia="et-EE"/>
        </w:rPr>
      </w:pPr>
    </w:p>
    <w:p w14:paraId="1E760A60" w14:textId="06159520" w:rsidR="00D27924" w:rsidRPr="00D379D8" w:rsidRDefault="00761DB4" w:rsidP="00341E6E">
      <w:pPr>
        <w:rPr>
          <w:rFonts w:ascii="Times New Roman" w:hAnsi="Times New Roman"/>
          <w:sz w:val="24"/>
          <w:lang w:eastAsia="et-EE"/>
        </w:rPr>
      </w:pPr>
      <w:r w:rsidRPr="00D379D8">
        <w:rPr>
          <w:rFonts w:ascii="Times New Roman" w:hAnsi="Times New Roman"/>
          <w:sz w:val="24"/>
          <w:lang w:eastAsia="et-EE"/>
        </w:rPr>
        <w:t xml:space="preserve">Samas säilitatakse </w:t>
      </w:r>
      <w:r w:rsidR="00F21BFF" w:rsidRPr="00D379D8">
        <w:rPr>
          <w:rFonts w:ascii="Times New Roman" w:hAnsi="Times New Roman"/>
          <w:sz w:val="24"/>
          <w:lang w:eastAsia="et-EE"/>
        </w:rPr>
        <w:t>eelnõukohases KVEKS-</w:t>
      </w:r>
      <w:proofErr w:type="spellStart"/>
      <w:r w:rsidR="00F21BFF" w:rsidRPr="00D379D8">
        <w:rPr>
          <w:rFonts w:ascii="Times New Roman" w:hAnsi="Times New Roman"/>
          <w:sz w:val="24"/>
          <w:lang w:eastAsia="et-EE"/>
        </w:rPr>
        <w:t>is</w:t>
      </w:r>
      <w:proofErr w:type="spellEnd"/>
      <w:r w:rsidRPr="00D379D8">
        <w:rPr>
          <w:rFonts w:ascii="Times New Roman" w:hAnsi="Times New Roman"/>
          <w:sz w:val="24"/>
          <w:lang w:eastAsia="et-EE"/>
        </w:rPr>
        <w:t xml:space="preserve"> kolmanda isiku annetuse jaotus mittepartnerannetuseks ja anonüümseks annetuseks. Selline täpsustus </w:t>
      </w:r>
      <w:r w:rsidR="006479A9" w:rsidRPr="00D379D8">
        <w:rPr>
          <w:rFonts w:ascii="Times New Roman" w:hAnsi="Times New Roman"/>
          <w:sz w:val="24"/>
          <w:lang w:eastAsia="et-EE"/>
        </w:rPr>
        <w:t xml:space="preserve">võrreldes </w:t>
      </w:r>
      <w:r w:rsidR="00733AEE" w:rsidRPr="00D379D8">
        <w:rPr>
          <w:rFonts w:ascii="Times New Roman" w:hAnsi="Times New Roman"/>
          <w:sz w:val="24"/>
        </w:rPr>
        <w:t xml:space="preserve">Euroopa Parlamendi ja nõukogu määruse (EL) 2024/1938 regulatsiooniga </w:t>
      </w:r>
      <w:r w:rsidRPr="00D379D8">
        <w:rPr>
          <w:rFonts w:ascii="Times New Roman" w:hAnsi="Times New Roman"/>
          <w:sz w:val="24"/>
          <w:lang w:eastAsia="et-EE"/>
        </w:rPr>
        <w:t>on vajalik kunstliku viljastamise teel sündinud lapse põlvnemise regulatsiooni kohaldamisel, kuna doonori isiku teadaolevusel või anonüümsusel on jätkuvalt tähendus KVEKS §-des 17</w:t>
      </w:r>
      <w:r w:rsidRPr="00D379D8">
        <w:rPr>
          <w:rFonts w:ascii="Times New Roman" w:hAnsi="Times New Roman"/>
          <w:sz w:val="24"/>
          <w:vertAlign w:val="superscript"/>
          <w:lang w:eastAsia="et-EE"/>
        </w:rPr>
        <w:t>1</w:t>
      </w:r>
      <w:r w:rsidRPr="00D379D8">
        <w:rPr>
          <w:rFonts w:ascii="Times New Roman" w:hAnsi="Times New Roman"/>
          <w:sz w:val="24"/>
          <w:lang w:eastAsia="et-EE"/>
        </w:rPr>
        <w:t xml:space="preserve"> ja 17</w:t>
      </w:r>
      <w:r w:rsidRPr="00D379D8">
        <w:rPr>
          <w:rFonts w:ascii="Times New Roman" w:hAnsi="Times New Roman"/>
          <w:sz w:val="24"/>
          <w:vertAlign w:val="superscript"/>
          <w:lang w:eastAsia="et-EE"/>
        </w:rPr>
        <w:t>2</w:t>
      </w:r>
      <w:r w:rsidRPr="00D379D8">
        <w:rPr>
          <w:rFonts w:ascii="Times New Roman" w:hAnsi="Times New Roman"/>
          <w:sz w:val="24"/>
          <w:lang w:eastAsia="et-EE"/>
        </w:rPr>
        <w:t xml:space="preserve"> sätestatud õigussuhete kujundamisel.</w:t>
      </w:r>
      <w:r w:rsidR="000F2404" w:rsidRPr="00D379D8">
        <w:rPr>
          <w:rFonts w:ascii="Times New Roman" w:hAnsi="Times New Roman"/>
          <w:sz w:val="24"/>
          <w:lang w:eastAsia="et-EE"/>
        </w:rPr>
        <w:t xml:space="preserve"> </w:t>
      </w:r>
      <w:r w:rsidRPr="00D379D8">
        <w:rPr>
          <w:rFonts w:ascii="Times New Roman" w:hAnsi="Times New Roman"/>
          <w:sz w:val="24"/>
          <w:lang w:eastAsia="et-EE"/>
        </w:rPr>
        <w:t>Muudatus ei muuda anonüümse ega mittepartnerannetuse sisulist regulatsiooni, vaid viib seaduse mõistekasutuse kooskõlla Euroopa Parlamendi ja nõukogu määrusega (EL) 2024/1938, säilitades seejuures riigisisese põlvnemise regulatsiooni kohaldamiseks vajalikud erisused.</w:t>
      </w:r>
    </w:p>
    <w:p w14:paraId="3B65ED6F" w14:textId="77777777" w:rsidR="003715EC" w:rsidRPr="00D379D8" w:rsidRDefault="003715EC" w:rsidP="00341E6E">
      <w:pPr>
        <w:rPr>
          <w:rFonts w:ascii="Times New Roman" w:hAnsi="Times New Roman"/>
          <w:sz w:val="24"/>
          <w:lang w:eastAsia="et-EE"/>
        </w:rPr>
      </w:pPr>
    </w:p>
    <w:p w14:paraId="719AD56E" w14:textId="02558694" w:rsidR="00C24534" w:rsidRPr="00D379D8" w:rsidRDefault="00170D4B" w:rsidP="00341E6E">
      <w:pPr>
        <w:pStyle w:val="Normaallaadveeb"/>
        <w:spacing w:before="0" w:after="0" w:afterAutospacing="0"/>
        <w:jc w:val="both"/>
      </w:pPr>
      <w:r w:rsidRPr="00D379D8">
        <w:rPr>
          <w:b/>
          <w:bCs/>
        </w:rPr>
        <w:t xml:space="preserve">Punktiga 4 </w:t>
      </w:r>
      <w:r w:rsidR="00C24534" w:rsidRPr="00D379D8">
        <w:t>muudetakse KVEKS § 9 ning täpsustatakse kunstliku viljastamise korraldamise tingimusi.</w:t>
      </w:r>
    </w:p>
    <w:p w14:paraId="5BFAD5AB" w14:textId="77777777" w:rsidR="00C24534" w:rsidRPr="00D379D8" w:rsidRDefault="00C24534" w:rsidP="00341E6E">
      <w:pPr>
        <w:rPr>
          <w:rFonts w:ascii="Times New Roman" w:hAnsi="Times New Roman"/>
          <w:sz w:val="24"/>
          <w:lang w:eastAsia="et-EE"/>
        </w:rPr>
      </w:pPr>
      <w:r w:rsidRPr="00D379D8">
        <w:rPr>
          <w:rFonts w:ascii="Times New Roman" w:hAnsi="Times New Roman"/>
          <w:sz w:val="24"/>
          <w:lang w:eastAsia="et-EE"/>
        </w:rPr>
        <w:t xml:space="preserve">Kehtiva õiguse kohaselt võib kunstlikku viljastamist korraldada eriarstiabi osutaja, kellele väljastatud tegevusluba annab õiguse kunstlikuks viljastamiseks. Muudatusega viiakse säte </w:t>
      </w:r>
      <w:r w:rsidRPr="00D379D8">
        <w:rPr>
          <w:rFonts w:ascii="Times New Roman" w:hAnsi="Times New Roman"/>
          <w:sz w:val="24"/>
          <w:lang w:eastAsia="et-EE"/>
        </w:rPr>
        <w:lastRenderedPageBreak/>
        <w:t xml:space="preserve">kooskõlla Euroopa Parlamendi ja nõukogu määrusest (EL) 2024/1938 ning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seadusest tuleneva loasüsteemiga.</w:t>
      </w:r>
    </w:p>
    <w:p w14:paraId="4892FB06" w14:textId="77777777" w:rsidR="00D61841" w:rsidRDefault="00D61841" w:rsidP="00341E6E">
      <w:pPr>
        <w:rPr>
          <w:rFonts w:ascii="Times New Roman" w:hAnsi="Times New Roman"/>
          <w:sz w:val="24"/>
          <w:lang w:eastAsia="et-EE"/>
        </w:rPr>
      </w:pPr>
    </w:p>
    <w:p w14:paraId="40E3F2F0" w14:textId="7B46074C" w:rsidR="00C24534" w:rsidRPr="00D379D8" w:rsidRDefault="00C24534" w:rsidP="00341E6E">
      <w:pPr>
        <w:rPr>
          <w:rFonts w:ascii="Times New Roman" w:hAnsi="Times New Roman"/>
          <w:sz w:val="24"/>
          <w:lang w:eastAsia="et-EE"/>
        </w:rPr>
      </w:pPr>
      <w:r w:rsidRPr="00D379D8">
        <w:rPr>
          <w:rFonts w:ascii="Times New Roman" w:hAnsi="Times New Roman"/>
          <w:sz w:val="24"/>
          <w:lang w:eastAsia="et-EE"/>
        </w:rPr>
        <w:t xml:space="preserve">Muudetud regulatsiooni kohaselt võib kunstlikku viljastamist korraldada eriarstiabi osutaja, kellel on samaaegselt sünnitusabi ja günekoloogia eriala tegevusluba ning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käitleja luba reproduktiivmaterjali käitlemiseks või kes teeb koostööd vastava loa omajaga. Muudatuse eesmärk on tagada, et kunstliku viljastamise teenuse osutamisel kasutatav reproduktiivmaterjal pärineb Euroopa Parlamendi ja nõukogu määruse (EL) 2024/1938 nõuete kohaselt tegevusloa saanud käitlejalt.</w:t>
      </w:r>
    </w:p>
    <w:p w14:paraId="7ECB34A1" w14:textId="77777777" w:rsidR="00713A77" w:rsidRPr="00D379D8" w:rsidRDefault="00713A77" w:rsidP="00341E6E">
      <w:pPr>
        <w:rPr>
          <w:rFonts w:ascii="Times New Roman" w:hAnsi="Times New Roman"/>
          <w:sz w:val="24"/>
          <w:lang w:eastAsia="et-EE"/>
        </w:rPr>
      </w:pPr>
    </w:p>
    <w:p w14:paraId="76122B61" w14:textId="31E9E77C" w:rsidR="00170D4B" w:rsidRPr="00D379D8" w:rsidRDefault="00170D4B" w:rsidP="00341E6E">
      <w:pPr>
        <w:rPr>
          <w:rFonts w:ascii="Times New Roman" w:hAnsi="Times New Roman"/>
          <w:sz w:val="24"/>
        </w:rPr>
      </w:pPr>
      <w:r w:rsidRPr="00D379D8">
        <w:rPr>
          <w:rFonts w:ascii="Times New Roman" w:hAnsi="Times New Roman"/>
          <w:sz w:val="24"/>
        </w:rPr>
        <w:t>Muudatusega ei tekita</w:t>
      </w:r>
      <w:r w:rsidR="002720FC" w:rsidRPr="00D379D8">
        <w:rPr>
          <w:rFonts w:ascii="Times New Roman" w:hAnsi="Times New Roman"/>
          <w:sz w:val="24"/>
        </w:rPr>
        <w:t>ta</w:t>
      </w:r>
      <w:r w:rsidRPr="00D379D8">
        <w:rPr>
          <w:rFonts w:ascii="Times New Roman" w:hAnsi="Times New Roman"/>
          <w:sz w:val="24"/>
        </w:rPr>
        <w:t xml:space="preserve"> uusi õigus</w:t>
      </w:r>
      <w:r w:rsidR="003E7F42" w:rsidRPr="00D379D8">
        <w:rPr>
          <w:rFonts w:ascii="Times New Roman" w:hAnsi="Times New Roman"/>
          <w:sz w:val="24"/>
        </w:rPr>
        <w:t>i</w:t>
      </w:r>
      <w:r w:rsidRPr="00D379D8">
        <w:rPr>
          <w:rFonts w:ascii="Times New Roman" w:hAnsi="Times New Roman"/>
          <w:sz w:val="24"/>
        </w:rPr>
        <w:t xml:space="preserve">, kuid tagatakse, et kunstliku viljastamise teenuse korraldamine oleks võimaldatud seni </w:t>
      </w:r>
      <w:r w:rsidR="002720FC" w:rsidRPr="00D379D8">
        <w:rPr>
          <w:rFonts w:ascii="Times New Roman" w:hAnsi="Times New Roman"/>
          <w:sz w:val="24"/>
        </w:rPr>
        <w:t>selles</w:t>
      </w:r>
      <w:r w:rsidRPr="00D379D8">
        <w:rPr>
          <w:rFonts w:ascii="Times New Roman" w:hAnsi="Times New Roman"/>
          <w:sz w:val="24"/>
        </w:rPr>
        <w:t xml:space="preserve"> valdkonnas tegutsenud teenuseosutajatele</w:t>
      </w:r>
      <w:r w:rsidR="001C11ED" w:rsidRPr="00D379D8">
        <w:rPr>
          <w:rFonts w:ascii="Times New Roman" w:hAnsi="Times New Roman"/>
          <w:sz w:val="24"/>
        </w:rPr>
        <w:t>,</w:t>
      </w:r>
      <w:r w:rsidRPr="00D379D8">
        <w:rPr>
          <w:rFonts w:ascii="Times New Roman" w:hAnsi="Times New Roman"/>
          <w:sz w:val="24"/>
        </w:rPr>
        <w:t xml:space="preserve"> lähtudes </w:t>
      </w:r>
      <w:r w:rsidR="4F76FA23" w:rsidRPr="00D379D8">
        <w:rPr>
          <w:rFonts w:ascii="Times New Roman" w:hAnsi="Times New Roman"/>
          <w:sz w:val="24"/>
        </w:rPr>
        <w:t xml:space="preserve">Euroopa </w:t>
      </w:r>
      <w:r w:rsidR="44FBA4A8" w:rsidRPr="00D379D8">
        <w:rPr>
          <w:rFonts w:ascii="Times New Roman" w:hAnsi="Times New Roman"/>
          <w:sz w:val="24"/>
        </w:rPr>
        <w:t>P</w:t>
      </w:r>
      <w:r w:rsidR="4F76FA23" w:rsidRPr="00D379D8">
        <w:rPr>
          <w:rFonts w:ascii="Times New Roman" w:hAnsi="Times New Roman"/>
          <w:sz w:val="24"/>
        </w:rPr>
        <w:t>arlamendi ja nõukogu määruses 2024/1938</w:t>
      </w:r>
      <w:r w:rsidRPr="00D379D8">
        <w:rPr>
          <w:rFonts w:ascii="Times New Roman" w:hAnsi="Times New Roman"/>
          <w:sz w:val="24"/>
        </w:rPr>
        <w:t xml:space="preserve"> sätestatud nõuete</w:t>
      </w:r>
      <w:r w:rsidR="001C11ED" w:rsidRPr="00D379D8">
        <w:rPr>
          <w:rFonts w:ascii="Times New Roman" w:hAnsi="Times New Roman"/>
          <w:sz w:val="24"/>
        </w:rPr>
        <w:t>st.</w:t>
      </w:r>
    </w:p>
    <w:p w14:paraId="3217237F" w14:textId="75625D2E" w:rsidR="00170D4B" w:rsidRPr="00D379D8" w:rsidRDefault="00170D4B" w:rsidP="00341E6E">
      <w:pPr>
        <w:rPr>
          <w:rFonts w:ascii="Times New Roman" w:hAnsi="Times New Roman"/>
          <w:sz w:val="24"/>
        </w:rPr>
      </w:pPr>
    </w:p>
    <w:p w14:paraId="4B737860" w14:textId="599DA572" w:rsidR="00840374" w:rsidRPr="005E6928" w:rsidRDefault="00170D4B" w:rsidP="00341E6E">
      <w:pPr>
        <w:rPr>
          <w:rFonts w:ascii="Times New Roman" w:hAnsi="Times New Roman"/>
          <w:sz w:val="24"/>
          <w:lang w:eastAsia="et-EE"/>
        </w:rPr>
      </w:pPr>
      <w:r w:rsidRPr="00D379D8">
        <w:rPr>
          <w:rFonts w:ascii="Times New Roman" w:hAnsi="Times New Roman"/>
          <w:b/>
          <w:bCs/>
          <w:sz w:val="24"/>
        </w:rPr>
        <w:t xml:space="preserve">Punktiga 5 </w:t>
      </w:r>
      <w:r w:rsidRPr="00D379D8">
        <w:rPr>
          <w:rFonts w:ascii="Times New Roman" w:hAnsi="Times New Roman"/>
          <w:sz w:val="24"/>
          <w:lang w:eastAsia="et-EE"/>
        </w:rPr>
        <w:t xml:space="preserve">muudetakse KVEKS </w:t>
      </w:r>
      <w:r w:rsidR="00FD15E1" w:rsidRPr="00D379D8">
        <w:rPr>
          <w:rFonts w:ascii="Times New Roman" w:hAnsi="Times New Roman"/>
          <w:sz w:val="24"/>
          <w:lang w:eastAsia="et-EE"/>
        </w:rPr>
        <w:t>§</w:t>
      </w:r>
      <w:r w:rsidRPr="00D379D8">
        <w:rPr>
          <w:rFonts w:ascii="Times New Roman" w:hAnsi="Times New Roman"/>
          <w:sz w:val="24"/>
          <w:lang w:eastAsia="et-EE"/>
        </w:rPr>
        <w:t xml:space="preserve"> 10 lõiget 1, asendades sõna „seemnerakke“ sõnaga „reproduktiivmaterjali“.</w:t>
      </w:r>
    </w:p>
    <w:p w14:paraId="3F8CCA1B" w14:textId="77777777" w:rsidR="00D61841" w:rsidRDefault="00D61841" w:rsidP="00341E6E">
      <w:pPr>
        <w:rPr>
          <w:rFonts w:ascii="Times New Roman" w:hAnsi="Times New Roman"/>
          <w:sz w:val="24"/>
          <w:lang w:eastAsia="et-EE"/>
        </w:rPr>
      </w:pPr>
    </w:p>
    <w:p w14:paraId="76618FEB" w14:textId="154E2D70" w:rsidR="00840374" w:rsidRPr="00D379D8" w:rsidRDefault="00840374" w:rsidP="00341E6E">
      <w:pPr>
        <w:rPr>
          <w:rFonts w:ascii="Times New Roman" w:hAnsi="Times New Roman"/>
          <w:sz w:val="24"/>
          <w:lang w:eastAsia="et-EE"/>
        </w:rPr>
      </w:pPr>
      <w:r w:rsidRPr="00D379D8">
        <w:rPr>
          <w:rFonts w:ascii="Times New Roman" w:hAnsi="Times New Roman"/>
          <w:sz w:val="24"/>
          <w:lang w:eastAsia="et-EE"/>
        </w:rPr>
        <w:t xml:space="preserve">Muudatuse eesmärk on viia seaduse terminoloogia kooskõlla Euroopa Parlamendi ja nõukogu määrusega (EL) 2024/1938 ning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seadusega. Euroopa Parlamendi ja nõukogu määruses (EL) 2024/1938 kasutatakse sugurakkude, sealhulgas seemnerakkude ja munarakkude tähistamiseks </w:t>
      </w:r>
      <w:proofErr w:type="spellStart"/>
      <w:r w:rsidRPr="00D379D8">
        <w:rPr>
          <w:rFonts w:ascii="Times New Roman" w:hAnsi="Times New Roman"/>
          <w:sz w:val="24"/>
          <w:lang w:eastAsia="et-EE"/>
        </w:rPr>
        <w:t>üldmõistet</w:t>
      </w:r>
      <w:proofErr w:type="spellEnd"/>
      <w:r w:rsidRPr="00D379D8">
        <w:rPr>
          <w:rFonts w:ascii="Times New Roman" w:hAnsi="Times New Roman"/>
          <w:sz w:val="24"/>
          <w:lang w:eastAsia="et-EE"/>
        </w:rPr>
        <w:t xml:space="preserve"> „reproduktiivmaterjal“ ning eraldi mõiste „seemnerakk“ kasutamine ei ole regulatsiooni eesmärkidest lähtuvalt vajalik. Samast põhimõttest lähtutakse ka </w:t>
      </w:r>
      <w:r w:rsidR="00D61841">
        <w:rPr>
          <w:rFonts w:ascii="Times New Roman" w:hAnsi="Times New Roman"/>
          <w:sz w:val="24"/>
          <w:lang w:eastAsia="et-EE"/>
        </w:rPr>
        <w:t>KVEKS-i</w:t>
      </w:r>
      <w:r w:rsidRPr="00D379D8">
        <w:rPr>
          <w:rFonts w:ascii="Times New Roman" w:hAnsi="Times New Roman"/>
          <w:sz w:val="24"/>
          <w:lang w:eastAsia="et-EE"/>
        </w:rPr>
        <w:t xml:space="preserve"> terminoloogia ajakohastamisel. Tegemist on terminoloogilise muudatusega, millega tagatakse ühtne mõistekasutus kogu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regulatsioonis. Muudatus ei too kaasa sisulisi muudatusi regulatsiooni kohaldamisalas ega õigussuhete sisus.</w:t>
      </w:r>
    </w:p>
    <w:p w14:paraId="36094DAF" w14:textId="77777777" w:rsidR="00170D4B" w:rsidRPr="00D379D8" w:rsidRDefault="00170D4B" w:rsidP="00341E6E">
      <w:pPr>
        <w:rPr>
          <w:rFonts w:ascii="Times New Roman" w:hAnsi="Times New Roman"/>
          <w:sz w:val="24"/>
        </w:rPr>
      </w:pPr>
    </w:p>
    <w:p w14:paraId="1DF60A51" w14:textId="428EDDB2" w:rsidR="00170D4B" w:rsidRPr="00D379D8" w:rsidRDefault="00170D4B" w:rsidP="00341E6E">
      <w:pPr>
        <w:rPr>
          <w:rFonts w:ascii="Times New Roman" w:hAnsi="Times New Roman"/>
          <w:sz w:val="24"/>
          <w:lang w:eastAsia="et-EE"/>
        </w:rPr>
      </w:pPr>
      <w:r w:rsidRPr="00D379D8">
        <w:rPr>
          <w:rFonts w:ascii="Times New Roman" w:hAnsi="Times New Roman"/>
          <w:b/>
          <w:bCs/>
          <w:sz w:val="24"/>
        </w:rPr>
        <w:t xml:space="preserve">Punktiga 6 </w:t>
      </w:r>
      <w:r w:rsidRPr="00D379D8">
        <w:rPr>
          <w:rFonts w:ascii="Times New Roman" w:hAnsi="Times New Roman"/>
          <w:sz w:val="24"/>
          <w:lang w:eastAsia="et-EE"/>
        </w:rPr>
        <w:t xml:space="preserve">täiendatakse KVEKS </w:t>
      </w:r>
      <w:r w:rsidR="00FD15E1" w:rsidRPr="00D379D8">
        <w:rPr>
          <w:rFonts w:ascii="Times New Roman" w:hAnsi="Times New Roman"/>
          <w:sz w:val="24"/>
          <w:lang w:eastAsia="et-EE"/>
        </w:rPr>
        <w:t>§</w:t>
      </w:r>
      <w:r w:rsidRPr="00D379D8">
        <w:rPr>
          <w:rFonts w:ascii="Times New Roman" w:hAnsi="Times New Roman"/>
          <w:sz w:val="24"/>
          <w:lang w:eastAsia="et-EE"/>
        </w:rPr>
        <w:t xml:space="preserve"> 10 lõike 3 sissejuhatavat lause</w:t>
      </w:r>
      <w:r w:rsidR="00FD15E1" w:rsidRPr="00D379D8">
        <w:rPr>
          <w:rFonts w:ascii="Times New Roman" w:hAnsi="Times New Roman"/>
          <w:sz w:val="24"/>
          <w:lang w:eastAsia="et-EE"/>
        </w:rPr>
        <w:t>osa</w:t>
      </w:r>
      <w:r w:rsidRPr="00D379D8">
        <w:rPr>
          <w:rFonts w:ascii="Times New Roman" w:hAnsi="Times New Roman"/>
          <w:sz w:val="24"/>
          <w:lang w:eastAsia="et-EE"/>
        </w:rPr>
        <w:t xml:space="preserve">, lisades viite </w:t>
      </w:r>
      <w:r w:rsidR="7AFBACCE" w:rsidRPr="00D379D8">
        <w:rPr>
          <w:rFonts w:ascii="Times New Roman" w:hAnsi="Times New Roman"/>
          <w:sz w:val="24"/>
        </w:rPr>
        <w:t>Euroopa Parlamendi ja nõukogu määruse (EL) 2024/1938</w:t>
      </w:r>
      <w:r w:rsidR="7AFBACCE" w:rsidRPr="00D379D8">
        <w:rPr>
          <w:rFonts w:ascii="Times New Roman" w:hAnsi="Times New Roman"/>
          <w:sz w:val="24"/>
          <w:lang w:eastAsia="et-EE"/>
        </w:rPr>
        <w:t xml:space="preserve"> </w:t>
      </w:r>
      <w:r w:rsidRPr="00D379D8">
        <w:rPr>
          <w:rFonts w:ascii="Times New Roman" w:hAnsi="Times New Roman"/>
          <w:sz w:val="24"/>
          <w:lang w:eastAsia="et-EE"/>
        </w:rPr>
        <w:t xml:space="preserve">artiklis 55 sätestatule. Muudatuse eesmärk on viia sätte sõnastus kooskõlla </w:t>
      </w:r>
      <w:r w:rsidR="69AE9B9A" w:rsidRPr="00D379D8">
        <w:rPr>
          <w:rFonts w:ascii="Times New Roman" w:hAnsi="Times New Roman"/>
          <w:sz w:val="24"/>
        </w:rPr>
        <w:t>Euroopa Parlamendi ja nõukogu määrusest (EL) 2024/1938</w:t>
      </w:r>
      <w:r w:rsidR="69AE9B9A" w:rsidRPr="00D379D8">
        <w:rPr>
          <w:rFonts w:ascii="Times New Roman" w:hAnsi="Times New Roman"/>
          <w:sz w:val="24"/>
          <w:lang w:eastAsia="et-EE"/>
        </w:rPr>
        <w:t xml:space="preserve"> </w:t>
      </w:r>
      <w:r w:rsidRPr="00D379D8">
        <w:rPr>
          <w:rFonts w:ascii="Times New Roman" w:hAnsi="Times New Roman"/>
          <w:sz w:val="24"/>
          <w:lang w:eastAsia="et-EE"/>
        </w:rPr>
        <w:t>tulenevate nõuetega ning tagada, et regulatsioon arvestab otseselt E</w:t>
      </w:r>
      <w:r w:rsidR="006D2B76" w:rsidRPr="00D379D8">
        <w:rPr>
          <w:rFonts w:ascii="Times New Roman" w:hAnsi="Times New Roman"/>
          <w:sz w:val="24"/>
          <w:lang w:eastAsia="et-EE"/>
        </w:rPr>
        <w:t>Li</w:t>
      </w:r>
      <w:r w:rsidRPr="00D379D8">
        <w:rPr>
          <w:rFonts w:ascii="Times New Roman" w:hAnsi="Times New Roman"/>
          <w:sz w:val="24"/>
          <w:lang w:eastAsia="et-EE"/>
        </w:rPr>
        <w:t xml:space="preserve"> õiguses kehtestatud tingimusi. Tegemist on täpsustava muudatusega, mis ei muuda kehtiva regulatsiooni sisu, vaid parandab selle kooskõla ja selgust.</w:t>
      </w:r>
    </w:p>
    <w:p w14:paraId="02F693CE" w14:textId="77777777" w:rsidR="00170D4B" w:rsidRPr="00D379D8" w:rsidRDefault="00170D4B" w:rsidP="00341E6E">
      <w:pPr>
        <w:rPr>
          <w:rFonts w:ascii="Times New Roman" w:hAnsi="Times New Roman"/>
          <w:sz w:val="24"/>
          <w:u w:val="single"/>
        </w:rPr>
      </w:pPr>
    </w:p>
    <w:p w14:paraId="2E104A3E" w14:textId="7DFBF29C" w:rsidR="00FF2EE4" w:rsidRPr="005E6928" w:rsidRDefault="00170D4B" w:rsidP="00341E6E">
      <w:pPr>
        <w:rPr>
          <w:rFonts w:ascii="Times New Roman" w:hAnsi="Times New Roman"/>
          <w:sz w:val="24"/>
          <w:lang w:eastAsia="et-EE"/>
        </w:rPr>
      </w:pPr>
      <w:r w:rsidRPr="00D379D8">
        <w:rPr>
          <w:rFonts w:ascii="Times New Roman" w:hAnsi="Times New Roman"/>
          <w:b/>
          <w:bCs/>
          <w:sz w:val="24"/>
          <w:lang w:eastAsia="et-EE"/>
        </w:rPr>
        <w:t xml:space="preserve">Punktiga 7 </w:t>
      </w:r>
      <w:r w:rsidRPr="00D379D8">
        <w:rPr>
          <w:rFonts w:ascii="Times New Roman" w:hAnsi="Times New Roman"/>
          <w:sz w:val="24"/>
          <w:lang w:eastAsia="et-EE"/>
        </w:rPr>
        <w:t xml:space="preserve">muudetakse KVEKS </w:t>
      </w:r>
      <w:r w:rsidR="00FD15E1" w:rsidRPr="00D379D8">
        <w:rPr>
          <w:rFonts w:ascii="Times New Roman" w:hAnsi="Times New Roman"/>
          <w:sz w:val="24"/>
          <w:lang w:eastAsia="et-EE"/>
        </w:rPr>
        <w:t>§</w:t>
      </w:r>
      <w:r w:rsidRPr="00D379D8">
        <w:rPr>
          <w:rFonts w:ascii="Times New Roman" w:hAnsi="Times New Roman"/>
          <w:sz w:val="24"/>
          <w:lang w:eastAsia="et-EE"/>
        </w:rPr>
        <w:t xml:space="preserve"> 12 pealkirja ja teksti, asendades sõna „seemnerakud“ sõnaga „reproduktiivmaterjal“ vastavas käändes. Muudatuse eesmärk on viia seaduse terminoloogia kooskõlla </w:t>
      </w:r>
      <w:r w:rsidR="5137427D" w:rsidRPr="00D379D8">
        <w:rPr>
          <w:rFonts w:ascii="Times New Roman" w:hAnsi="Times New Roman"/>
          <w:sz w:val="24"/>
        </w:rPr>
        <w:t>Euroopa Parlamendi ja nõukogu määruse</w:t>
      </w:r>
      <w:r w:rsidR="001B3F34" w:rsidRPr="00D379D8">
        <w:rPr>
          <w:rFonts w:ascii="Times New Roman" w:hAnsi="Times New Roman"/>
          <w:sz w:val="24"/>
        </w:rPr>
        <w:t>ga</w:t>
      </w:r>
      <w:r w:rsidR="5137427D" w:rsidRPr="00D379D8">
        <w:rPr>
          <w:rFonts w:ascii="Times New Roman" w:hAnsi="Times New Roman"/>
          <w:sz w:val="24"/>
        </w:rPr>
        <w:t xml:space="preserve"> (EL) 2024/1938</w:t>
      </w:r>
      <w:r w:rsidR="5137427D" w:rsidRPr="00D379D8">
        <w:rPr>
          <w:rFonts w:ascii="Times New Roman" w:hAnsi="Times New Roman"/>
          <w:sz w:val="24"/>
          <w:lang w:eastAsia="et-EE"/>
        </w:rPr>
        <w:t xml:space="preserve"> </w:t>
      </w:r>
      <w:r w:rsidR="00D61841">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w:t>
      </w:r>
      <w:r w:rsidR="00FF2EE4" w:rsidRPr="00D379D8">
        <w:rPr>
          <w:rFonts w:ascii="Times New Roman" w:hAnsi="Times New Roman"/>
          <w:sz w:val="24"/>
          <w:lang w:eastAsia="et-EE"/>
        </w:rPr>
        <w:t>ga.</w:t>
      </w:r>
      <w:r w:rsidRPr="00D379D8">
        <w:rPr>
          <w:rFonts w:ascii="Times New Roman" w:hAnsi="Times New Roman"/>
          <w:sz w:val="24"/>
          <w:lang w:eastAsia="et-EE"/>
        </w:rPr>
        <w:t xml:space="preserve"> </w:t>
      </w:r>
    </w:p>
    <w:p w14:paraId="5A174E90" w14:textId="77777777" w:rsidR="00D61841" w:rsidRDefault="00D61841" w:rsidP="00341E6E">
      <w:pPr>
        <w:rPr>
          <w:rFonts w:ascii="Times New Roman" w:hAnsi="Times New Roman"/>
          <w:sz w:val="24"/>
          <w:lang w:eastAsia="et-EE"/>
        </w:rPr>
      </w:pPr>
    </w:p>
    <w:p w14:paraId="5677F4EE" w14:textId="43D03902" w:rsidR="00FF2EE4" w:rsidRPr="00D379D8" w:rsidRDefault="00FF2EE4" w:rsidP="00341E6E">
      <w:pPr>
        <w:rPr>
          <w:rFonts w:ascii="Times New Roman" w:hAnsi="Times New Roman"/>
          <w:sz w:val="24"/>
          <w:lang w:eastAsia="et-EE"/>
        </w:rPr>
      </w:pPr>
      <w:r w:rsidRPr="00D379D8">
        <w:rPr>
          <w:rFonts w:ascii="Times New Roman" w:hAnsi="Times New Roman"/>
          <w:sz w:val="24"/>
          <w:lang w:eastAsia="et-EE"/>
        </w:rPr>
        <w:t xml:space="preserve">Euroopa Parlamendi ja nõukogu määruses (EL) 2024/1938 ei eristata seemnerakke iseseisva mõistena, vaid kasutatakse </w:t>
      </w:r>
      <w:proofErr w:type="spellStart"/>
      <w:r w:rsidRPr="00D379D8">
        <w:rPr>
          <w:rFonts w:ascii="Times New Roman" w:hAnsi="Times New Roman"/>
          <w:sz w:val="24"/>
          <w:lang w:eastAsia="et-EE"/>
        </w:rPr>
        <w:t>üldmõistet</w:t>
      </w:r>
      <w:proofErr w:type="spellEnd"/>
      <w:r w:rsidRPr="00D379D8">
        <w:rPr>
          <w:rFonts w:ascii="Times New Roman" w:hAnsi="Times New Roman"/>
          <w:sz w:val="24"/>
          <w:lang w:eastAsia="et-EE"/>
        </w:rPr>
        <w:t xml:space="preserve"> „reproduktiivmaterjal“. Õigusselguse ja ühtse mõistekasutuse tagamiseks kasutatakse sama lähenemist ka </w:t>
      </w:r>
      <w:r w:rsidR="00D61841">
        <w:rPr>
          <w:rFonts w:ascii="Times New Roman" w:hAnsi="Times New Roman"/>
          <w:sz w:val="24"/>
          <w:lang w:eastAsia="et-EE"/>
        </w:rPr>
        <w:t>KVEKS-</w:t>
      </w:r>
      <w:proofErr w:type="spellStart"/>
      <w:r w:rsidR="00D61841">
        <w:rPr>
          <w:rFonts w:ascii="Times New Roman" w:hAnsi="Times New Roman"/>
          <w:sz w:val="24"/>
          <w:lang w:eastAsia="et-EE"/>
        </w:rPr>
        <w:t>is</w:t>
      </w:r>
      <w:proofErr w:type="spellEnd"/>
      <w:r w:rsidRPr="00D379D8">
        <w:rPr>
          <w:rFonts w:ascii="Times New Roman" w:hAnsi="Times New Roman"/>
          <w:sz w:val="24"/>
          <w:lang w:eastAsia="et-EE"/>
        </w:rPr>
        <w:t>. Muudatus ei too kaasa sisulisi muudatusi regulatsiooni kohaldamisalas ega õigussuhete sisus.</w:t>
      </w:r>
    </w:p>
    <w:p w14:paraId="7CB383FE" w14:textId="77777777" w:rsidR="00170D4B" w:rsidRPr="00D379D8" w:rsidRDefault="00170D4B" w:rsidP="00341E6E">
      <w:pPr>
        <w:rPr>
          <w:rFonts w:ascii="Times New Roman" w:hAnsi="Times New Roman"/>
          <w:b/>
          <w:bCs/>
          <w:sz w:val="24"/>
        </w:rPr>
      </w:pPr>
    </w:p>
    <w:p w14:paraId="0DDB9FE9" w14:textId="0A5C61D6" w:rsidR="00170D4B"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 xml:space="preserve">Punktiga 8 </w:t>
      </w:r>
      <w:r w:rsidRPr="00D379D8">
        <w:rPr>
          <w:rFonts w:ascii="Times New Roman" w:hAnsi="Times New Roman"/>
          <w:sz w:val="24"/>
          <w:lang w:eastAsia="et-EE"/>
        </w:rPr>
        <w:t>muudetakse KVEKS</w:t>
      </w:r>
      <w:r w:rsidRPr="00D379D8">
        <w:rPr>
          <w:rFonts w:ascii="Times New Roman" w:hAnsi="Times New Roman"/>
          <w:b/>
          <w:bCs/>
          <w:sz w:val="24"/>
          <w:lang w:eastAsia="et-EE"/>
        </w:rPr>
        <w:t xml:space="preserve"> </w:t>
      </w:r>
      <w:r w:rsidR="00FD15E1" w:rsidRPr="00D379D8">
        <w:rPr>
          <w:rFonts w:ascii="Times New Roman" w:hAnsi="Times New Roman"/>
          <w:sz w:val="24"/>
          <w:lang w:eastAsia="et-EE"/>
        </w:rPr>
        <w:t>§</w:t>
      </w:r>
      <w:r w:rsidRPr="00D379D8">
        <w:rPr>
          <w:rFonts w:ascii="Times New Roman" w:hAnsi="Times New Roman"/>
          <w:sz w:val="24"/>
          <w:lang w:eastAsia="et-EE"/>
        </w:rPr>
        <w:t xml:space="preserve"> 13 pealkirja, asendades tekstiosa „anonüümselt või mittepartnerist doonorilt“ teksti</w:t>
      </w:r>
      <w:r w:rsidR="00BA57C8" w:rsidRPr="00D379D8">
        <w:rPr>
          <w:rFonts w:ascii="Times New Roman" w:hAnsi="Times New Roman"/>
          <w:sz w:val="24"/>
          <w:lang w:eastAsia="et-EE"/>
        </w:rPr>
        <w:t>osa</w:t>
      </w:r>
      <w:r w:rsidRPr="00D379D8">
        <w:rPr>
          <w:rFonts w:ascii="Times New Roman" w:hAnsi="Times New Roman"/>
          <w:sz w:val="24"/>
          <w:lang w:eastAsia="et-EE"/>
        </w:rPr>
        <w:t xml:space="preserve">ga „kolmanda isiku annetusest“. Muudatus on tingitud terminoloogia muutmisest, kuna </w:t>
      </w:r>
      <w:r w:rsidR="6F9F76DE" w:rsidRPr="00D379D8">
        <w:rPr>
          <w:rFonts w:ascii="Times New Roman" w:hAnsi="Times New Roman"/>
          <w:sz w:val="24"/>
        </w:rPr>
        <w:t>Euroopa Parlamendi ja nõukogu määruses (EL) 2024/1938</w:t>
      </w:r>
      <w:r w:rsidR="6F9F76DE" w:rsidRPr="00D379D8">
        <w:rPr>
          <w:rFonts w:ascii="Times New Roman" w:hAnsi="Times New Roman"/>
          <w:sz w:val="24"/>
          <w:lang w:eastAsia="et-EE"/>
        </w:rPr>
        <w:t xml:space="preserve"> </w:t>
      </w:r>
      <w:r w:rsidRPr="00D379D8">
        <w:rPr>
          <w:rFonts w:ascii="Times New Roman" w:hAnsi="Times New Roman"/>
          <w:sz w:val="24"/>
          <w:lang w:eastAsia="et-EE"/>
        </w:rPr>
        <w:t xml:space="preserve">kasutatakse vastavas tähenduses mõistet „kolmanda isiku annetus“. Muudatuse eesmärk on viia seaduse terminoloogia kooskõlla </w:t>
      </w:r>
      <w:r w:rsidR="1C5C9455" w:rsidRPr="00D379D8">
        <w:rPr>
          <w:rFonts w:ascii="Times New Roman" w:hAnsi="Times New Roman"/>
          <w:sz w:val="24"/>
        </w:rPr>
        <w:t>Euroopa Parlamendi ja nõukogu määruses (EL) 2024/1938</w:t>
      </w:r>
      <w:r w:rsidR="1C5C9455" w:rsidRPr="00D379D8">
        <w:rPr>
          <w:rFonts w:ascii="Times New Roman" w:hAnsi="Times New Roman"/>
          <w:sz w:val="24"/>
          <w:lang w:eastAsia="et-EE"/>
        </w:rPr>
        <w:t xml:space="preserve"> </w:t>
      </w:r>
      <w:r w:rsidR="00D61841">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kasutatava mõisteaparaadiga, kasutades ühtset ja süsteemset terminoloogiat. Tegemist on tehnilise muudatusega, millega ühtlustatakse </w:t>
      </w:r>
      <w:r w:rsidRPr="00D379D8">
        <w:rPr>
          <w:rFonts w:ascii="Times New Roman" w:hAnsi="Times New Roman"/>
          <w:sz w:val="24"/>
          <w:lang w:eastAsia="et-EE"/>
        </w:rPr>
        <w:lastRenderedPageBreak/>
        <w:t>mõistekasutust ning välditakse paralleelsete terminite kasutamist</w:t>
      </w:r>
      <w:r w:rsidR="00B239AB" w:rsidRPr="00D379D8">
        <w:rPr>
          <w:rFonts w:ascii="Times New Roman" w:hAnsi="Times New Roman"/>
          <w:sz w:val="24"/>
          <w:lang w:eastAsia="et-EE"/>
        </w:rPr>
        <w:t>.</w:t>
      </w:r>
      <w:r w:rsidRPr="00D379D8">
        <w:rPr>
          <w:rFonts w:ascii="Times New Roman" w:hAnsi="Times New Roman"/>
          <w:sz w:val="24"/>
          <w:lang w:eastAsia="et-EE"/>
        </w:rPr>
        <w:t xml:space="preserve"> Muudatus ei too kaasa sisulisi muudatusi regulatsiooni kohaldamisalas ega õigussuhete sisus.</w:t>
      </w:r>
    </w:p>
    <w:p w14:paraId="3D927234" w14:textId="77777777" w:rsidR="00170D4B" w:rsidRPr="00D379D8" w:rsidRDefault="00170D4B" w:rsidP="00341E6E">
      <w:pPr>
        <w:rPr>
          <w:rFonts w:ascii="Times New Roman" w:hAnsi="Times New Roman"/>
          <w:sz w:val="24"/>
        </w:rPr>
      </w:pPr>
      <w:r w:rsidRPr="00D379D8">
        <w:rPr>
          <w:rFonts w:ascii="Times New Roman" w:hAnsi="Times New Roman"/>
          <w:sz w:val="24"/>
        </w:rPr>
        <w:t xml:space="preserve"> </w:t>
      </w:r>
    </w:p>
    <w:p w14:paraId="4BC27B8C" w14:textId="367536FC" w:rsidR="00D66FE8"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 xml:space="preserve">Punktiga 9 </w:t>
      </w:r>
      <w:r w:rsidRPr="00D379D8">
        <w:rPr>
          <w:rFonts w:ascii="Times New Roman" w:hAnsi="Times New Roman"/>
          <w:sz w:val="24"/>
          <w:lang w:eastAsia="et-EE"/>
        </w:rPr>
        <w:t xml:space="preserve">muudetakse KVEKS </w:t>
      </w:r>
      <w:r w:rsidR="00FD15E1" w:rsidRPr="00D379D8">
        <w:rPr>
          <w:rFonts w:ascii="Times New Roman" w:hAnsi="Times New Roman"/>
          <w:sz w:val="24"/>
          <w:lang w:eastAsia="et-EE"/>
        </w:rPr>
        <w:t>§</w:t>
      </w:r>
      <w:r w:rsidRPr="00D379D8">
        <w:rPr>
          <w:rFonts w:ascii="Times New Roman" w:hAnsi="Times New Roman"/>
          <w:sz w:val="24"/>
          <w:lang w:eastAsia="et-EE"/>
        </w:rPr>
        <w:t xml:space="preserve"> 16 lõike 2 punkti 1, asendades sõna „seemnerakkudega“ sõnaga „reproduktiivmaterjaliga“. </w:t>
      </w:r>
      <w:r w:rsidR="00D66FE8" w:rsidRPr="00D379D8">
        <w:rPr>
          <w:rFonts w:ascii="Times New Roman" w:hAnsi="Times New Roman"/>
          <w:sz w:val="24"/>
          <w:lang w:eastAsia="et-EE"/>
        </w:rPr>
        <w:t xml:space="preserve">Muudatuse eesmärk on viia seaduse terminoloogia kooskõlla </w:t>
      </w:r>
      <w:r w:rsidR="00D66FE8" w:rsidRPr="00D379D8">
        <w:rPr>
          <w:rFonts w:ascii="Times New Roman" w:hAnsi="Times New Roman"/>
          <w:sz w:val="24"/>
        </w:rPr>
        <w:t>Euroopa Parlamendi ja nõukogu määrusega (EL) 2024/1938</w:t>
      </w:r>
      <w:r w:rsidR="00D66FE8" w:rsidRPr="00D379D8">
        <w:rPr>
          <w:rFonts w:ascii="Times New Roman" w:hAnsi="Times New Roman"/>
          <w:sz w:val="24"/>
          <w:lang w:eastAsia="et-EE"/>
        </w:rPr>
        <w:t xml:space="preserve"> </w:t>
      </w:r>
      <w:r w:rsidR="00D61841">
        <w:rPr>
          <w:rFonts w:ascii="Times New Roman" w:hAnsi="Times New Roman"/>
          <w:sz w:val="24"/>
          <w:lang w:eastAsia="et-EE"/>
        </w:rPr>
        <w:t>ning</w:t>
      </w:r>
      <w:r w:rsidR="00D66FE8" w:rsidRPr="00D379D8">
        <w:rPr>
          <w:rFonts w:ascii="Times New Roman" w:hAnsi="Times New Roman"/>
          <w:sz w:val="24"/>
          <w:lang w:eastAsia="et-EE"/>
        </w:rPr>
        <w:t xml:space="preserve"> </w:t>
      </w:r>
      <w:proofErr w:type="spellStart"/>
      <w:r w:rsidR="00D66FE8" w:rsidRPr="00D379D8">
        <w:rPr>
          <w:rFonts w:ascii="Times New Roman" w:hAnsi="Times New Roman"/>
          <w:sz w:val="24"/>
          <w:lang w:eastAsia="et-EE"/>
        </w:rPr>
        <w:t>inimpäritolu</w:t>
      </w:r>
      <w:proofErr w:type="spellEnd"/>
      <w:r w:rsidR="00D66FE8" w:rsidRPr="00D379D8">
        <w:rPr>
          <w:rFonts w:ascii="Times New Roman" w:hAnsi="Times New Roman"/>
          <w:sz w:val="24"/>
          <w:lang w:eastAsia="et-EE"/>
        </w:rPr>
        <w:t xml:space="preserve"> materjali seadusega. Euroopa Parlamendi ja nõukogu määruses (EL) 2024/1938 ei eristata seemnerakke iseseisva mõistena, vaid kasutatakse </w:t>
      </w:r>
      <w:proofErr w:type="spellStart"/>
      <w:r w:rsidR="00D66FE8" w:rsidRPr="00D379D8">
        <w:rPr>
          <w:rFonts w:ascii="Times New Roman" w:hAnsi="Times New Roman"/>
          <w:sz w:val="24"/>
          <w:lang w:eastAsia="et-EE"/>
        </w:rPr>
        <w:t>üldmõistet</w:t>
      </w:r>
      <w:proofErr w:type="spellEnd"/>
      <w:r w:rsidR="00D66FE8" w:rsidRPr="00D379D8">
        <w:rPr>
          <w:rFonts w:ascii="Times New Roman" w:hAnsi="Times New Roman"/>
          <w:sz w:val="24"/>
          <w:lang w:eastAsia="et-EE"/>
        </w:rPr>
        <w:t xml:space="preserve"> „reproduktiivmaterjal“. Õigusselguse ja ühtse mõistekasutuse tagamiseks kasutatakse sama lähenemist ka </w:t>
      </w:r>
      <w:r w:rsidR="00D61841">
        <w:rPr>
          <w:rFonts w:ascii="Times New Roman" w:hAnsi="Times New Roman"/>
          <w:sz w:val="24"/>
          <w:lang w:eastAsia="et-EE"/>
        </w:rPr>
        <w:t>KVEKS-</w:t>
      </w:r>
      <w:proofErr w:type="spellStart"/>
      <w:r w:rsidR="00D61841">
        <w:rPr>
          <w:rFonts w:ascii="Times New Roman" w:hAnsi="Times New Roman"/>
          <w:sz w:val="24"/>
          <w:lang w:eastAsia="et-EE"/>
        </w:rPr>
        <w:t>is</w:t>
      </w:r>
      <w:proofErr w:type="spellEnd"/>
      <w:r w:rsidR="00D66FE8" w:rsidRPr="00D379D8">
        <w:rPr>
          <w:rFonts w:ascii="Times New Roman" w:hAnsi="Times New Roman"/>
          <w:sz w:val="24"/>
          <w:lang w:eastAsia="et-EE"/>
        </w:rPr>
        <w:t>. Muudatus ei too kaasa sisulisi muudatusi regulatsiooni kohaldamisalas ega õigussuhete sisus.</w:t>
      </w:r>
    </w:p>
    <w:p w14:paraId="074E004A" w14:textId="3E96C928" w:rsidR="00170D4B" w:rsidRPr="00D379D8" w:rsidRDefault="00170D4B" w:rsidP="00341E6E">
      <w:pPr>
        <w:rPr>
          <w:rFonts w:ascii="Times New Roman" w:hAnsi="Times New Roman"/>
          <w:sz w:val="24"/>
        </w:rPr>
      </w:pPr>
    </w:p>
    <w:p w14:paraId="2456445D" w14:textId="49CB28A7" w:rsidR="004875A3" w:rsidRPr="005E6928" w:rsidRDefault="00170D4B" w:rsidP="00341E6E">
      <w:pPr>
        <w:jc w:val="left"/>
        <w:rPr>
          <w:rFonts w:ascii="Times New Roman" w:hAnsi="Times New Roman"/>
          <w:sz w:val="24"/>
          <w:lang w:eastAsia="et-EE"/>
        </w:rPr>
      </w:pPr>
      <w:r w:rsidRPr="00D379D8">
        <w:rPr>
          <w:rFonts w:ascii="Times New Roman" w:hAnsi="Times New Roman"/>
          <w:b/>
          <w:bCs/>
          <w:sz w:val="24"/>
        </w:rPr>
        <w:t xml:space="preserve">Punktiga 10 </w:t>
      </w:r>
      <w:r w:rsidRPr="00D379D8">
        <w:rPr>
          <w:rFonts w:ascii="Times New Roman" w:hAnsi="Times New Roman"/>
          <w:sz w:val="24"/>
        </w:rPr>
        <w:t>muudetakse KVEKS</w:t>
      </w:r>
      <w:r w:rsidRPr="00D379D8">
        <w:rPr>
          <w:rFonts w:ascii="Times New Roman" w:hAnsi="Times New Roman"/>
          <w:b/>
          <w:bCs/>
          <w:sz w:val="24"/>
        </w:rPr>
        <w:t xml:space="preserve"> </w:t>
      </w:r>
      <w:r w:rsidR="00FD15E1" w:rsidRPr="00D379D8">
        <w:rPr>
          <w:rFonts w:ascii="Times New Roman" w:hAnsi="Times New Roman"/>
          <w:sz w:val="24"/>
        </w:rPr>
        <w:t>§-</w:t>
      </w:r>
      <w:r w:rsidRPr="00D379D8">
        <w:rPr>
          <w:rFonts w:ascii="Times New Roman" w:hAnsi="Times New Roman"/>
          <w:sz w:val="24"/>
        </w:rPr>
        <w:t xml:space="preserve">des </w:t>
      </w:r>
      <w:r w:rsidRPr="00D379D8">
        <w:rPr>
          <w:rFonts w:ascii="Times New Roman" w:hAnsi="Times New Roman"/>
          <w:color w:val="000000" w:themeColor="text1"/>
          <w:sz w:val="24"/>
        </w:rPr>
        <w:t>17</w:t>
      </w:r>
      <w:r w:rsidRPr="00D379D8">
        <w:rPr>
          <w:rFonts w:ascii="Times New Roman" w:hAnsi="Times New Roman"/>
          <w:color w:val="000000" w:themeColor="text1"/>
          <w:sz w:val="24"/>
          <w:vertAlign w:val="superscript"/>
        </w:rPr>
        <w:t>1</w:t>
      </w:r>
      <w:r w:rsidRPr="00D379D8">
        <w:rPr>
          <w:rFonts w:ascii="Times New Roman" w:hAnsi="Times New Roman"/>
          <w:sz w:val="24"/>
        </w:rPr>
        <w:t xml:space="preserve"> ja </w:t>
      </w:r>
      <w:r w:rsidRPr="00D379D8">
        <w:rPr>
          <w:rFonts w:ascii="Times New Roman" w:hAnsi="Times New Roman"/>
          <w:color w:val="000000" w:themeColor="text1"/>
          <w:sz w:val="24"/>
        </w:rPr>
        <w:t>17</w:t>
      </w:r>
      <w:r w:rsidRPr="00D379D8">
        <w:rPr>
          <w:rFonts w:ascii="Times New Roman" w:hAnsi="Times New Roman"/>
          <w:color w:val="000000" w:themeColor="text1"/>
          <w:sz w:val="24"/>
          <w:vertAlign w:val="superscript"/>
        </w:rPr>
        <w:t>2</w:t>
      </w:r>
      <w:r w:rsidRPr="00D379D8">
        <w:rPr>
          <w:rFonts w:ascii="Times New Roman" w:hAnsi="Times New Roman"/>
          <w:sz w:val="24"/>
        </w:rPr>
        <w:t xml:space="preserve"> kasutatavat terminoloogiat.</w:t>
      </w:r>
    </w:p>
    <w:p w14:paraId="5E57DBF0" w14:textId="77777777" w:rsidR="00D61841" w:rsidRDefault="00D61841" w:rsidP="00341E6E">
      <w:pPr>
        <w:rPr>
          <w:rFonts w:ascii="Times New Roman" w:hAnsi="Times New Roman"/>
          <w:sz w:val="24"/>
          <w:lang w:eastAsia="et-EE"/>
        </w:rPr>
      </w:pPr>
    </w:p>
    <w:p w14:paraId="39627F65" w14:textId="11E376F9" w:rsidR="004875A3" w:rsidRPr="00D379D8" w:rsidRDefault="004875A3" w:rsidP="00341E6E">
      <w:pPr>
        <w:rPr>
          <w:rFonts w:ascii="Times New Roman" w:hAnsi="Times New Roman"/>
          <w:sz w:val="24"/>
          <w:lang w:eastAsia="et-EE"/>
        </w:rPr>
      </w:pPr>
      <w:r w:rsidRPr="00D379D8">
        <w:rPr>
          <w:rFonts w:ascii="Times New Roman" w:hAnsi="Times New Roman"/>
          <w:sz w:val="24"/>
          <w:lang w:eastAsia="et-EE"/>
        </w:rPr>
        <w:t>Muudatusega asendatakse mõiste „kolmandad isikud“ mõistega „kõrvalised isikud“. Muudatus on vajalik, kuna Euroopa Parlamendi ja nõukogu määruses (EL) 2024/1938 kasutatakse mõisteid „kolmas isik“ ja „kolmanda isiku annetus“ reproduktiivmaterjali annetamise kontekstis. Senise termini säilitamine põlvnemise regulatsioonis võib tekitada ebaselgust selle suhtes, kas silmas peetakse reproduktiivmaterjali andnud isikut või isikut, kellel puudub õiguslik alus lapse põlvnemise vaidlustamiseks. Õigusselguse tagamiseks kasutatakse KVEKS-</w:t>
      </w:r>
      <w:proofErr w:type="spellStart"/>
      <w:r w:rsidRPr="00D379D8">
        <w:rPr>
          <w:rFonts w:ascii="Times New Roman" w:hAnsi="Times New Roman"/>
          <w:sz w:val="24"/>
          <w:lang w:eastAsia="et-EE"/>
        </w:rPr>
        <w:t>is</w:t>
      </w:r>
      <w:proofErr w:type="spellEnd"/>
      <w:r w:rsidRPr="00D379D8">
        <w:rPr>
          <w:rFonts w:ascii="Times New Roman" w:hAnsi="Times New Roman"/>
          <w:sz w:val="24"/>
          <w:lang w:eastAsia="et-EE"/>
        </w:rPr>
        <w:t xml:space="preserve"> edaspidi terminit „kõrvalised isikud“ nende isikute tähistamiseks, kellel puudub õigus lapse põlvnemist kindlaks teha või vaidlustada. Tegemist on terminoloogilise muudatusega, mis ei muuda regulatsiooni sisulist tähendust ega põlvnemise kindlakstegemise aluseid.</w:t>
      </w:r>
    </w:p>
    <w:p w14:paraId="4C88E223" w14:textId="39AFDC52" w:rsidR="00170D4B" w:rsidRPr="00D379D8" w:rsidRDefault="00170D4B" w:rsidP="00341E6E">
      <w:pPr>
        <w:rPr>
          <w:rFonts w:ascii="Times New Roman" w:hAnsi="Times New Roman"/>
          <w:b/>
          <w:bCs/>
          <w:sz w:val="24"/>
        </w:rPr>
      </w:pPr>
    </w:p>
    <w:p w14:paraId="6192F1E7" w14:textId="088D150D" w:rsidR="003A1587" w:rsidRPr="005E6928" w:rsidRDefault="00170D4B" w:rsidP="00341E6E">
      <w:pPr>
        <w:rPr>
          <w:rFonts w:ascii="Times New Roman" w:hAnsi="Times New Roman"/>
          <w:sz w:val="24"/>
        </w:rPr>
      </w:pPr>
      <w:r w:rsidRPr="00D379D8">
        <w:rPr>
          <w:rFonts w:ascii="Times New Roman" w:hAnsi="Times New Roman"/>
          <w:b/>
          <w:bCs/>
          <w:sz w:val="24"/>
        </w:rPr>
        <w:t xml:space="preserve">Punktiga 11 </w:t>
      </w:r>
      <w:r w:rsidRPr="00D379D8">
        <w:rPr>
          <w:rFonts w:ascii="Times New Roman" w:hAnsi="Times New Roman"/>
          <w:sz w:val="24"/>
        </w:rPr>
        <w:t xml:space="preserve">muudetakse KVEKS § </w:t>
      </w:r>
      <w:r w:rsidRPr="00D379D8">
        <w:rPr>
          <w:rFonts w:ascii="Times New Roman" w:hAnsi="Times New Roman"/>
          <w:color w:val="000000" w:themeColor="text1"/>
          <w:sz w:val="24"/>
        </w:rPr>
        <w:t>17</w:t>
      </w:r>
      <w:r w:rsidRPr="00D379D8">
        <w:rPr>
          <w:rFonts w:ascii="Times New Roman" w:hAnsi="Times New Roman"/>
          <w:color w:val="000000" w:themeColor="text1"/>
          <w:sz w:val="24"/>
          <w:vertAlign w:val="superscript"/>
        </w:rPr>
        <w:t>2</w:t>
      </w:r>
      <w:r w:rsidRPr="00D379D8">
        <w:rPr>
          <w:rFonts w:ascii="Times New Roman" w:hAnsi="Times New Roman"/>
          <w:sz w:val="24"/>
        </w:rPr>
        <w:t xml:space="preserve"> pealkirja. </w:t>
      </w:r>
      <w:r w:rsidR="00850611" w:rsidRPr="00D379D8">
        <w:rPr>
          <w:rFonts w:ascii="Times New Roman" w:hAnsi="Times New Roman"/>
          <w:sz w:val="24"/>
          <w:lang w:eastAsia="et-EE"/>
        </w:rPr>
        <w:t xml:space="preserve">Muudatusega asendatakse pealkirjas sõnad „naissoost abikaasa“ sõnaga „naine“, et viia </w:t>
      </w:r>
      <w:r w:rsidR="00A7730B">
        <w:rPr>
          <w:rFonts w:ascii="Times New Roman" w:hAnsi="Times New Roman"/>
          <w:sz w:val="24"/>
          <w:lang w:eastAsia="et-EE"/>
        </w:rPr>
        <w:t>see</w:t>
      </w:r>
      <w:r w:rsidR="00850611" w:rsidRPr="00D379D8">
        <w:rPr>
          <w:rFonts w:ascii="Times New Roman" w:hAnsi="Times New Roman"/>
          <w:sz w:val="24"/>
          <w:lang w:eastAsia="et-EE"/>
        </w:rPr>
        <w:t xml:space="preserve"> kooskõlla paragrahvi sisuga. Muudatuse tulemusena ei ole §</w:t>
      </w:r>
      <w:r w:rsidR="00850611" w:rsidRPr="00D379D8">
        <w:rPr>
          <w:rFonts w:ascii="Times New Roman" w:hAnsi="Times New Roman"/>
          <w:sz w:val="24"/>
          <w:lang w:eastAsia="et-EE"/>
        </w:rPr>
        <w:noBreakHyphen/>
        <w:t>s 17</w:t>
      </w:r>
      <w:r w:rsidR="00850611" w:rsidRPr="00D379D8">
        <w:rPr>
          <w:rFonts w:ascii="Times New Roman" w:hAnsi="Times New Roman"/>
          <w:sz w:val="24"/>
          <w:vertAlign w:val="superscript"/>
          <w:lang w:eastAsia="et-EE"/>
        </w:rPr>
        <w:t>2</w:t>
      </w:r>
      <w:r w:rsidR="00850611" w:rsidRPr="00D379D8">
        <w:rPr>
          <w:rFonts w:ascii="Times New Roman" w:hAnsi="Times New Roman"/>
          <w:sz w:val="24"/>
          <w:lang w:eastAsia="et-EE"/>
        </w:rPr>
        <w:t xml:space="preserve"> sätestatud põlvnemise regulatsiooni kohaldamine enam seotud </w:t>
      </w:r>
      <w:proofErr w:type="spellStart"/>
      <w:r w:rsidR="00850611" w:rsidRPr="00D379D8">
        <w:rPr>
          <w:rFonts w:ascii="Times New Roman" w:hAnsi="Times New Roman"/>
          <w:sz w:val="24"/>
          <w:lang w:eastAsia="et-EE"/>
        </w:rPr>
        <w:t>naistevahelise</w:t>
      </w:r>
      <w:proofErr w:type="spellEnd"/>
      <w:r w:rsidR="00850611" w:rsidRPr="00D379D8">
        <w:rPr>
          <w:rFonts w:ascii="Times New Roman" w:hAnsi="Times New Roman"/>
          <w:sz w:val="24"/>
          <w:lang w:eastAsia="et-EE"/>
        </w:rPr>
        <w:t xml:space="preserve"> abielu olemasoluga. Paragrahv reguleerib edaspidi naise nõusolekut kunstlikuks viljastamiseks ning sellest tulenevat lapse põlvnemist seaduses sätestatud juhtudel.</w:t>
      </w:r>
    </w:p>
    <w:p w14:paraId="29CAC655" w14:textId="77777777" w:rsidR="002D7B56" w:rsidRPr="005E6928" w:rsidRDefault="002D7B56" w:rsidP="00341E6E">
      <w:pPr>
        <w:rPr>
          <w:rFonts w:ascii="Times New Roman" w:hAnsi="Times New Roman"/>
          <w:b/>
          <w:bCs/>
          <w:sz w:val="24"/>
        </w:rPr>
      </w:pPr>
    </w:p>
    <w:p w14:paraId="0163DAC9" w14:textId="15372EB3" w:rsidR="002D7B56" w:rsidRPr="00D379D8" w:rsidRDefault="00170D4B" w:rsidP="00341E6E">
      <w:pPr>
        <w:rPr>
          <w:rFonts w:ascii="Times New Roman" w:hAnsi="Times New Roman"/>
          <w:sz w:val="24"/>
          <w:lang w:eastAsia="et-EE"/>
        </w:rPr>
      </w:pPr>
      <w:r w:rsidRPr="005E6928">
        <w:rPr>
          <w:rFonts w:ascii="Times New Roman" w:hAnsi="Times New Roman"/>
          <w:b/>
          <w:sz w:val="24"/>
        </w:rPr>
        <w:t xml:space="preserve">Punktiga 12 </w:t>
      </w:r>
      <w:r w:rsidRPr="005E6928">
        <w:rPr>
          <w:rFonts w:ascii="Times New Roman" w:hAnsi="Times New Roman"/>
          <w:sz w:val="24"/>
        </w:rPr>
        <w:t xml:space="preserve">muudetakse </w:t>
      </w:r>
      <w:r w:rsidR="0099345B" w:rsidRPr="005E6928">
        <w:rPr>
          <w:rFonts w:ascii="Times New Roman" w:hAnsi="Times New Roman"/>
          <w:sz w:val="24"/>
        </w:rPr>
        <w:t xml:space="preserve">KVEKS </w:t>
      </w:r>
      <w:r w:rsidR="002D7B56" w:rsidRPr="005E6928">
        <w:rPr>
          <w:rFonts w:ascii="Times New Roman" w:hAnsi="Times New Roman"/>
          <w:sz w:val="24"/>
        </w:rPr>
        <w:t>§</w:t>
      </w:r>
      <w:r w:rsidRPr="005E6928">
        <w:rPr>
          <w:rFonts w:ascii="Times New Roman" w:hAnsi="Times New Roman"/>
          <w:sz w:val="24"/>
        </w:rPr>
        <w:t xml:space="preserve"> 17</w:t>
      </w:r>
      <w:r w:rsidR="002D7B56" w:rsidRPr="00D379D8">
        <w:rPr>
          <w:rFonts w:ascii="Times New Roman" w:hAnsi="Times New Roman"/>
          <w:sz w:val="24"/>
          <w:vertAlign w:val="superscript"/>
          <w:lang w:eastAsia="et-EE"/>
        </w:rPr>
        <w:t>2</w:t>
      </w:r>
      <w:r w:rsidRPr="005E6928">
        <w:rPr>
          <w:rFonts w:ascii="Times New Roman" w:hAnsi="Times New Roman"/>
          <w:sz w:val="24"/>
        </w:rPr>
        <w:t xml:space="preserve"> teksti, asendades läbivalt sõna</w:t>
      </w:r>
      <w:r w:rsidR="00A7730B">
        <w:rPr>
          <w:rFonts w:ascii="Times New Roman" w:hAnsi="Times New Roman"/>
          <w:sz w:val="24"/>
        </w:rPr>
        <w:t>(d)</w:t>
      </w:r>
      <w:r w:rsidRPr="005E6928">
        <w:rPr>
          <w:rFonts w:ascii="Times New Roman" w:hAnsi="Times New Roman"/>
          <w:sz w:val="24"/>
        </w:rPr>
        <w:t xml:space="preserve"> „abikaasa“ </w:t>
      </w:r>
      <w:r w:rsidR="56F3218E" w:rsidRPr="005E6928">
        <w:rPr>
          <w:rFonts w:ascii="Times New Roman" w:hAnsi="Times New Roman"/>
          <w:sz w:val="24"/>
        </w:rPr>
        <w:t xml:space="preserve">ja </w:t>
      </w:r>
      <w:r w:rsidR="00A7730B">
        <w:rPr>
          <w:rFonts w:ascii="Times New Roman" w:hAnsi="Times New Roman"/>
          <w:sz w:val="24"/>
        </w:rPr>
        <w:t>„</w:t>
      </w:r>
      <w:r w:rsidR="56F3218E" w:rsidRPr="005E6928">
        <w:rPr>
          <w:rFonts w:ascii="Times New Roman" w:hAnsi="Times New Roman"/>
          <w:sz w:val="24"/>
        </w:rPr>
        <w:t>enda naissoost abikaasa”</w:t>
      </w:r>
      <w:r w:rsidRPr="005E6928">
        <w:rPr>
          <w:rFonts w:ascii="Times New Roman" w:hAnsi="Times New Roman"/>
          <w:sz w:val="24"/>
        </w:rPr>
        <w:t xml:space="preserve"> sõnaga „</w:t>
      </w:r>
      <w:r w:rsidR="24DCFDCE" w:rsidRPr="005E6928">
        <w:rPr>
          <w:rFonts w:ascii="Times New Roman" w:hAnsi="Times New Roman"/>
          <w:sz w:val="24"/>
        </w:rPr>
        <w:t>naine</w:t>
      </w:r>
      <w:r w:rsidRPr="005E6928">
        <w:rPr>
          <w:rFonts w:ascii="Times New Roman" w:hAnsi="Times New Roman"/>
          <w:sz w:val="24"/>
        </w:rPr>
        <w:t xml:space="preserve">“ vastavas käändes. </w:t>
      </w:r>
      <w:r w:rsidR="006A7C49" w:rsidRPr="00D379D8">
        <w:rPr>
          <w:rFonts w:ascii="Times New Roman" w:hAnsi="Times New Roman"/>
          <w:sz w:val="24"/>
          <w:lang w:eastAsia="et-EE"/>
        </w:rPr>
        <w:t>Kehtiva õiguse kohaselt saab §</w:t>
      </w:r>
      <w:r w:rsidR="006A7C49" w:rsidRPr="00D379D8">
        <w:rPr>
          <w:rFonts w:ascii="Times New Roman" w:hAnsi="Times New Roman"/>
          <w:sz w:val="24"/>
          <w:lang w:eastAsia="et-EE"/>
        </w:rPr>
        <w:noBreakHyphen/>
        <w:t>s 17</w:t>
      </w:r>
      <w:r w:rsidR="006A7C49" w:rsidRPr="00D379D8">
        <w:rPr>
          <w:rFonts w:ascii="Times New Roman" w:hAnsi="Times New Roman"/>
          <w:sz w:val="24"/>
          <w:vertAlign w:val="superscript"/>
          <w:lang w:eastAsia="et-EE"/>
        </w:rPr>
        <w:t>2</w:t>
      </w:r>
      <w:r w:rsidR="006A7C49" w:rsidRPr="00D379D8">
        <w:rPr>
          <w:rFonts w:ascii="Times New Roman" w:hAnsi="Times New Roman"/>
          <w:sz w:val="24"/>
          <w:lang w:eastAsia="et-EE"/>
        </w:rPr>
        <w:t xml:space="preserve"> sätestatud alustel tekkida </w:t>
      </w:r>
      <w:proofErr w:type="spellStart"/>
      <w:r w:rsidR="006A7C49" w:rsidRPr="00D379D8">
        <w:rPr>
          <w:rFonts w:ascii="Times New Roman" w:hAnsi="Times New Roman"/>
          <w:sz w:val="24"/>
          <w:lang w:eastAsia="et-EE"/>
        </w:rPr>
        <w:t>vanemlussuhe</w:t>
      </w:r>
      <w:proofErr w:type="spellEnd"/>
      <w:r w:rsidR="006A7C49" w:rsidRPr="00D379D8">
        <w:rPr>
          <w:rFonts w:ascii="Times New Roman" w:hAnsi="Times New Roman"/>
          <w:sz w:val="24"/>
          <w:lang w:eastAsia="et-EE"/>
        </w:rPr>
        <w:t xml:space="preserve"> üksnes naiste vahel, kes on omavahel abielus.</w:t>
      </w:r>
      <w:r w:rsidR="006A7C49" w:rsidRPr="005E6928">
        <w:rPr>
          <w:rFonts w:ascii="Times New Roman" w:hAnsi="Times New Roman"/>
          <w:sz w:val="24"/>
        </w:rPr>
        <w:t xml:space="preserve"> </w:t>
      </w:r>
      <w:r w:rsidR="0002683D" w:rsidRPr="00D379D8">
        <w:rPr>
          <w:rFonts w:ascii="Times New Roman" w:hAnsi="Times New Roman"/>
          <w:sz w:val="24"/>
          <w:lang w:eastAsia="et-EE"/>
        </w:rPr>
        <w:t xml:space="preserve">Muudatuse </w:t>
      </w:r>
      <w:r w:rsidR="00A7730B">
        <w:rPr>
          <w:rFonts w:ascii="Times New Roman" w:hAnsi="Times New Roman"/>
          <w:sz w:val="24"/>
          <w:lang w:eastAsia="et-EE"/>
        </w:rPr>
        <w:t>kohaselt</w:t>
      </w:r>
      <w:r w:rsidR="0002683D" w:rsidRPr="00D379D8">
        <w:rPr>
          <w:rFonts w:ascii="Times New Roman" w:hAnsi="Times New Roman"/>
          <w:sz w:val="24"/>
          <w:lang w:eastAsia="et-EE"/>
        </w:rPr>
        <w:t xml:space="preserve"> ei sõltu kunstliku viljastamise tagajärjel tekkiv põlvnemissuhe enam abielu olemasolust, vaid seaduses sätestatud nõusoleku andmisest</w:t>
      </w:r>
      <w:r w:rsidR="00F356C0" w:rsidRPr="005E6928">
        <w:rPr>
          <w:rFonts w:ascii="Times New Roman" w:hAnsi="Times New Roman"/>
          <w:sz w:val="24"/>
        </w:rPr>
        <w:t xml:space="preserve">. </w:t>
      </w:r>
    </w:p>
    <w:p w14:paraId="10B10F9F" w14:textId="77777777" w:rsidR="00A7730B" w:rsidRDefault="00A7730B" w:rsidP="00341E6E">
      <w:pPr>
        <w:rPr>
          <w:rFonts w:ascii="Times New Roman" w:hAnsi="Times New Roman"/>
          <w:sz w:val="24"/>
          <w:lang w:eastAsia="et-EE"/>
        </w:rPr>
      </w:pPr>
    </w:p>
    <w:p w14:paraId="6AA11E52" w14:textId="73B0F9A3" w:rsidR="00D95718" w:rsidRPr="00D379D8" w:rsidRDefault="00170D4B" w:rsidP="00341E6E">
      <w:pPr>
        <w:rPr>
          <w:rFonts w:ascii="Times New Roman" w:hAnsi="Times New Roman"/>
          <w:sz w:val="24"/>
          <w:lang w:eastAsia="et-EE"/>
        </w:rPr>
      </w:pPr>
      <w:r w:rsidRPr="00D379D8">
        <w:rPr>
          <w:rFonts w:ascii="Times New Roman" w:hAnsi="Times New Roman"/>
          <w:sz w:val="24"/>
          <w:lang w:eastAsia="et-EE"/>
        </w:rPr>
        <w:t>Muudatus on seotud</w:t>
      </w:r>
      <w:r w:rsidR="00F356C0" w:rsidRPr="00D379D8">
        <w:rPr>
          <w:rFonts w:ascii="Times New Roman" w:hAnsi="Times New Roman"/>
          <w:sz w:val="24"/>
          <w:lang w:eastAsia="et-EE"/>
        </w:rPr>
        <w:t xml:space="preserve"> KVEKS § 3</w:t>
      </w:r>
      <w:r w:rsidR="00F356C0" w:rsidRPr="00D379D8">
        <w:rPr>
          <w:rFonts w:ascii="Times New Roman" w:hAnsi="Times New Roman"/>
          <w:sz w:val="24"/>
          <w:vertAlign w:val="superscript"/>
          <w:lang w:eastAsia="et-EE"/>
        </w:rPr>
        <w:t xml:space="preserve">2 </w:t>
      </w:r>
      <w:r w:rsidR="00F356C0" w:rsidRPr="00D379D8">
        <w:rPr>
          <w:rFonts w:ascii="Times New Roman" w:hAnsi="Times New Roman"/>
          <w:sz w:val="24"/>
          <w:lang w:eastAsia="et-EE"/>
        </w:rPr>
        <w:t>lõikega 1</w:t>
      </w:r>
      <w:r w:rsidR="007154D1" w:rsidRPr="00D379D8">
        <w:rPr>
          <w:rFonts w:ascii="Times New Roman" w:hAnsi="Times New Roman"/>
          <w:sz w:val="24"/>
          <w:lang w:eastAsia="et-EE"/>
        </w:rPr>
        <w:t xml:space="preserve">, mille kohaselt </w:t>
      </w:r>
      <w:r w:rsidR="00DD01E4" w:rsidRPr="00D379D8">
        <w:rPr>
          <w:rFonts w:ascii="Times New Roman" w:hAnsi="Times New Roman"/>
          <w:sz w:val="24"/>
          <w:lang w:eastAsia="et-EE"/>
        </w:rPr>
        <w:t>lähtutakse reproduktiivmaterjali annetuse liikide määratlemisel</w:t>
      </w:r>
      <w:r w:rsidR="00F75A09" w:rsidRPr="00D379D8">
        <w:rPr>
          <w:rFonts w:ascii="Times New Roman" w:hAnsi="Times New Roman"/>
          <w:sz w:val="24"/>
          <w:lang w:eastAsia="et-EE"/>
        </w:rPr>
        <w:t xml:space="preserve"> </w:t>
      </w:r>
      <w:r w:rsidR="14AA7D1C" w:rsidRPr="00D379D8">
        <w:rPr>
          <w:rFonts w:ascii="Times New Roman" w:hAnsi="Times New Roman"/>
          <w:sz w:val="24"/>
        </w:rPr>
        <w:t>Euroopa Parlamendi ja nõukogu määruses (EL) 2024/1938</w:t>
      </w:r>
      <w:r w:rsidR="14AA7D1C" w:rsidRPr="00D379D8">
        <w:rPr>
          <w:rFonts w:ascii="Times New Roman" w:hAnsi="Times New Roman"/>
          <w:sz w:val="24"/>
          <w:lang w:eastAsia="et-EE"/>
        </w:rPr>
        <w:t xml:space="preserve"> </w:t>
      </w:r>
      <w:r w:rsidRPr="00D379D8">
        <w:rPr>
          <w:rFonts w:ascii="Times New Roman" w:hAnsi="Times New Roman"/>
          <w:sz w:val="24"/>
          <w:lang w:eastAsia="et-EE"/>
        </w:rPr>
        <w:t>kasutatava partnerannetuse mõistega, mi</w:t>
      </w:r>
      <w:r w:rsidR="00665934" w:rsidRPr="00D379D8">
        <w:rPr>
          <w:rFonts w:ascii="Times New Roman" w:hAnsi="Times New Roman"/>
          <w:sz w:val="24"/>
          <w:lang w:eastAsia="et-EE"/>
        </w:rPr>
        <w:t>lle kohaselt</w:t>
      </w:r>
      <w:r w:rsidRPr="00D379D8">
        <w:rPr>
          <w:rFonts w:ascii="Times New Roman" w:hAnsi="Times New Roman"/>
          <w:sz w:val="24"/>
          <w:lang w:eastAsia="et-EE"/>
        </w:rPr>
        <w:t xml:space="preserve"> ei sõltu </w:t>
      </w:r>
      <w:r w:rsidR="4C6A2D10" w:rsidRPr="00D379D8">
        <w:rPr>
          <w:rFonts w:ascii="Times New Roman" w:hAnsi="Times New Roman"/>
          <w:sz w:val="24"/>
          <w:lang w:eastAsia="et-EE"/>
        </w:rPr>
        <w:t>partner</w:t>
      </w:r>
      <w:r w:rsidR="00B66F4C" w:rsidRPr="00D379D8">
        <w:rPr>
          <w:rFonts w:ascii="Times New Roman" w:hAnsi="Times New Roman"/>
          <w:sz w:val="24"/>
          <w:lang w:eastAsia="et-EE"/>
        </w:rPr>
        <w:t xml:space="preserve">annetus </w:t>
      </w:r>
      <w:r w:rsidRPr="00D379D8">
        <w:rPr>
          <w:rFonts w:ascii="Times New Roman" w:hAnsi="Times New Roman"/>
          <w:sz w:val="24"/>
          <w:lang w:eastAsia="et-EE"/>
        </w:rPr>
        <w:t xml:space="preserve">partnerite soost ega eelda ametlikku abielu. </w:t>
      </w:r>
      <w:r w:rsidR="009A389A" w:rsidRPr="00D379D8">
        <w:rPr>
          <w:rFonts w:ascii="Times New Roman" w:hAnsi="Times New Roman"/>
          <w:sz w:val="24"/>
          <w:lang w:eastAsia="et-EE"/>
        </w:rPr>
        <w:t>Nimetatud määruse artik</w:t>
      </w:r>
      <w:r w:rsidR="009F185E" w:rsidRPr="00D379D8">
        <w:rPr>
          <w:rFonts w:ascii="Times New Roman" w:hAnsi="Times New Roman"/>
          <w:sz w:val="24"/>
          <w:lang w:eastAsia="et-EE"/>
        </w:rPr>
        <w:t xml:space="preserve">li 3 </w:t>
      </w:r>
      <w:r w:rsidR="00A71C92" w:rsidRPr="00D379D8">
        <w:rPr>
          <w:rFonts w:ascii="Times New Roman" w:hAnsi="Times New Roman"/>
          <w:sz w:val="24"/>
          <w:lang w:eastAsia="et-EE"/>
        </w:rPr>
        <w:t xml:space="preserve">lõike 14 </w:t>
      </w:r>
      <w:r w:rsidR="009A389A" w:rsidRPr="00D379D8">
        <w:rPr>
          <w:rFonts w:ascii="Times New Roman" w:hAnsi="Times New Roman"/>
          <w:sz w:val="24"/>
          <w:lang w:eastAsia="et-EE"/>
        </w:rPr>
        <w:t xml:space="preserve">kohaselt tähendab partnerannetus </w:t>
      </w:r>
      <w:proofErr w:type="spellStart"/>
      <w:r w:rsidR="009A389A" w:rsidRPr="00D379D8">
        <w:rPr>
          <w:rFonts w:ascii="Times New Roman" w:hAnsi="Times New Roman"/>
          <w:sz w:val="24"/>
          <w:lang w:eastAsia="et-EE"/>
        </w:rPr>
        <w:t>inimpäritolu</w:t>
      </w:r>
      <w:proofErr w:type="spellEnd"/>
      <w:r w:rsidR="009A389A" w:rsidRPr="00D379D8">
        <w:rPr>
          <w:rFonts w:ascii="Times New Roman" w:hAnsi="Times New Roman"/>
          <w:sz w:val="24"/>
          <w:lang w:eastAsia="et-EE"/>
        </w:rPr>
        <w:t xml:space="preserve"> reproduktiivmaterjali kasutamist omavahel intiimses füüsilises suhtes olevate isikute viljatusraviks ega sõltu isikute perekonnaseisust.</w:t>
      </w:r>
      <w:r w:rsidR="0033333E" w:rsidRPr="00D379D8">
        <w:rPr>
          <w:rFonts w:ascii="Times New Roman" w:hAnsi="Times New Roman"/>
          <w:sz w:val="24"/>
          <w:lang w:eastAsia="et-EE"/>
        </w:rPr>
        <w:t xml:space="preserve"> </w:t>
      </w:r>
      <w:r w:rsidR="00DE0C8D" w:rsidRPr="00D379D8">
        <w:rPr>
          <w:rFonts w:ascii="Times New Roman" w:hAnsi="Times New Roman"/>
          <w:sz w:val="24"/>
        </w:rPr>
        <w:t>Sellest tulenevalt ei ole põhjendatud siduda §</w:t>
      </w:r>
      <w:r w:rsidR="00DE0C8D" w:rsidRPr="00D379D8">
        <w:rPr>
          <w:rFonts w:ascii="Times New Roman" w:hAnsi="Times New Roman"/>
          <w:sz w:val="24"/>
        </w:rPr>
        <w:noBreakHyphen/>
        <w:t>s 17</w:t>
      </w:r>
      <w:r w:rsidR="00DE0C8D" w:rsidRPr="00D379D8">
        <w:rPr>
          <w:rFonts w:ascii="Times New Roman" w:hAnsi="Times New Roman"/>
          <w:sz w:val="24"/>
          <w:vertAlign w:val="superscript"/>
        </w:rPr>
        <w:t>2</w:t>
      </w:r>
      <w:r w:rsidR="00DE0C8D" w:rsidRPr="00D379D8">
        <w:rPr>
          <w:rFonts w:ascii="Times New Roman" w:hAnsi="Times New Roman"/>
          <w:sz w:val="24"/>
        </w:rPr>
        <w:t xml:space="preserve"> sätestatud nõusolekupõhist vanemlust üksnes abieluga.</w:t>
      </w:r>
      <w:r w:rsidR="00F81C73" w:rsidRPr="005E6928">
        <w:rPr>
          <w:rFonts w:ascii="Times New Roman" w:hAnsi="Times New Roman"/>
          <w:sz w:val="24"/>
        </w:rPr>
        <w:t xml:space="preserve"> </w:t>
      </w:r>
      <w:r w:rsidRPr="00D379D8">
        <w:rPr>
          <w:rFonts w:ascii="Times New Roman" w:hAnsi="Times New Roman"/>
          <w:sz w:val="24"/>
          <w:lang w:eastAsia="et-EE"/>
        </w:rPr>
        <w:t xml:space="preserve">Seetõttu viiakse ka </w:t>
      </w:r>
      <w:r w:rsidR="00BD0B3D" w:rsidRPr="00D379D8">
        <w:rPr>
          <w:rFonts w:ascii="Times New Roman" w:hAnsi="Times New Roman"/>
          <w:sz w:val="24"/>
          <w:lang w:eastAsia="et-EE"/>
        </w:rPr>
        <w:t>riigisisene</w:t>
      </w:r>
      <w:r w:rsidRPr="00D379D8">
        <w:rPr>
          <w:rFonts w:ascii="Times New Roman" w:hAnsi="Times New Roman"/>
          <w:sz w:val="24"/>
          <w:lang w:eastAsia="et-EE"/>
        </w:rPr>
        <w:t xml:space="preserve"> regulatsioon </w:t>
      </w:r>
      <w:r w:rsidR="410170C2" w:rsidRPr="00D379D8">
        <w:rPr>
          <w:rFonts w:ascii="Times New Roman" w:hAnsi="Times New Roman"/>
          <w:sz w:val="24"/>
        </w:rPr>
        <w:t>Euroopa Parlamendi ja nõukogu määrusega (EL) 2024/1938</w:t>
      </w:r>
      <w:r w:rsidR="410170C2" w:rsidRPr="00D379D8">
        <w:rPr>
          <w:rFonts w:ascii="Times New Roman" w:hAnsi="Times New Roman"/>
          <w:sz w:val="24"/>
          <w:lang w:eastAsia="et-EE"/>
        </w:rPr>
        <w:t xml:space="preserve"> </w:t>
      </w:r>
      <w:r w:rsidRPr="00D379D8">
        <w:rPr>
          <w:rFonts w:ascii="Times New Roman" w:hAnsi="Times New Roman"/>
          <w:sz w:val="24"/>
          <w:lang w:eastAsia="et-EE"/>
        </w:rPr>
        <w:t>vastavusse, tagades võrdse kohtlemise ning võimaldades kunstliku viljastamise teel sündinud lapse põlvnemise tuvastamist ka väljaspool abielu olevate partnerite puhul.</w:t>
      </w:r>
    </w:p>
    <w:p w14:paraId="42E6F874" w14:textId="65A8549D" w:rsidR="00CC001C" w:rsidRPr="005E6928" w:rsidRDefault="00CC001C" w:rsidP="00341E6E">
      <w:pPr>
        <w:rPr>
          <w:rFonts w:ascii="Times New Roman" w:hAnsi="Times New Roman"/>
          <w:sz w:val="24"/>
          <w:lang w:eastAsia="et-EE"/>
        </w:rPr>
      </w:pPr>
    </w:p>
    <w:p w14:paraId="57845351" w14:textId="6765D45E" w:rsidR="00211DEC" w:rsidRPr="00D379D8" w:rsidRDefault="00211DEC" w:rsidP="00341E6E">
      <w:pPr>
        <w:outlineLvl w:val="2"/>
        <w:rPr>
          <w:rFonts w:ascii="Times New Roman" w:hAnsi="Times New Roman"/>
          <w:sz w:val="24"/>
          <w:u w:val="single"/>
          <w:lang w:eastAsia="et-EE"/>
        </w:rPr>
      </w:pPr>
      <w:r w:rsidRPr="008A2ABA">
        <w:rPr>
          <w:rFonts w:ascii="Times New Roman" w:hAnsi="Times New Roman"/>
          <w:sz w:val="24"/>
          <w:u w:val="single"/>
          <w:lang w:eastAsia="et-EE"/>
        </w:rPr>
        <w:t>Muudatuse</w:t>
      </w:r>
      <w:r w:rsidRPr="00D379D8">
        <w:rPr>
          <w:rFonts w:ascii="Times New Roman" w:hAnsi="Times New Roman"/>
          <w:sz w:val="24"/>
          <w:u w:val="single"/>
          <w:lang w:eastAsia="et-EE"/>
        </w:rPr>
        <w:t xml:space="preserve"> põhiseaduspärasus</w:t>
      </w:r>
    </w:p>
    <w:p w14:paraId="305B0F20" w14:textId="77777777" w:rsidR="00211DEC" w:rsidRPr="00D379D8" w:rsidRDefault="00211DEC" w:rsidP="00341E6E">
      <w:pPr>
        <w:outlineLvl w:val="2"/>
        <w:rPr>
          <w:rFonts w:ascii="Times New Roman" w:hAnsi="Times New Roman"/>
          <w:b/>
          <w:bCs/>
          <w:sz w:val="24"/>
          <w:lang w:eastAsia="et-EE"/>
        </w:rPr>
      </w:pPr>
    </w:p>
    <w:p w14:paraId="0A7D1FEC" w14:textId="77777777" w:rsidR="00211DEC" w:rsidRPr="00D379D8" w:rsidRDefault="00211DEC" w:rsidP="00341E6E">
      <w:pPr>
        <w:rPr>
          <w:rFonts w:ascii="Times New Roman" w:hAnsi="Times New Roman"/>
          <w:sz w:val="24"/>
          <w:lang w:eastAsia="et-EE"/>
        </w:rPr>
      </w:pPr>
      <w:r w:rsidRPr="00D379D8">
        <w:rPr>
          <w:rFonts w:ascii="Times New Roman" w:hAnsi="Times New Roman"/>
          <w:sz w:val="24"/>
          <w:lang w:eastAsia="et-EE"/>
        </w:rPr>
        <w:t xml:space="preserve">Eelnõuga muudetakse kunstliku viljastamise korral põlvnemise kindlakstegemise regulatsiooni. Kehtiva õiguse kohaselt tekib lapse ja sünnitaja naissoost partneri vahel õiguslik põlvnemissuhe üksnes juhul, kui partner on sünnitajaga abielus või kui lapse sünnijärgselt viiakse läbi lapsendamismenetlus. Eelnõu kohaselt loetakse laps põlvnevaks ka sünnitaja naissoost </w:t>
      </w:r>
      <w:r w:rsidRPr="00D379D8">
        <w:rPr>
          <w:rFonts w:ascii="Times New Roman" w:hAnsi="Times New Roman"/>
          <w:sz w:val="24"/>
          <w:lang w:eastAsia="et-EE"/>
        </w:rPr>
        <w:lastRenderedPageBreak/>
        <w:t>partnerist, kes on enne kunstlikku viljastamist andnud selleks seaduses ettenähtud nõusoleku, sõltumata sellest, kas partnerid on omavahel abielus.</w:t>
      </w:r>
    </w:p>
    <w:p w14:paraId="7DBEBB9B" w14:textId="77777777" w:rsidR="00211DEC" w:rsidRPr="00D379D8" w:rsidRDefault="00211DEC" w:rsidP="00341E6E">
      <w:pPr>
        <w:rPr>
          <w:rFonts w:ascii="Times New Roman" w:hAnsi="Times New Roman"/>
          <w:sz w:val="24"/>
          <w:lang w:eastAsia="et-EE"/>
        </w:rPr>
      </w:pPr>
    </w:p>
    <w:p w14:paraId="7D3E5DDF" w14:textId="77777777" w:rsidR="00211DEC" w:rsidRPr="00D379D8" w:rsidRDefault="00211DEC" w:rsidP="00341E6E">
      <w:pPr>
        <w:rPr>
          <w:rFonts w:ascii="Times New Roman" w:hAnsi="Times New Roman"/>
          <w:sz w:val="24"/>
          <w:lang w:eastAsia="et-EE"/>
        </w:rPr>
      </w:pPr>
      <w:r w:rsidRPr="00D379D8">
        <w:rPr>
          <w:rFonts w:ascii="Times New Roman" w:hAnsi="Times New Roman"/>
          <w:sz w:val="24"/>
          <w:lang w:eastAsia="et-EE"/>
        </w:rPr>
        <w:t>Muudatus puudutab põhiseaduse §-des 26 ja 27 kaitstud perekonnaelu ning vanema ja lapse vaheliste õigussuhete kujunemist. Samuti on asjakohane põhiseaduse §-s 12 sätestatud üldine võrdsuspõhiõigus.</w:t>
      </w:r>
    </w:p>
    <w:p w14:paraId="1507F159" w14:textId="663A8464" w:rsidR="00211DEC" w:rsidRPr="00D379D8" w:rsidRDefault="00211DEC" w:rsidP="00341E6E">
      <w:pPr>
        <w:rPr>
          <w:rFonts w:ascii="Times New Roman" w:hAnsi="Times New Roman"/>
          <w:sz w:val="24"/>
          <w:lang w:eastAsia="et-EE"/>
        </w:rPr>
      </w:pPr>
    </w:p>
    <w:p w14:paraId="24FB8AE8" w14:textId="630BF688" w:rsidR="00EC7D60" w:rsidRPr="00D379D8" w:rsidRDefault="00EC7D60" w:rsidP="00341E6E">
      <w:pPr>
        <w:rPr>
          <w:rFonts w:ascii="Times New Roman" w:hAnsi="Times New Roman"/>
          <w:sz w:val="24"/>
          <w:lang w:eastAsia="et-EE"/>
        </w:rPr>
      </w:pPr>
      <w:r w:rsidRPr="00D379D8">
        <w:rPr>
          <w:rFonts w:ascii="Times New Roman" w:hAnsi="Times New Roman"/>
          <w:sz w:val="24"/>
          <w:lang w:eastAsia="et-EE"/>
        </w:rPr>
        <w:t xml:space="preserve">Põhiseaduse § 27 kohaselt on perekond riigi kaitse all. </w:t>
      </w:r>
      <w:r w:rsidR="009A71F4" w:rsidRPr="00AB6EF0">
        <w:rPr>
          <w:rFonts w:ascii="Times New Roman" w:hAnsi="Times New Roman"/>
          <w:sz w:val="24"/>
          <w:lang w:eastAsia="et-EE"/>
        </w:rPr>
        <w:t>P</w:t>
      </w:r>
      <w:r w:rsidRPr="00AB6EF0">
        <w:rPr>
          <w:rFonts w:ascii="Times New Roman" w:hAnsi="Times New Roman"/>
          <w:sz w:val="24"/>
          <w:lang w:eastAsia="et-EE"/>
        </w:rPr>
        <w:t xml:space="preserve">erekonnaelu kaitse </w:t>
      </w:r>
      <w:r w:rsidR="00AB6EF0" w:rsidRPr="00AB6EF0">
        <w:rPr>
          <w:rFonts w:ascii="Times New Roman" w:hAnsi="Times New Roman"/>
          <w:sz w:val="24"/>
          <w:lang w:eastAsia="et-EE"/>
        </w:rPr>
        <w:t xml:space="preserve">sidumine </w:t>
      </w:r>
      <w:r w:rsidRPr="00AB6EF0">
        <w:rPr>
          <w:rFonts w:ascii="Times New Roman" w:hAnsi="Times New Roman"/>
          <w:sz w:val="24"/>
          <w:lang w:eastAsia="et-EE"/>
        </w:rPr>
        <w:t>üksnes abielul põhinevate peresuhetega,</w:t>
      </w:r>
      <w:r w:rsidRPr="00D379D8">
        <w:rPr>
          <w:rFonts w:ascii="Times New Roman" w:hAnsi="Times New Roman"/>
          <w:sz w:val="24"/>
          <w:lang w:eastAsia="et-EE"/>
        </w:rPr>
        <w:t xml:space="preserve"> vaid hõlmab laiemalt tegelikult eksisteerivaid perekondlikke suhteid. Perekonnaelu kaitse eesmärk on tagada, et õiguslik regulatsioon arvestaks tegelikke perekondlikke sidemeid ja toetaks perekonna stabiilsust. </w:t>
      </w:r>
      <w:r w:rsidR="009A71F4" w:rsidRPr="00D379D8">
        <w:rPr>
          <w:rFonts w:ascii="Times New Roman" w:hAnsi="Times New Roman"/>
          <w:sz w:val="24"/>
          <w:lang w:eastAsia="et-EE"/>
        </w:rPr>
        <w:t>K</w:t>
      </w:r>
      <w:r w:rsidRPr="00D379D8">
        <w:rPr>
          <w:rFonts w:ascii="Times New Roman" w:hAnsi="Times New Roman"/>
          <w:sz w:val="24"/>
          <w:lang w:eastAsia="et-EE"/>
        </w:rPr>
        <w:t>aitse hõlmab lisaks riigi sekkumisest hoidumise kohustusele ka riigi kohustust kujundada perekonnaelu toetav õiguslik raamistik</w:t>
      </w:r>
    </w:p>
    <w:p w14:paraId="3F24F6CA" w14:textId="217A014A" w:rsidR="00EC7D60" w:rsidRPr="00D379D8" w:rsidRDefault="00EC7D60" w:rsidP="00341E6E">
      <w:pPr>
        <w:rPr>
          <w:rFonts w:ascii="Times New Roman" w:hAnsi="Times New Roman"/>
          <w:sz w:val="24"/>
          <w:lang w:eastAsia="et-EE"/>
        </w:rPr>
      </w:pPr>
    </w:p>
    <w:p w14:paraId="31658405" w14:textId="77777777" w:rsidR="009B181C" w:rsidRPr="00D379D8" w:rsidRDefault="009B181C" w:rsidP="00341E6E">
      <w:pPr>
        <w:rPr>
          <w:rFonts w:ascii="Times New Roman" w:hAnsi="Times New Roman"/>
          <w:sz w:val="24"/>
          <w:lang w:eastAsia="et-EE"/>
        </w:rPr>
      </w:pPr>
      <w:r w:rsidRPr="00D379D8">
        <w:rPr>
          <w:rFonts w:ascii="Times New Roman" w:hAnsi="Times New Roman"/>
          <w:sz w:val="24"/>
          <w:lang w:eastAsia="et-EE"/>
        </w:rPr>
        <w:t>Muudatus teenib eelkõige lapse huve. PS § 27 lõikest 4 tuleneb riigi kohustus kaitsta lapsi ning lapsi puudutava õigusliku regulatsiooni kujundamisel tuleb arvestada lapse huvide esmatähtsusega. Muudatus võimaldab lapse ja teise vanema vahelise õigussuhte tekkimist juba lapse sünnist alates, vähendades õiguslikku ebakindlust ning tagades lapsele kohe kõik põlvnemisest tulenevad õigused ja tagatised.</w:t>
      </w:r>
    </w:p>
    <w:p w14:paraId="2A41AD04" w14:textId="77777777" w:rsidR="009B181C" w:rsidRPr="00D379D8" w:rsidRDefault="009B181C" w:rsidP="00341E6E">
      <w:pPr>
        <w:rPr>
          <w:rFonts w:ascii="Times New Roman" w:hAnsi="Times New Roman"/>
          <w:sz w:val="24"/>
          <w:lang w:eastAsia="et-EE"/>
        </w:rPr>
      </w:pPr>
    </w:p>
    <w:p w14:paraId="0CDB4D6B" w14:textId="77777777" w:rsidR="002F225E" w:rsidRPr="00D379D8" w:rsidRDefault="00211DEC" w:rsidP="00341E6E">
      <w:pPr>
        <w:rPr>
          <w:rFonts w:ascii="Times New Roman" w:hAnsi="Times New Roman"/>
          <w:sz w:val="24"/>
          <w:lang w:eastAsia="et-EE"/>
        </w:rPr>
      </w:pPr>
      <w:r w:rsidRPr="00D379D8">
        <w:rPr>
          <w:rFonts w:ascii="Times New Roman" w:hAnsi="Times New Roman"/>
          <w:sz w:val="24"/>
          <w:lang w:eastAsia="et-EE"/>
        </w:rPr>
        <w:t xml:space="preserve">Muudatuse eesmärk on tagada lapse õigusliku staatuse kiirem ja selgem kujunemine ning vältida olukorda, kus lapse tegelikust perekonnaelust tulenevad vanemlikud õigused ja kohustused tekivad alles täiendava lapsendamismenetluse kaudu. </w:t>
      </w:r>
    </w:p>
    <w:p w14:paraId="2A4756D8" w14:textId="77777777" w:rsidR="002F225E" w:rsidRPr="00D379D8" w:rsidRDefault="002F225E" w:rsidP="00341E6E">
      <w:pPr>
        <w:rPr>
          <w:rFonts w:ascii="Times New Roman" w:hAnsi="Times New Roman"/>
          <w:sz w:val="24"/>
          <w:lang w:eastAsia="et-EE"/>
        </w:rPr>
      </w:pPr>
    </w:p>
    <w:p w14:paraId="775353E0" w14:textId="77777777" w:rsidR="00537176" w:rsidRPr="00D379D8" w:rsidRDefault="00537176" w:rsidP="00341E6E">
      <w:pPr>
        <w:rPr>
          <w:rFonts w:ascii="Times New Roman" w:hAnsi="Times New Roman"/>
          <w:sz w:val="24"/>
          <w:lang w:eastAsia="et-EE"/>
        </w:rPr>
      </w:pPr>
      <w:r w:rsidRPr="00D379D8">
        <w:rPr>
          <w:rFonts w:ascii="Times New Roman" w:hAnsi="Times New Roman"/>
          <w:sz w:val="24"/>
          <w:lang w:eastAsia="et-EE"/>
        </w:rPr>
        <w:t>Muudatus aitab kaasa ka võrdsuspõhiõiguse tagamisele. Kehtiv õigus võimaldab lapsel põlvneda kunstlikuks viljastamiseks nõusoleku andnud mehest sõltumata sellest, kas mees on lapse bioloogiline isa. Samal ajal peab sünnitaja naissoost partner võrreldavas olukorras vanemliku staatuse omandamiseks läbima täiendava lapsendamismenetluse. Mõlemal juhul on põlvnemise aluseks enne kunstlikku viljastamist antud teadlik nõusolek ning soov võtta endale vanemlikud õigused ja kohustused. Sellest tulenevalt vähendab muudatus põhjendamatult erinevat kohtlemist võrreldavates olukordades.</w:t>
      </w:r>
    </w:p>
    <w:p w14:paraId="3D648727" w14:textId="2C22218F" w:rsidR="00863AF6" w:rsidRPr="00D379D8" w:rsidRDefault="00863AF6" w:rsidP="00341E6E">
      <w:pPr>
        <w:rPr>
          <w:rFonts w:ascii="Times New Roman" w:hAnsi="Times New Roman"/>
          <w:sz w:val="24"/>
          <w:lang w:eastAsia="et-EE"/>
        </w:rPr>
      </w:pPr>
    </w:p>
    <w:p w14:paraId="23B5E53F" w14:textId="77777777" w:rsidR="00211DEC" w:rsidRPr="00D379D8" w:rsidRDefault="00211DEC" w:rsidP="00341E6E">
      <w:pPr>
        <w:rPr>
          <w:rFonts w:ascii="Times New Roman" w:hAnsi="Times New Roman"/>
          <w:sz w:val="24"/>
          <w:lang w:eastAsia="et-EE"/>
        </w:rPr>
      </w:pPr>
      <w:r w:rsidRPr="00D379D8">
        <w:rPr>
          <w:rFonts w:ascii="Times New Roman" w:hAnsi="Times New Roman"/>
          <w:sz w:val="24"/>
          <w:lang w:eastAsia="et-EE"/>
        </w:rPr>
        <w:t>Muudatus on eesmärgi saavutamiseks sobiv abinõu, sest võimaldab lapse õigusliku põlvnemise kujunemist vahetult seaduse alusel olukorras, kus partner on enne viljastamist selgelt väljendanud tahet võtta endale lapsevanema õigused ja kohustused. Samuti on meede vajalik, sest sama eesmärki ei ole võimalik saavutada vähem koormava lahendusega. Võrreldes kehtiva õigusega välditakse täiendava lapsendamismenetluse läbimist olukorras, kus lapse kavandatud peresuhe on olnud olemas juba enne lapse eostamist.</w:t>
      </w:r>
    </w:p>
    <w:p w14:paraId="7504B4F3" w14:textId="77777777" w:rsidR="00211DEC" w:rsidRPr="00D379D8" w:rsidRDefault="00211DEC" w:rsidP="00341E6E">
      <w:pPr>
        <w:rPr>
          <w:rFonts w:ascii="Times New Roman" w:hAnsi="Times New Roman"/>
          <w:sz w:val="24"/>
          <w:lang w:eastAsia="et-EE"/>
        </w:rPr>
      </w:pPr>
    </w:p>
    <w:p w14:paraId="14285AAF" w14:textId="77777777" w:rsidR="00211DEC" w:rsidRPr="00D379D8" w:rsidRDefault="00211DEC" w:rsidP="00341E6E">
      <w:pPr>
        <w:rPr>
          <w:rFonts w:ascii="Times New Roman" w:hAnsi="Times New Roman"/>
          <w:sz w:val="24"/>
          <w:lang w:eastAsia="et-EE"/>
        </w:rPr>
      </w:pPr>
      <w:r w:rsidRPr="00D379D8">
        <w:rPr>
          <w:rFonts w:ascii="Times New Roman" w:hAnsi="Times New Roman"/>
          <w:sz w:val="24"/>
          <w:lang w:eastAsia="et-EE"/>
        </w:rPr>
        <w:t>Muudatus on ka mõõdukas. Sellega ei võeta kelleltki olemasolevaid õigusi ega vähendata lapse õiguskaitset. Vastupidi, lapse õiguslik seisund muutub selgemaks ning vanema õigused ja kohustused tekivad lapse sünnist alates. Regulatsioon sisaldab ka piisavaid tagatisi, kuna põlvnemise aluseks ei ole üksnes tegelik kooselu, vaid enne kunstlikku viljastamist antud teadlik ja kirjalik nõusolek, mille võib kuni kunstliku viljastamise protseduuri alguseni tagasi võtta.</w:t>
      </w:r>
    </w:p>
    <w:p w14:paraId="1BF63B4F" w14:textId="77777777" w:rsidR="00211DEC" w:rsidRPr="00D379D8" w:rsidRDefault="00211DEC" w:rsidP="00341E6E">
      <w:pPr>
        <w:rPr>
          <w:rFonts w:ascii="Times New Roman" w:hAnsi="Times New Roman"/>
          <w:sz w:val="24"/>
          <w:lang w:eastAsia="et-EE"/>
        </w:rPr>
      </w:pPr>
    </w:p>
    <w:p w14:paraId="6B2BB946" w14:textId="643966F9" w:rsidR="00211DEC" w:rsidRPr="00D379D8" w:rsidRDefault="00211DEC" w:rsidP="00341E6E">
      <w:pPr>
        <w:rPr>
          <w:rFonts w:ascii="Times New Roman" w:hAnsi="Times New Roman"/>
          <w:sz w:val="24"/>
          <w:lang w:eastAsia="et-EE"/>
        </w:rPr>
      </w:pPr>
      <w:r w:rsidRPr="00D379D8">
        <w:rPr>
          <w:rFonts w:ascii="Times New Roman" w:hAnsi="Times New Roman"/>
          <w:sz w:val="24"/>
          <w:lang w:eastAsia="et-EE"/>
        </w:rPr>
        <w:t>Muudatus ei mõjuta lapse õigust saada teavet oma päritolu kohta seaduses sätestatud tingimustel ega muuda doonori õiguslikku staatust. Doonori suhtes kehtivad põlvnemis</w:t>
      </w:r>
      <w:r w:rsidR="008A2ABA">
        <w:rPr>
          <w:rFonts w:ascii="Times New Roman" w:hAnsi="Times New Roman"/>
          <w:sz w:val="24"/>
          <w:lang w:eastAsia="et-EE"/>
        </w:rPr>
        <w:t>t</w:t>
      </w:r>
      <w:r w:rsidRPr="00D379D8">
        <w:rPr>
          <w:rFonts w:ascii="Times New Roman" w:hAnsi="Times New Roman"/>
          <w:sz w:val="24"/>
          <w:lang w:eastAsia="et-EE"/>
        </w:rPr>
        <w:t xml:space="preserve"> välistavad reeglid jäävad kehtima samas ulatuses nagu kehtivas õiguses.</w:t>
      </w:r>
    </w:p>
    <w:p w14:paraId="071C1F52" w14:textId="77777777" w:rsidR="00211DEC" w:rsidRPr="00D379D8" w:rsidRDefault="00211DEC" w:rsidP="00341E6E">
      <w:pPr>
        <w:rPr>
          <w:rFonts w:ascii="Times New Roman" w:hAnsi="Times New Roman"/>
          <w:sz w:val="24"/>
          <w:lang w:eastAsia="et-EE"/>
        </w:rPr>
      </w:pPr>
    </w:p>
    <w:p w14:paraId="076F9A22" w14:textId="77777777" w:rsidR="00211DEC" w:rsidRPr="00D379D8" w:rsidRDefault="00211DEC" w:rsidP="00341E6E">
      <w:pPr>
        <w:rPr>
          <w:rFonts w:ascii="Times New Roman" w:hAnsi="Times New Roman"/>
          <w:sz w:val="24"/>
          <w:lang w:eastAsia="et-EE"/>
        </w:rPr>
      </w:pPr>
      <w:r w:rsidRPr="00D379D8">
        <w:rPr>
          <w:rFonts w:ascii="Times New Roman" w:hAnsi="Times New Roman"/>
          <w:sz w:val="24"/>
          <w:lang w:eastAsia="et-EE"/>
        </w:rPr>
        <w:t>Eeltoodust tulenevalt on muudatus kooskõlas põhiseaduse §-des 12, 26 ja 27 sätestatud põhimõtetega ning aitab kaasa lapse huvide paremale kaitsele, õiguskindlusele ja perekonnaelu tegelikule korraldusele vastava õigusliku regulatsiooni kujundamisele.</w:t>
      </w:r>
    </w:p>
    <w:p w14:paraId="1880AABF" w14:textId="77777777" w:rsidR="00211DEC" w:rsidRPr="00D379D8" w:rsidRDefault="00211DEC" w:rsidP="00341E6E">
      <w:pPr>
        <w:rPr>
          <w:rFonts w:ascii="Times New Roman" w:hAnsi="Times New Roman"/>
          <w:sz w:val="24"/>
          <w:lang w:eastAsia="et-EE"/>
        </w:rPr>
      </w:pPr>
    </w:p>
    <w:p w14:paraId="608FAAD3" w14:textId="1A8ED76A" w:rsidR="00170D4B" w:rsidRPr="00D379D8" w:rsidRDefault="00170D4B" w:rsidP="00341E6E">
      <w:pPr>
        <w:pStyle w:val="Normaallaadveeb"/>
        <w:spacing w:before="0" w:after="0" w:afterAutospacing="0"/>
        <w:jc w:val="both"/>
      </w:pPr>
      <w:r w:rsidRPr="00D379D8">
        <w:rPr>
          <w:b/>
          <w:bCs/>
        </w:rPr>
        <w:t>Punktiga 13</w:t>
      </w:r>
      <w:r w:rsidRPr="00D379D8">
        <w:t xml:space="preserve"> täiendatakse KVEKS </w:t>
      </w:r>
      <w:r w:rsidR="002D7B56" w:rsidRPr="00D379D8">
        <w:t>§</w:t>
      </w:r>
      <w:r w:rsidRPr="00D379D8">
        <w:t xml:space="preserve"> 17</w:t>
      </w:r>
      <w:r w:rsidR="002D7B56" w:rsidRPr="00D379D8">
        <w:rPr>
          <w:vertAlign w:val="superscript"/>
        </w:rPr>
        <w:t>2</w:t>
      </w:r>
      <w:r w:rsidRPr="00D379D8">
        <w:t xml:space="preserve"> lõikega 10, mille</w:t>
      </w:r>
      <w:r w:rsidR="00C23F14" w:rsidRPr="00D379D8">
        <w:t>s</w:t>
      </w:r>
      <w:r w:rsidRPr="00D379D8">
        <w:t xml:space="preserve"> sätestatakse selgesõnaliselt kunstliku viljastamise teel sündinud lapse ema määratlus </w:t>
      </w:r>
      <w:r w:rsidR="00C23F14" w:rsidRPr="00D379D8">
        <w:t>ja</w:t>
      </w:r>
      <w:r w:rsidRPr="00D379D8">
        <w:t xml:space="preserve"> põlvnemise kindlakstegemise üldpõhimõtted. Sätte kohaselt loetakse kõigil </w:t>
      </w:r>
      <w:r w:rsidR="00313A38" w:rsidRPr="00D379D8">
        <w:t>§-s 17</w:t>
      </w:r>
      <w:r w:rsidR="00313A38" w:rsidRPr="00D379D8">
        <w:rPr>
          <w:vertAlign w:val="superscript"/>
        </w:rPr>
        <w:t>2</w:t>
      </w:r>
      <w:r w:rsidRPr="00D379D8">
        <w:t xml:space="preserve"> sätestatud juhtudel lapse emaks naine, kes lapse sünnitab, ning lapse põlvnemine isast või teisest vanemast tehakse kindlaks vastavalt </w:t>
      </w:r>
      <w:r w:rsidR="00FB5100" w:rsidRPr="00D379D8">
        <w:t>KVEKS</w:t>
      </w:r>
      <w:r w:rsidRPr="00D379D8">
        <w:t xml:space="preserve"> §</w:t>
      </w:r>
      <w:r w:rsidRPr="00D379D8">
        <w:noBreakHyphen/>
        <w:t>dele 17</w:t>
      </w:r>
      <w:r w:rsidR="00FB5100" w:rsidRPr="00D379D8">
        <w:rPr>
          <w:vertAlign w:val="superscript"/>
        </w:rPr>
        <w:t>1</w:t>
      </w:r>
      <w:r w:rsidRPr="00D379D8">
        <w:t xml:space="preserve"> ja 17</w:t>
      </w:r>
      <w:r w:rsidR="00FB5100" w:rsidRPr="00D379D8">
        <w:rPr>
          <w:vertAlign w:val="superscript"/>
        </w:rPr>
        <w:t>2</w:t>
      </w:r>
      <w:r w:rsidRPr="00D379D8">
        <w:t>.</w:t>
      </w:r>
    </w:p>
    <w:p w14:paraId="1A32317B" w14:textId="77777777" w:rsidR="005A6CF8" w:rsidRPr="00D379D8" w:rsidRDefault="005A6CF8" w:rsidP="00341E6E">
      <w:pPr>
        <w:rPr>
          <w:rFonts w:ascii="Times New Roman" w:hAnsi="Times New Roman"/>
          <w:sz w:val="24"/>
          <w:lang w:eastAsia="et-EE"/>
        </w:rPr>
      </w:pPr>
    </w:p>
    <w:p w14:paraId="73E244BD" w14:textId="1F02B2B3" w:rsidR="0035719A" w:rsidRPr="00D379D8" w:rsidRDefault="0035719A" w:rsidP="00341E6E">
      <w:pPr>
        <w:rPr>
          <w:rFonts w:ascii="Times New Roman" w:hAnsi="Times New Roman"/>
          <w:sz w:val="24"/>
          <w:lang w:eastAsia="et-EE"/>
        </w:rPr>
      </w:pPr>
      <w:r w:rsidRPr="00D379D8">
        <w:rPr>
          <w:rFonts w:ascii="Times New Roman" w:hAnsi="Times New Roman"/>
          <w:sz w:val="24"/>
          <w:lang w:eastAsia="et-EE"/>
        </w:rPr>
        <w:t>Muudatuse eesmärk on tagada õigusselgus kunstliku viljastamise korral tekkivate põlvnemissuhete regulatsioonis. Säte lähtub perekonnaseaduse §</w:t>
      </w:r>
      <w:r w:rsidRPr="00D379D8">
        <w:rPr>
          <w:rFonts w:ascii="Times New Roman" w:hAnsi="Times New Roman"/>
          <w:sz w:val="24"/>
          <w:lang w:eastAsia="et-EE"/>
        </w:rPr>
        <w:noBreakHyphen/>
        <w:t>s 83 sätestatud põhimõttest, mille kohaselt on lapse ema naine, kes on lapse sünnitanud. Samuti täpsustatakse, et kunstliku viljastamise korral tehakse lapse põlvnemine isast või teisest vanemast kindlaks KVEKS §</w:t>
      </w:r>
      <w:r w:rsidRPr="00D379D8">
        <w:rPr>
          <w:rFonts w:ascii="Times New Roman" w:hAnsi="Times New Roman"/>
          <w:sz w:val="24"/>
          <w:lang w:eastAsia="et-EE"/>
        </w:rPr>
        <w:noBreakHyphen/>
        <w:t>des</w:t>
      </w:r>
      <w:r w:rsidR="008A2ABA">
        <w:rPr>
          <w:rFonts w:ascii="Times New Roman" w:hAnsi="Times New Roman"/>
          <w:sz w:val="24"/>
          <w:lang w:eastAsia="et-EE"/>
        </w:rPr>
        <w:t> </w:t>
      </w:r>
      <w:r w:rsidRPr="00D379D8">
        <w:rPr>
          <w:rFonts w:ascii="Times New Roman" w:hAnsi="Times New Roman"/>
          <w:sz w:val="24"/>
          <w:lang w:eastAsia="et-EE"/>
        </w:rPr>
        <w:t>17</w:t>
      </w:r>
      <w:r w:rsidRPr="00D379D8">
        <w:rPr>
          <w:rFonts w:ascii="Times New Roman" w:hAnsi="Times New Roman"/>
          <w:sz w:val="24"/>
          <w:vertAlign w:val="superscript"/>
          <w:lang w:eastAsia="et-EE"/>
        </w:rPr>
        <w:t>1</w:t>
      </w:r>
      <w:r w:rsidRPr="00D379D8">
        <w:rPr>
          <w:rFonts w:ascii="Times New Roman" w:hAnsi="Times New Roman"/>
          <w:sz w:val="24"/>
          <w:lang w:eastAsia="et-EE"/>
        </w:rPr>
        <w:t xml:space="preserve"> ja 17</w:t>
      </w:r>
      <w:r w:rsidRPr="00D379D8">
        <w:rPr>
          <w:rFonts w:ascii="Times New Roman" w:hAnsi="Times New Roman"/>
          <w:sz w:val="24"/>
          <w:vertAlign w:val="superscript"/>
          <w:lang w:eastAsia="et-EE"/>
        </w:rPr>
        <w:t>2</w:t>
      </w:r>
      <w:r w:rsidRPr="00D379D8">
        <w:rPr>
          <w:rFonts w:ascii="Times New Roman" w:hAnsi="Times New Roman"/>
          <w:sz w:val="24"/>
          <w:lang w:eastAsia="et-EE"/>
        </w:rPr>
        <w:t xml:space="preserve"> sätestatud nõusolekupõhise regulatsiooni alusel.</w:t>
      </w:r>
    </w:p>
    <w:p w14:paraId="0C010415" w14:textId="77777777" w:rsidR="00BB5F4A" w:rsidRPr="00D379D8" w:rsidRDefault="00BB5F4A" w:rsidP="00341E6E">
      <w:pPr>
        <w:rPr>
          <w:rFonts w:ascii="Times New Roman" w:hAnsi="Times New Roman"/>
          <w:sz w:val="24"/>
          <w:lang w:eastAsia="et-EE"/>
        </w:rPr>
      </w:pPr>
    </w:p>
    <w:p w14:paraId="2336D300" w14:textId="77777777" w:rsidR="002C48DF" w:rsidRPr="00D379D8" w:rsidRDefault="002C48DF" w:rsidP="00341E6E">
      <w:pPr>
        <w:rPr>
          <w:rFonts w:ascii="Times New Roman" w:hAnsi="Times New Roman"/>
          <w:sz w:val="24"/>
          <w:lang w:eastAsia="et-EE"/>
        </w:rPr>
      </w:pPr>
      <w:r w:rsidRPr="00D379D8">
        <w:rPr>
          <w:rFonts w:ascii="Times New Roman" w:hAnsi="Times New Roman"/>
          <w:sz w:val="24"/>
          <w:lang w:eastAsia="et-EE"/>
        </w:rPr>
        <w:t>Muudatus parandab õigusselgust, kinnitades seaduses sõnaselgelt emaduse ja põlvnemise kindlakstegemise alused kunstliku viljastamise korral.</w:t>
      </w:r>
    </w:p>
    <w:p w14:paraId="4D03B2D2" w14:textId="77777777" w:rsidR="00170D4B" w:rsidRPr="00D379D8" w:rsidRDefault="00170D4B" w:rsidP="00341E6E">
      <w:pPr>
        <w:rPr>
          <w:rFonts w:ascii="Times New Roman" w:hAnsi="Times New Roman"/>
          <w:sz w:val="24"/>
        </w:rPr>
      </w:pPr>
    </w:p>
    <w:p w14:paraId="29DC4A84" w14:textId="21013DF5" w:rsidR="005E3AC8"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 xml:space="preserve">Punktiga 14 </w:t>
      </w:r>
      <w:r w:rsidRPr="00D379D8">
        <w:rPr>
          <w:rFonts w:ascii="Times New Roman" w:hAnsi="Times New Roman"/>
          <w:sz w:val="24"/>
          <w:lang w:eastAsia="et-EE"/>
        </w:rPr>
        <w:t xml:space="preserve">muudetakse KVEKS </w:t>
      </w:r>
      <w:r w:rsidR="005A6CF8" w:rsidRPr="00D379D8">
        <w:rPr>
          <w:rFonts w:ascii="Times New Roman" w:hAnsi="Times New Roman"/>
          <w:sz w:val="24"/>
          <w:lang w:eastAsia="et-EE"/>
        </w:rPr>
        <w:t>§</w:t>
      </w:r>
      <w:r w:rsidRPr="00D379D8">
        <w:rPr>
          <w:rFonts w:ascii="Times New Roman" w:hAnsi="Times New Roman"/>
          <w:sz w:val="24"/>
          <w:lang w:eastAsia="et-EE"/>
        </w:rPr>
        <w:t xml:space="preserve"> 18 </w:t>
      </w:r>
      <w:r w:rsidR="006B1E09" w:rsidRPr="00D379D8">
        <w:rPr>
          <w:rFonts w:ascii="Times New Roman" w:hAnsi="Times New Roman"/>
          <w:sz w:val="24"/>
          <w:lang w:eastAsia="et-EE"/>
        </w:rPr>
        <w:t>menetluses oleva</w:t>
      </w:r>
      <w:r w:rsidR="005A6CF8" w:rsidRPr="00D379D8">
        <w:rPr>
          <w:rFonts w:ascii="Times New Roman" w:hAnsi="Times New Roman"/>
          <w:sz w:val="24"/>
          <w:lang w:eastAsia="et-EE"/>
        </w:rPr>
        <w:t>t</w:t>
      </w:r>
      <w:r w:rsidR="006B1E09" w:rsidRPr="00D379D8">
        <w:rPr>
          <w:rFonts w:ascii="Times New Roman" w:hAnsi="Times New Roman"/>
          <w:sz w:val="24"/>
          <w:lang w:eastAsia="et-EE"/>
        </w:rPr>
        <w:t xml:space="preserve"> redaktsiooni</w:t>
      </w:r>
      <w:r w:rsidRPr="00D379D8">
        <w:rPr>
          <w:rFonts w:ascii="Times New Roman" w:hAnsi="Times New Roman"/>
          <w:sz w:val="24"/>
          <w:lang w:eastAsia="et-EE"/>
        </w:rPr>
        <w:t xml:space="preserve">, asendades läbivalt sõna „sugurakkudega“ sõnaga „reproduktiivmaterjaliga“. Muudatus on tingitud terminoloogia muutmisest, kuna </w:t>
      </w:r>
      <w:r w:rsidR="5CD7FBA6" w:rsidRPr="00D379D8">
        <w:rPr>
          <w:rFonts w:ascii="Times New Roman" w:hAnsi="Times New Roman"/>
          <w:sz w:val="24"/>
        </w:rPr>
        <w:t>Euroopa Parlamendi ja nõukogu määruses (EL) 2024/1938</w:t>
      </w:r>
      <w:r w:rsidR="5CD7FBA6" w:rsidRPr="00D379D8">
        <w:rPr>
          <w:rFonts w:ascii="Times New Roman" w:hAnsi="Times New Roman"/>
          <w:sz w:val="24"/>
          <w:lang w:eastAsia="et-EE"/>
        </w:rPr>
        <w:t xml:space="preserve"> </w:t>
      </w:r>
      <w:r w:rsidR="008A2ABA">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kasutatakse sugurakkude asemel </w:t>
      </w:r>
      <w:proofErr w:type="spellStart"/>
      <w:r w:rsidRPr="00D379D8">
        <w:rPr>
          <w:rFonts w:ascii="Times New Roman" w:hAnsi="Times New Roman"/>
          <w:sz w:val="24"/>
          <w:lang w:eastAsia="et-EE"/>
        </w:rPr>
        <w:t>üldmõistet</w:t>
      </w:r>
      <w:proofErr w:type="spellEnd"/>
      <w:r w:rsidRPr="00D379D8">
        <w:rPr>
          <w:rFonts w:ascii="Times New Roman" w:hAnsi="Times New Roman"/>
          <w:sz w:val="24"/>
          <w:lang w:eastAsia="et-EE"/>
        </w:rPr>
        <w:t xml:space="preserve"> „reproduktiivmaterjal“. Muudatuse eesmärk on viia seaduse terminoloogia kooskõlla E</w:t>
      </w:r>
      <w:r w:rsidR="006D2B76" w:rsidRPr="00D379D8">
        <w:rPr>
          <w:rFonts w:ascii="Times New Roman" w:hAnsi="Times New Roman"/>
          <w:sz w:val="24"/>
          <w:lang w:eastAsia="et-EE"/>
        </w:rPr>
        <w:t>Li</w:t>
      </w:r>
      <w:r w:rsidRPr="00D379D8">
        <w:rPr>
          <w:rFonts w:ascii="Times New Roman" w:hAnsi="Times New Roman"/>
          <w:sz w:val="24"/>
          <w:lang w:eastAsia="et-EE"/>
        </w:rPr>
        <w:t xml:space="preserve"> õigusega ning tagada ühtne mõistekasutus erinevates õigusaktides. Tegemist on tehnilise muudatusega, millega </w:t>
      </w:r>
      <w:r w:rsidR="005E3AC8" w:rsidRPr="00D379D8">
        <w:rPr>
          <w:rFonts w:ascii="Times New Roman" w:hAnsi="Times New Roman"/>
          <w:sz w:val="24"/>
          <w:lang w:eastAsia="et-EE"/>
        </w:rPr>
        <w:t xml:space="preserve">tagatakse ühtne mõistekasutus kogu </w:t>
      </w:r>
      <w:proofErr w:type="spellStart"/>
      <w:r w:rsidR="005E3AC8" w:rsidRPr="00D379D8">
        <w:rPr>
          <w:rFonts w:ascii="Times New Roman" w:hAnsi="Times New Roman"/>
          <w:sz w:val="24"/>
          <w:lang w:eastAsia="et-EE"/>
        </w:rPr>
        <w:t>inimpäritolu</w:t>
      </w:r>
      <w:proofErr w:type="spellEnd"/>
      <w:r w:rsidR="005E3AC8" w:rsidRPr="00D379D8">
        <w:rPr>
          <w:rFonts w:ascii="Times New Roman" w:hAnsi="Times New Roman"/>
          <w:sz w:val="24"/>
          <w:lang w:eastAsia="et-EE"/>
        </w:rPr>
        <w:t xml:space="preserve"> materjali valdkonna regulatsioonis.</w:t>
      </w:r>
    </w:p>
    <w:p w14:paraId="11A50444" w14:textId="2AA418FF" w:rsidR="00170D4B" w:rsidRPr="00D379D8" w:rsidRDefault="00170D4B" w:rsidP="00341E6E">
      <w:pPr>
        <w:rPr>
          <w:rFonts w:ascii="Times New Roman" w:hAnsi="Times New Roman"/>
          <w:sz w:val="24"/>
        </w:rPr>
      </w:pPr>
    </w:p>
    <w:p w14:paraId="6857588F" w14:textId="0A94D1E5" w:rsidR="006B1E09" w:rsidRPr="00D379D8" w:rsidRDefault="00170D4B" w:rsidP="00341E6E">
      <w:pPr>
        <w:rPr>
          <w:rFonts w:ascii="Times New Roman" w:hAnsi="Times New Roman"/>
          <w:b/>
          <w:bCs/>
          <w:sz w:val="24"/>
        </w:rPr>
      </w:pPr>
      <w:r w:rsidRPr="00D379D8">
        <w:rPr>
          <w:rFonts w:ascii="Times New Roman" w:hAnsi="Times New Roman"/>
          <w:b/>
          <w:bCs/>
          <w:sz w:val="24"/>
        </w:rPr>
        <w:t xml:space="preserve">Punktiga 15 </w:t>
      </w:r>
      <w:r w:rsidR="006B1E09" w:rsidRPr="00D379D8">
        <w:rPr>
          <w:rFonts w:ascii="Times New Roman" w:hAnsi="Times New Roman"/>
          <w:sz w:val="24"/>
        </w:rPr>
        <w:t xml:space="preserve">muudetakse </w:t>
      </w:r>
      <w:r w:rsidR="004A3F2E" w:rsidRPr="00D379D8">
        <w:rPr>
          <w:rFonts w:ascii="Times New Roman" w:hAnsi="Times New Roman"/>
          <w:sz w:val="24"/>
          <w:lang w:eastAsia="et-EE"/>
        </w:rPr>
        <w:t>KVEKS</w:t>
      </w:r>
      <w:r w:rsidR="004A3F2E" w:rsidRPr="00D379D8">
        <w:rPr>
          <w:rFonts w:ascii="Times New Roman" w:hAnsi="Times New Roman"/>
          <w:sz w:val="24"/>
        </w:rPr>
        <w:t xml:space="preserve"> </w:t>
      </w:r>
      <w:r w:rsidR="006B1E09" w:rsidRPr="00D379D8">
        <w:rPr>
          <w:rFonts w:ascii="Times New Roman" w:hAnsi="Times New Roman"/>
          <w:sz w:val="24"/>
        </w:rPr>
        <w:t>§ 20 menetluses oleva</w:t>
      </w:r>
      <w:r w:rsidR="005A6CF8" w:rsidRPr="00D379D8">
        <w:rPr>
          <w:rFonts w:ascii="Times New Roman" w:hAnsi="Times New Roman"/>
          <w:sz w:val="24"/>
        </w:rPr>
        <w:t>t</w:t>
      </w:r>
      <w:r w:rsidR="006B1E09" w:rsidRPr="00D379D8">
        <w:rPr>
          <w:rFonts w:ascii="Times New Roman" w:hAnsi="Times New Roman"/>
          <w:sz w:val="24"/>
        </w:rPr>
        <w:t xml:space="preserve"> redaktsiooni.</w:t>
      </w:r>
      <w:r w:rsidR="006B1E09" w:rsidRPr="00D379D8">
        <w:rPr>
          <w:rFonts w:ascii="Times New Roman" w:hAnsi="Times New Roman"/>
          <w:b/>
          <w:bCs/>
          <w:sz w:val="24"/>
        </w:rPr>
        <w:t xml:space="preserve"> </w:t>
      </w:r>
      <w:r w:rsidR="006B1E09" w:rsidRPr="00D379D8">
        <w:rPr>
          <w:rFonts w:ascii="Times New Roman" w:hAnsi="Times New Roman"/>
          <w:sz w:val="24"/>
          <w:lang w:eastAsia="et-EE"/>
        </w:rPr>
        <w:t xml:space="preserve">Muudatus on tingitud terminoloogia muutmisest, kuna </w:t>
      </w:r>
      <w:r w:rsidR="2CB8B6C5" w:rsidRPr="00D379D8">
        <w:rPr>
          <w:rFonts w:ascii="Times New Roman" w:hAnsi="Times New Roman"/>
          <w:sz w:val="24"/>
        </w:rPr>
        <w:t>Euroopa Parlamendi ja nõukogu määruses (EL) 2024/1938</w:t>
      </w:r>
      <w:r w:rsidR="2CB8B6C5" w:rsidRPr="00D379D8">
        <w:rPr>
          <w:rFonts w:ascii="Times New Roman" w:hAnsi="Times New Roman"/>
          <w:sz w:val="24"/>
          <w:lang w:eastAsia="et-EE"/>
        </w:rPr>
        <w:t xml:space="preserve"> </w:t>
      </w:r>
      <w:r w:rsidR="008A2ABA">
        <w:rPr>
          <w:rFonts w:ascii="Times New Roman" w:hAnsi="Times New Roman"/>
          <w:sz w:val="24"/>
          <w:lang w:eastAsia="et-EE"/>
        </w:rPr>
        <w:t>ning</w:t>
      </w:r>
      <w:r w:rsidR="006B1E09" w:rsidRPr="00D379D8">
        <w:rPr>
          <w:rFonts w:ascii="Times New Roman" w:hAnsi="Times New Roman"/>
          <w:sz w:val="24"/>
          <w:lang w:eastAsia="et-EE"/>
        </w:rPr>
        <w:t xml:space="preserve"> </w:t>
      </w:r>
      <w:proofErr w:type="spellStart"/>
      <w:r w:rsidR="006B1E09" w:rsidRPr="00D379D8">
        <w:rPr>
          <w:rFonts w:ascii="Times New Roman" w:hAnsi="Times New Roman"/>
          <w:sz w:val="24"/>
          <w:lang w:eastAsia="et-EE"/>
        </w:rPr>
        <w:t>inimpäritolu</w:t>
      </w:r>
      <w:proofErr w:type="spellEnd"/>
      <w:r w:rsidR="006B1E09" w:rsidRPr="00D379D8">
        <w:rPr>
          <w:rFonts w:ascii="Times New Roman" w:hAnsi="Times New Roman"/>
          <w:sz w:val="24"/>
          <w:lang w:eastAsia="et-EE"/>
        </w:rPr>
        <w:t xml:space="preserve"> materjali seaduses kasutatakse sugurakkude asemel </w:t>
      </w:r>
      <w:proofErr w:type="spellStart"/>
      <w:r w:rsidR="006B1E09" w:rsidRPr="00D379D8">
        <w:rPr>
          <w:rFonts w:ascii="Times New Roman" w:hAnsi="Times New Roman"/>
          <w:sz w:val="24"/>
          <w:lang w:eastAsia="et-EE"/>
        </w:rPr>
        <w:t>üldmõistet</w:t>
      </w:r>
      <w:proofErr w:type="spellEnd"/>
      <w:r w:rsidR="006B1E09" w:rsidRPr="00D379D8">
        <w:rPr>
          <w:rFonts w:ascii="Times New Roman" w:hAnsi="Times New Roman"/>
          <w:sz w:val="24"/>
          <w:lang w:eastAsia="et-EE"/>
        </w:rPr>
        <w:t xml:space="preserve"> „reproduktiivmaterjal“.</w:t>
      </w:r>
    </w:p>
    <w:p w14:paraId="31101553" w14:textId="77777777" w:rsidR="006B1E09" w:rsidRPr="00D379D8" w:rsidRDefault="006B1E09" w:rsidP="00341E6E">
      <w:pPr>
        <w:rPr>
          <w:rFonts w:ascii="Times New Roman" w:hAnsi="Times New Roman"/>
          <w:b/>
          <w:bCs/>
          <w:sz w:val="24"/>
        </w:rPr>
      </w:pPr>
    </w:p>
    <w:p w14:paraId="02A15F00" w14:textId="119AD2EC" w:rsidR="00170D4B" w:rsidRPr="005E6928" w:rsidRDefault="006B1E09" w:rsidP="00341E6E">
      <w:pPr>
        <w:rPr>
          <w:rFonts w:ascii="Times New Roman" w:hAnsi="Times New Roman"/>
          <w:b/>
          <w:bCs/>
          <w:sz w:val="24"/>
          <w:lang w:eastAsia="et-EE"/>
        </w:rPr>
      </w:pPr>
      <w:r w:rsidRPr="00D379D8">
        <w:rPr>
          <w:rFonts w:ascii="Times New Roman" w:hAnsi="Times New Roman"/>
          <w:b/>
          <w:bCs/>
          <w:sz w:val="24"/>
        </w:rPr>
        <w:t xml:space="preserve">Punktiga 16 </w:t>
      </w:r>
      <w:r w:rsidR="00170D4B" w:rsidRPr="00D379D8">
        <w:rPr>
          <w:rFonts w:ascii="Times New Roman" w:hAnsi="Times New Roman"/>
          <w:sz w:val="24"/>
          <w:lang w:eastAsia="et-EE"/>
        </w:rPr>
        <w:t xml:space="preserve">täiendatakse </w:t>
      </w:r>
      <w:r w:rsidR="004A3F2E" w:rsidRPr="00D379D8">
        <w:rPr>
          <w:rFonts w:ascii="Times New Roman" w:hAnsi="Times New Roman"/>
          <w:sz w:val="24"/>
          <w:lang w:eastAsia="et-EE"/>
        </w:rPr>
        <w:t xml:space="preserve">KVEKS </w:t>
      </w:r>
      <w:r w:rsidR="005A6CF8" w:rsidRPr="00D379D8">
        <w:rPr>
          <w:rFonts w:ascii="Times New Roman" w:hAnsi="Times New Roman"/>
          <w:sz w:val="24"/>
          <w:lang w:eastAsia="et-EE"/>
        </w:rPr>
        <w:t>§</w:t>
      </w:r>
      <w:r w:rsidR="00170D4B" w:rsidRPr="00D379D8">
        <w:rPr>
          <w:rFonts w:ascii="Times New Roman" w:hAnsi="Times New Roman"/>
          <w:sz w:val="24"/>
          <w:lang w:eastAsia="et-EE"/>
        </w:rPr>
        <w:t xml:space="preserve"> 23 lõiget 2,</w:t>
      </w:r>
      <w:r w:rsidR="00170D4B" w:rsidRPr="005E6928">
        <w:rPr>
          <w:rFonts w:ascii="Times New Roman" w:hAnsi="Times New Roman"/>
          <w:sz w:val="24"/>
          <w:lang w:eastAsia="et-EE"/>
        </w:rPr>
        <w:t xml:space="preserve"> </w:t>
      </w:r>
      <w:r w:rsidR="00170D4B" w:rsidRPr="00D379D8">
        <w:rPr>
          <w:rFonts w:ascii="Times New Roman" w:hAnsi="Times New Roman"/>
          <w:sz w:val="24"/>
          <w:lang w:eastAsia="et-EE"/>
        </w:rPr>
        <w:t xml:space="preserve">lisades pärast sõna „tervisele“ viite </w:t>
      </w:r>
      <w:r w:rsidR="48B92DBA" w:rsidRPr="00D379D8">
        <w:rPr>
          <w:rFonts w:ascii="Times New Roman" w:hAnsi="Times New Roman"/>
          <w:sz w:val="24"/>
        </w:rPr>
        <w:t>Euroopa Parlamendi ja nõukogu määruse (EL) 2024/1938</w:t>
      </w:r>
      <w:r w:rsidR="48B92DBA" w:rsidRPr="00D379D8">
        <w:rPr>
          <w:rFonts w:ascii="Times New Roman" w:hAnsi="Times New Roman"/>
          <w:sz w:val="24"/>
          <w:lang w:eastAsia="et-EE"/>
        </w:rPr>
        <w:t xml:space="preserve"> </w:t>
      </w:r>
      <w:r w:rsidR="00170D4B" w:rsidRPr="00D379D8">
        <w:rPr>
          <w:rFonts w:ascii="Times New Roman" w:hAnsi="Times New Roman"/>
          <w:sz w:val="24"/>
          <w:lang w:eastAsia="et-EE"/>
        </w:rPr>
        <w:t xml:space="preserve">artiklis 55 sätestatule. Muudatuse eesmärk on viia sätte sõnastus kooskõlla </w:t>
      </w:r>
      <w:r w:rsidR="11CC1453" w:rsidRPr="00D379D8">
        <w:rPr>
          <w:rFonts w:ascii="Times New Roman" w:hAnsi="Times New Roman"/>
          <w:sz w:val="24"/>
        </w:rPr>
        <w:t>Euroopa Parlamendi ja nõukogu määrusest (EL) 2024/1938</w:t>
      </w:r>
      <w:r w:rsidR="11CC1453" w:rsidRPr="00D379D8">
        <w:rPr>
          <w:rFonts w:ascii="Times New Roman" w:hAnsi="Times New Roman"/>
          <w:sz w:val="24"/>
          <w:lang w:eastAsia="et-EE"/>
        </w:rPr>
        <w:t xml:space="preserve"> </w:t>
      </w:r>
      <w:r w:rsidR="00170D4B" w:rsidRPr="00D379D8">
        <w:rPr>
          <w:rFonts w:ascii="Times New Roman" w:hAnsi="Times New Roman"/>
          <w:sz w:val="24"/>
          <w:lang w:eastAsia="et-EE"/>
        </w:rPr>
        <w:t>tulenevate nõuetega ning tagada, et tervisekaitse aspektid lähtuvad ka E</w:t>
      </w:r>
      <w:r w:rsidR="00401F9C" w:rsidRPr="00D379D8">
        <w:rPr>
          <w:rFonts w:ascii="Times New Roman" w:hAnsi="Times New Roman"/>
          <w:sz w:val="24"/>
          <w:lang w:eastAsia="et-EE"/>
        </w:rPr>
        <w:t>Li</w:t>
      </w:r>
      <w:r w:rsidR="00170D4B" w:rsidRPr="00D379D8">
        <w:rPr>
          <w:rFonts w:ascii="Times New Roman" w:hAnsi="Times New Roman"/>
          <w:sz w:val="24"/>
          <w:lang w:eastAsia="et-EE"/>
        </w:rPr>
        <w:t xml:space="preserve"> õiguses kehtestatud tingimustest. Tegemist on täpsustava muudatusega, millega luuakse selgem seos vahetult kohaldatava EL</w:t>
      </w:r>
      <w:r w:rsidR="00E13A79" w:rsidRPr="00D379D8">
        <w:rPr>
          <w:rFonts w:ascii="Times New Roman" w:hAnsi="Times New Roman"/>
          <w:sz w:val="24"/>
          <w:lang w:eastAsia="et-EE"/>
        </w:rPr>
        <w:t>i</w:t>
      </w:r>
      <w:r w:rsidR="00170D4B" w:rsidRPr="00D379D8">
        <w:rPr>
          <w:rFonts w:ascii="Times New Roman" w:hAnsi="Times New Roman"/>
          <w:sz w:val="24"/>
          <w:lang w:eastAsia="et-EE"/>
        </w:rPr>
        <w:t xml:space="preserve"> õigusega, ilma et muudetaks kehtiva regulatsiooni sisulist ulatust.</w:t>
      </w:r>
    </w:p>
    <w:p w14:paraId="03C6429E" w14:textId="77777777" w:rsidR="00170D4B" w:rsidRPr="00D379D8" w:rsidRDefault="00170D4B" w:rsidP="00341E6E">
      <w:pPr>
        <w:rPr>
          <w:rFonts w:ascii="Times New Roman" w:hAnsi="Times New Roman"/>
          <w:sz w:val="24"/>
        </w:rPr>
      </w:pPr>
      <w:r w:rsidRPr="00D379D8">
        <w:rPr>
          <w:rFonts w:ascii="Times New Roman" w:hAnsi="Times New Roman"/>
          <w:sz w:val="24"/>
        </w:rPr>
        <w:t xml:space="preserve"> </w:t>
      </w:r>
    </w:p>
    <w:p w14:paraId="67F6630B" w14:textId="46610F7B" w:rsidR="00170D4B" w:rsidRPr="00D379D8" w:rsidRDefault="00170D4B" w:rsidP="00341E6E">
      <w:pPr>
        <w:rPr>
          <w:rFonts w:ascii="Times New Roman" w:hAnsi="Times New Roman"/>
          <w:sz w:val="24"/>
          <w:lang w:eastAsia="et-EE"/>
        </w:rPr>
      </w:pPr>
      <w:r w:rsidRPr="00D379D8">
        <w:rPr>
          <w:rFonts w:ascii="Times New Roman" w:hAnsi="Times New Roman"/>
          <w:b/>
          <w:bCs/>
          <w:sz w:val="24"/>
        </w:rPr>
        <w:t>Punktiga 1</w:t>
      </w:r>
      <w:r w:rsidR="006B1E09" w:rsidRPr="00D379D8">
        <w:rPr>
          <w:rFonts w:ascii="Times New Roman" w:hAnsi="Times New Roman"/>
          <w:b/>
          <w:bCs/>
          <w:sz w:val="24"/>
        </w:rPr>
        <w:t>7</w:t>
      </w:r>
      <w:r w:rsidRPr="00D379D8">
        <w:rPr>
          <w:rFonts w:ascii="Times New Roman" w:hAnsi="Times New Roman"/>
          <w:b/>
          <w:bCs/>
          <w:sz w:val="24"/>
        </w:rPr>
        <w:t xml:space="preserve"> </w:t>
      </w:r>
      <w:r w:rsidRPr="00D379D8">
        <w:rPr>
          <w:rFonts w:ascii="Times New Roman" w:hAnsi="Times New Roman"/>
          <w:sz w:val="24"/>
          <w:lang w:eastAsia="et-EE"/>
        </w:rPr>
        <w:t xml:space="preserve">muudetakse KVEKS </w:t>
      </w:r>
      <w:r w:rsidR="00324697" w:rsidRPr="00D379D8">
        <w:rPr>
          <w:rFonts w:ascii="Times New Roman" w:hAnsi="Times New Roman"/>
          <w:sz w:val="24"/>
          <w:lang w:eastAsia="et-EE"/>
        </w:rPr>
        <w:t>§</w:t>
      </w:r>
      <w:r w:rsidRPr="00D379D8">
        <w:rPr>
          <w:rFonts w:ascii="Times New Roman" w:hAnsi="Times New Roman"/>
          <w:sz w:val="24"/>
          <w:lang w:eastAsia="et-EE"/>
        </w:rPr>
        <w:t xml:space="preserve"> 25 lõikeid 3 ja 4, asendades läbivalt sõna „sugurakkude“ sõnaga „reproduktiivmaterjali“. Muudatus on tingitud terminoloogia muutmisest, kuna </w:t>
      </w:r>
      <w:r w:rsidR="608C8C80" w:rsidRPr="00D379D8">
        <w:rPr>
          <w:rFonts w:ascii="Times New Roman" w:hAnsi="Times New Roman"/>
          <w:sz w:val="24"/>
        </w:rPr>
        <w:t>Euroopa Parlamendi ja nõukogu määruses (EL) 2024/1938</w:t>
      </w:r>
      <w:r w:rsidR="608C8C80" w:rsidRPr="00D379D8">
        <w:rPr>
          <w:rFonts w:ascii="Times New Roman" w:hAnsi="Times New Roman"/>
          <w:sz w:val="24"/>
          <w:lang w:eastAsia="et-EE"/>
        </w:rPr>
        <w:t xml:space="preserve"> </w:t>
      </w:r>
      <w:r w:rsidR="008A2ABA">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kasutatakse sugurakkude asemel </w:t>
      </w:r>
      <w:proofErr w:type="spellStart"/>
      <w:r w:rsidRPr="00D379D8">
        <w:rPr>
          <w:rFonts w:ascii="Times New Roman" w:hAnsi="Times New Roman"/>
          <w:sz w:val="24"/>
          <w:lang w:eastAsia="et-EE"/>
        </w:rPr>
        <w:t>üldmõistet</w:t>
      </w:r>
      <w:proofErr w:type="spellEnd"/>
      <w:r w:rsidRPr="00D379D8">
        <w:rPr>
          <w:rFonts w:ascii="Times New Roman" w:hAnsi="Times New Roman"/>
          <w:sz w:val="24"/>
          <w:lang w:eastAsia="et-EE"/>
        </w:rPr>
        <w:t xml:space="preserve"> „reproduktiivmaterjal“. Muudatuse eesmärk on viia seaduse terminoloogia kooskõlla E</w:t>
      </w:r>
      <w:r w:rsidR="00401F9C" w:rsidRPr="00D379D8">
        <w:rPr>
          <w:rFonts w:ascii="Times New Roman" w:hAnsi="Times New Roman"/>
          <w:sz w:val="24"/>
          <w:lang w:eastAsia="et-EE"/>
        </w:rPr>
        <w:t>Li</w:t>
      </w:r>
      <w:r w:rsidRPr="00D379D8">
        <w:rPr>
          <w:rFonts w:ascii="Times New Roman" w:hAnsi="Times New Roman"/>
          <w:sz w:val="24"/>
          <w:lang w:eastAsia="et-EE"/>
        </w:rPr>
        <w:t xml:space="preserve"> õigusega ning tagada ühtne mõistekasutus erinevates õigusaktides. Tegemist on tehnilise muudatusega, millega ühtlustatakse terminoloogiat ja välditakse paralleelsete mõistete kasutamist sama nähtuse tähistamiseks, ilma et see muudaks regulatsiooni sisulist kohaldamisala või õigussuhete sisu.</w:t>
      </w:r>
    </w:p>
    <w:p w14:paraId="72427DF1" w14:textId="77777777" w:rsidR="00170D4B" w:rsidRPr="00D379D8" w:rsidRDefault="00170D4B" w:rsidP="00341E6E">
      <w:pPr>
        <w:rPr>
          <w:rFonts w:ascii="Times New Roman" w:hAnsi="Times New Roman"/>
          <w:sz w:val="24"/>
        </w:rPr>
      </w:pPr>
      <w:r w:rsidRPr="00D379D8">
        <w:rPr>
          <w:rFonts w:ascii="Times New Roman" w:hAnsi="Times New Roman"/>
          <w:sz w:val="24"/>
        </w:rPr>
        <w:t xml:space="preserve"> </w:t>
      </w:r>
    </w:p>
    <w:p w14:paraId="7BE6791D" w14:textId="39320F8F" w:rsidR="00170D4B"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Punktiga 1</w:t>
      </w:r>
      <w:r w:rsidR="006B1E09" w:rsidRPr="00D379D8">
        <w:rPr>
          <w:rFonts w:ascii="Times New Roman" w:hAnsi="Times New Roman"/>
          <w:b/>
          <w:bCs/>
          <w:sz w:val="24"/>
          <w:lang w:eastAsia="et-EE"/>
        </w:rPr>
        <w:t>8</w:t>
      </w:r>
      <w:r w:rsidRPr="00D379D8">
        <w:rPr>
          <w:rFonts w:ascii="Times New Roman" w:hAnsi="Times New Roman"/>
          <w:b/>
          <w:bCs/>
          <w:sz w:val="24"/>
          <w:lang w:eastAsia="et-EE"/>
        </w:rPr>
        <w:t xml:space="preserve"> </w:t>
      </w:r>
      <w:r w:rsidRPr="00D379D8">
        <w:rPr>
          <w:rFonts w:ascii="Times New Roman" w:hAnsi="Times New Roman"/>
          <w:sz w:val="24"/>
          <w:lang w:eastAsia="et-EE"/>
        </w:rPr>
        <w:t xml:space="preserve">muudetakse </w:t>
      </w:r>
      <w:r w:rsidR="003E04B6" w:rsidRPr="00D379D8">
        <w:rPr>
          <w:rFonts w:ascii="Times New Roman" w:hAnsi="Times New Roman"/>
          <w:sz w:val="24"/>
          <w:lang w:eastAsia="et-EE"/>
        </w:rPr>
        <w:t xml:space="preserve">KVEKS </w:t>
      </w:r>
      <w:r w:rsidR="00324697" w:rsidRPr="00D379D8">
        <w:rPr>
          <w:rFonts w:ascii="Times New Roman" w:hAnsi="Times New Roman"/>
          <w:sz w:val="24"/>
          <w:lang w:eastAsia="et-EE"/>
        </w:rPr>
        <w:t>§</w:t>
      </w:r>
      <w:r w:rsidRPr="00D379D8">
        <w:rPr>
          <w:rFonts w:ascii="Times New Roman" w:hAnsi="Times New Roman"/>
          <w:sz w:val="24"/>
          <w:lang w:eastAsia="et-EE"/>
        </w:rPr>
        <w:t xml:space="preserve"> 25 lõiget 4, asendades tekstiosa „rakkude, kudede ja elundite hankimise, käitlemise ja siirdamise“ tekstiosaga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Muudatus on tingitud terminoloogia ja õigustehnilise lähenemise muutmisest, millega viiakse seaduse sõnastus kooskõlla </w:t>
      </w:r>
      <w:r w:rsidR="69C68BDE" w:rsidRPr="00D379D8">
        <w:rPr>
          <w:rFonts w:ascii="Times New Roman" w:hAnsi="Times New Roman"/>
          <w:sz w:val="24"/>
        </w:rPr>
        <w:t>Euroopa Parlamendi ja nõukogu määruse (EL) 2024/1938</w:t>
      </w:r>
      <w:r w:rsidR="69C68BDE" w:rsidRPr="00D379D8">
        <w:rPr>
          <w:rFonts w:ascii="Times New Roman" w:hAnsi="Times New Roman"/>
          <w:sz w:val="24"/>
          <w:lang w:eastAsia="et-EE"/>
        </w:rPr>
        <w:t xml:space="preserve"> </w:t>
      </w:r>
      <w:r w:rsidR="008A2ABA">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 kontseptsiooniga, kus kasutatakse koondmõistet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 Muudatuse eesmärk on lihtsustada ja ühtlustada regulatsiooni, vältides detailsete loetelude </w:t>
      </w:r>
      <w:r w:rsidRPr="00D379D8">
        <w:rPr>
          <w:rFonts w:ascii="Times New Roman" w:hAnsi="Times New Roman"/>
          <w:sz w:val="24"/>
          <w:lang w:eastAsia="et-EE"/>
        </w:rPr>
        <w:lastRenderedPageBreak/>
        <w:t xml:space="preserve">dubleerimist </w:t>
      </w:r>
      <w:r w:rsidR="00F37A13" w:rsidRPr="00D379D8">
        <w:rPr>
          <w:rFonts w:ascii="Times New Roman" w:hAnsi="Times New Roman"/>
          <w:sz w:val="24"/>
          <w:lang w:eastAsia="et-EE"/>
        </w:rPr>
        <w:t>ja</w:t>
      </w:r>
      <w:r w:rsidRPr="00D379D8">
        <w:rPr>
          <w:rFonts w:ascii="Times New Roman" w:hAnsi="Times New Roman"/>
          <w:sz w:val="24"/>
          <w:lang w:eastAsia="et-EE"/>
        </w:rPr>
        <w:t xml:space="preserve"> tagades ühtse mõistekasutuse eri õigusaktides. Tegemist on õigustehnilise täpsustusega, mis ei muuda regulatsiooni sisulist kohaldamisala ega õigussuhete sisu.</w:t>
      </w:r>
    </w:p>
    <w:p w14:paraId="53C14365" w14:textId="183F2851" w:rsidR="00170D4B" w:rsidRPr="00D379D8" w:rsidRDefault="00170D4B" w:rsidP="00341E6E">
      <w:pPr>
        <w:rPr>
          <w:rFonts w:ascii="Times New Roman" w:hAnsi="Times New Roman"/>
          <w:sz w:val="24"/>
        </w:rPr>
      </w:pPr>
      <w:r w:rsidRPr="00D379D8">
        <w:rPr>
          <w:rFonts w:ascii="Times New Roman" w:hAnsi="Times New Roman"/>
          <w:sz w:val="24"/>
        </w:rPr>
        <w:t xml:space="preserve"> </w:t>
      </w:r>
    </w:p>
    <w:p w14:paraId="7F222556" w14:textId="0E022FD0" w:rsidR="00923EC4" w:rsidRPr="00D379D8" w:rsidRDefault="00170D4B" w:rsidP="00341E6E">
      <w:pPr>
        <w:rPr>
          <w:rFonts w:ascii="Times New Roman" w:hAnsi="Times New Roman"/>
          <w:sz w:val="24"/>
          <w:lang w:eastAsia="et-EE"/>
        </w:rPr>
      </w:pPr>
      <w:r w:rsidRPr="00D379D8">
        <w:rPr>
          <w:rFonts w:ascii="Times New Roman" w:hAnsi="Times New Roman"/>
          <w:b/>
          <w:bCs/>
          <w:sz w:val="24"/>
          <w:lang w:eastAsia="et-EE"/>
        </w:rPr>
        <w:t>Punktiga 1</w:t>
      </w:r>
      <w:r w:rsidR="006B1E09" w:rsidRPr="00D379D8">
        <w:rPr>
          <w:rFonts w:ascii="Times New Roman" w:hAnsi="Times New Roman"/>
          <w:b/>
          <w:bCs/>
          <w:sz w:val="24"/>
          <w:lang w:eastAsia="et-EE"/>
        </w:rPr>
        <w:t>9</w:t>
      </w:r>
      <w:r w:rsidRPr="00D379D8">
        <w:rPr>
          <w:rFonts w:ascii="Times New Roman" w:hAnsi="Times New Roman"/>
          <w:b/>
          <w:bCs/>
          <w:sz w:val="24"/>
          <w:lang w:eastAsia="et-EE"/>
        </w:rPr>
        <w:t xml:space="preserve"> </w:t>
      </w:r>
      <w:r w:rsidRPr="00D379D8">
        <w:rPr>
          <w:rFonts w:ascii="Times New Roman" w:hAnsi="Times New Roman"/>
          <w:sz w:val="24"/>
          <w:lang w:eastAsia="et-EE"/>
        </w:rPr>
        <w:t xml:space="preserve">muudetakse KVEKS </w:t>
      </w:r>
      <w:r w:rsidR="00324697" w:rsidRPr="00D379D8">
        <w:rPr>
          <w:rFonts w:ascii="Times New Roman" w:hAnsi="Times New Roman"/>
          <w:sz w:val="24"/>
          <w:lang w:eastAsia="et-EE"/>
        </w:rPr>
        <w:t>§</w:t>
      </w:r>
      <w:r w:rsidRPr="00D379D8">
        <w:rPr>
          <w:rFonts w:ascii="Times New Roman" w:hAnsi="Times New Roman"/>
          <w:sz w:val="24"/>
          <w:lang w:eastAsia="et-EE"/>
        </w:rPr>
        <w:t xml:space="preserve"> 26, asendades läbivalt tekstiosa „anonüümne ja mittepartnerist“ tekstiosaga „kolmandast isikust“. Muudatus on tingitud terminoloogia muutmisest, millega viiakse seaduse sõnastus kooskõlla </w:t>
      </w:r>
      <w:r w:rsidR="06A37FE4" w:rsidRPr="00D379D8">
        <w:rPr>
          <w:rFonts w:ascii="Times New Roman" w:hAnsi="Times New Roman"/>
          <w:sz w:val="24"/>
        </w:rPr>
        <w:t>Euroopa Parlamendi ja nõukogu määruses (EL) 2024/1938</w:t>
      </w:r>
      <w:r w:rsidR="06A37FE4" w:rsidRPr="00D379D8">
        <w:rPr>
          <w:rFonts w:ascii="Times New Roman" w:hAnsi="Times New Roman"/>
          <w:sz w:val="24"/>
          <w:lang w:eastAsia="et-EE"/>
        </w:rPr>
        <w:t xml:space="preserve"> </w:t>
      </w:r>
      <w:r w:rsidRPr="00D379D8">
        <w:rPr>
          <w:rFonts w:ascii="Times New Roman" w:hAnsi="Times New Roman"/>
          <w:sz w:val="24"/>
          <w:lang w:eastAsia="et-EE"/>
        </w:rPr>
        <w:t>kasutatava mõistega „kolmanda isiku annetus“.</w:t>
      </w:r>
    </w:p>
    <w:p w14:paraId="5644FE9B" w14:textId="77777777" w:rsidR="00A066E4" w:rsidRPr="00D379D8" w:rsidRDefault="00A066E4" w:rsidP="00341E6E">
      <w:pPr>
        <w:rPr>
          <w:rFonts w:ascii="Times New Roman" w:hAnsi="Times New Roman"/>
          <w:sz w:val="24"/>
          <w:lang w:eastAsia="et-EE"/>
        </w:rPr>
      </w:pPr>
    </w:p>
    <w:p w14:paraId="141AEAAD" w14:textId="42B6590F" w:rsidR="00971028" w:rsidRPr="00D379D8" w:rsidRDefault="00971028" w:rsidP="00341E6E">
      <w:pPr>
        <w:rPr>
          <w:rFonts w:ascii="Times New Roman" w:hAnsi="Times New Roman"/>
          <w:sz w:val="24"/>
          <w:lang w:eastAsia="et-EE"/>
        </w:rPr>
      </w:pPr>
      <w:r w:rsidRPr="00D379D8">
        <w:rPr>
          <w:rFonts w:ascii="Times New Roman" w:hAnsi="Times New Roman"/>
          <w:sz w:val="24"/>
          <w:lang w:eastAsia="et-EE"/>
        </w:rPr>
        <w:t xml:space="preserve">Muudatus on seotud </w:t>
      </w:r>
      <w:r w:rsidR="00A066E4" w:rsidRPr="00D379D8">
        <w:rPr>
          <w:rFonts w:ascii="Times New Roman" w:hAnsi="Times New Roman"/>
          <w:sz w:val="24"/>
          <w:lang w:eastAsia="et-EE"/>
        </w:rPr>
        <w:t xml:space="preserve">KVEKS </w:t>
      </w:r>
      <w:r w:rsidRPr="00D379D8">
        <w:rPr>
          <w:rFonts w:ascii="Times New Roman" w:hAnsi="Times New Roman"/>
          <w:sz w:val="24"/>
          <w:lang w:eastAsia="et-EE"/>
        </w:rPr>
        <w:t>§ 3</w:t>
      </w:r>
      <w:r w:rsidRPr="00D379D8">
        <w:rPr>
          <w:rFonts w:ascii="Times New Roman" w:hAnsi="Times New Roman"/>
          <w:sz w:val="24"/>
          <w:vertAlign w:val="superscript"/>
          <w:lang w:eastAsia="et-EE"/>
        </w:rPr>
        <w:t>2</w:t>
      </w:r>
      <w:r w:rsidRPr="00D379D8">
        <w:rPr>
          <w:rFonts w:ascii="Times New Roman" w:hAnsi="Times New Roman"/>
          <w:sz w:val="24"/>
          <w:lang w:eastAsia="et-EE"/>
        </w:rPr>
        <w:t xml:space="preserve"> lõike 1 muutmisega, mille kohaselt lähtutakse reproduktiivmaterjali annetuse liikide määratlemisel Euroopa Parlamendi ja nõukogu määrusest (EL) 2024/1938. Nimetatud määruse</w:t>
      </w:r>
      <w:r w:rsidR="008A2ABA">
        <w:rPr>
          <w:rFonts w:ascii="Times New Roman" w:hAnsi="Times New Roman"/>
          <w:sz w:val="24"/>
          <w:lang w:eastAsia="et-EE"/>
        </w:rPr>
        <w:t>s</w:t>
      </w:r>
      <w:r w:rsidRPr="00D379D8">
        <w:rPr>
          <w:rFonts w:ascii="Times New Roman" w:hAnsi="Times New Roman"/>
          <w:sz w:val="24"/>
          <w:lang w:eastAsia="et-EE"/>
        </w:rPr>
        <w:t xml:space="preserve"> kasutatakse mõistet „kolmanda isiku annetus“, mille alla kuuluvad </w:t>
      </w:r>
      <w:r w:rsidR="00EA19F3" w:rsidRPr="00D379D8">
        <w:rPr>
          <w:rFonts w:ascii="Times New Roman" w:hAnsi="Times New Roman"/>
          <w:sz w:val="24"/>
          <w:lang w:eastAsia="et-EE"/>
        </w:rPr>
        <w:t>eelnõukohase KVEKS</w:t>
      </w:r>
      <w:r w:rsidR="008A2ABA">
        <w:rPr>
          <w:rFonts w:ascii="Times New Roman" w:hAnsi="Times New Roman"/>
          <w:sz w:val="24"/>
          <w:lang w:eastAsia="et-EE"/>
        </w:rPr>
        <w:t>-i</w:t>
      </w:r>
      <w:r w:rsidRPr="00D379D8">
        <w:rPr>
          <w:rFonts w:ascii="Times New Roman" w:hAnsi="Times New Roman"/>
          <w:sz w:val="24"/>
          <w:lang w:eastAsia="et-EE"/>
        </w:rPr>
        <w:t xml:space="preserve"> tähenduses nii mittepartnerannetus kui ka anonüümne annetus.</w:t>
      </w:r>
      <w:r w:rsidR="000B6882" w:rsidRPr="00D379D8">
        <w:rPr>
          <w:rFonts w:ascii="Times New Roman" w:hAnsi="Times New Roman"/>
          <w:sz w:val="24"/>
          <w:lang w:eastAsia="et-EE"/>
        </w:rPr>
        <w:t xml:space="preserve"> </w:t>
      </w:r>
      <w:r w:rsidRPr="00D379D8">
        <w:rPr>
          <w:rFonts w:ascii="Times New Roman" w:hAnsi="Times New Roman"/>
          <w:sz w:val="24"/>
          <w:lang w:eastAsia="et-EE"/>
        </w:rPr>
        <w:t>Paragrahvis 26 sätestatud õigused ja kohustused kohalduvad nii anonüümse kui ka mittepartnerist doonori suhtes, mistõttu on põhjendatud kasutada nende ühiseks tähistamiseks mõistet „kolmandast isikust doonor“.</w:t>
      </w:r>
    </w:p>
    <w:p w14:paraId="22B6DDEC" w14:textId="77777777" w:rsidR="009F1ADB" w:rsidRPr="00D379D8" w:rsidRDefault="009F1ADB" w:rsidP="00341E6E">
      <w:pPr>
        <w:rPr>
          <w:rFonts w:ascii="Times New Roman" w:hAnsi="Times New Roman"/>
          <w:sz w:val="24"/>
          <w:lang w:eastAsia="et-EE"/>
        </w:rPr>
      </w:pPr>
    </w:p>
    <w:p w14:paraId="27CDD56D" w14:textId="77777777" w:rsidR="005F7FA9" w:rsidRPr="00D379D8" w:rsidRDefault="00971028" w:rsidP="00341E6E">
      <w:pPr>
        <w:rPr>
          <w:rFonts w:ascii="Times New Roman" w:hAnsi="Times New Roman"/>
          <w:sz w:val="24"/>
          <w:lang w:eastAsia="et-EE"/>
        </w:rPr>
      </w:pPr>
      <w:r w:rsidRPr="00D379D8">
        <w:rPr>
          <w:rFonts w:ascii="Times New Roman" w:hAnsi="Times New Roman"/>
          <w:sz w:val="24"/>
          <w:lang w:eastAsia="et-EE"/>
        </w:rPr>
        <w:t xml:space="preserve">Tegemist on terminoloogilise muudatusega, </w:t>
      </w:r>
      <w:r w:rsidR="005F7FA9" w:rsidRPr="00D379D8">
        <w:rPr>
          <w:rFonts w:ascii="Times New Roman" w:hAnsi="Times New Roman"/>
          <w:sz w:val="24"/>
          <w:lang w:eastAsia="et-EE"/>
        </w:rPr>
        <w:t>millega viiakse seaduse mõistekasutus kooskõlla Euroopa Parlamendi ja nõukogu määrusega (EL) 2024/1938 ning tagatakse ühtne terminoloogia kasutamine kogu regulatsioonis. Muudatus ei muuda anonüümse ega mittepartnerist doonori õigusi, kohustusi ega nende õiguslikku staatust.</w:t>
      </w:r>
    </w:p>
    <w:p w14:paraId="2673FDEF" w14:textId="30369E6E" w:rsidR="00923EC4" w:rsidRPr="00D379D8" w:rsidRDefault="00923EC4" w:rsidP="00341E6E">
      <w:pPr>
        <w:rPr>
          <w:rFonts w:ascii="Times New Roman" w:hAnsi="Times New Roman"/>
          <w:sz w:val="24"/>
          <w:lang w:eastAsia="et-EE"/>
        </w:rPr>
      </w:pPr>
    </w:p>
    <w:p w14:paraId="13999634" w14:textId="054133B6" w:rsidR="00170D4B" w:rsidRPr="00D379D8" w:rsidRDefault="00170D4B" w:rsidP="00341E6E">
      <w:pPr>
        <w:rPr>
          <w:rFonts w:ascii="Times New Roman" w:hAnsi="Times New Roman"/>
          <w:b/>
          <w:bCs/>
          <w:sz w:val="24"/>
          <w:lang w:eastAsia="et-EE"/>
        </w:rPr>
      </w:pPr>
      <w:r w:rsidRPr="00D379D8">
        <w:rPr>
          <w:rFonts w:ascii="Times New Roman" w:hAnsi="Times New Roman"/>
          <w:b/>
          <w:bCs/>
          <w:sz w:val="24"/>
        </w:rPr>
        <w:t xml:space="preserve">Punktiga </w:t>
      </w:r>
      <w:r w:rsidR="006B1E09" w:rsidRPr="00D379D8">
        <w:rPr>
          <w:rFonts w:ascii="Times New Roman" w:hAnsi="Times New Roman"/>
          <w:b/>
          <w:bCs/>
          <w:sz w:val="24"/>
        </w:rPr>
        <w:t>20</w:t>
      </w:r>
      <w:r w:rsidRPr="00D379D8">
        <w:rPr>
          <w:rFonts w:ascii="Times New Roman" w:hAnsi="Times New Roman"/>
          <w:b/>
          <w:bCs/>
          <w:sz w:val="24"/>
        </w:rPr>
        <w:t xml:space="preserve"> </w:t>
      </w:r>
      <w:r w:rsidRPr="00D379D8">
        <w:rPr>
          <w:rFonts w:ascii="Times New Roman" w:hAnsi="Times New Roman"/>
          <w:sz w:val="24"/>
          <w:lang w:eastAsia="et-EE"/>
        </w:rPr>
        <w:t xml:space="preserve">täiendatakse KVEKS </w:t>
      </w:r>
      <w:r w:rsidR="00324697" w:rsidRPr="00D379D8">
        <w:rPr>
          <w:rFonts w:ascii="Times New Roman" w:hAnsi="Times New Roman"/>
          <w:sz w:val="24"/>
          <w:lang w:eastAsia="et-EE"/>
        </w:rPr>
        <w:t>§</w:t>
      </w:r>
      <w:r w:rsidRPr="00D379D8">
        <w:rPr>
          <w:rFonts w:ascii="Times New Roman" w:hAnsi="Times New Roman"/>
          <w:sz w:val="24"/>
          <w:lang w:eastAsia="et-EE"/>
        </w:rPr>
        <w:t xml:space="preserve"> 26 lõike 1 punkti 1, lisades </w:t>
      </w:r>
      <w:r w:rsidR="00B92C7C" w:rsidRPr="00D379D8">
        <w:rPr>
          <w:rFonts w:ascii="Times New Roman" w:hAnsi="Times New Roman"/>
          <w:sz w:val="24"/>
          <w:lang w:eastAsia="et-EE"/>
        </w:rPr>
        <w:t xml:space="preserve">sellesse </w:t>
      </w:r>
      <w:r w:rsidRPr="00D379D8">
        <w:rPr>
          <w:rFonts w:ascii="Times New Roman" w:hAnsi="Times New Roman"/>
          <w:sz w:val="24"/>
          <w:lang w:eastAsia="et-EE"/>
        </w:rPr>
        <w:t xml:space="preserve">viite </w:t>
      </w:r>
      <w:r w:rsidR="00A72DA7" w:rsidRPr="00D379D8">
        <w:rPr>
          <w:rFonts w:ascii="Times New Roman" w:hAnsi="Times New Roman"/>
          <w:sz w:val="24"/>
          <w:lang w:eastAsia="et-EE"/>
        </w:rPr>
        <w:t>sama</w:t>
      </w:r>
      <w:r w:rsidRPr="00D379D8">
        <w:rPr>
          <w:rFonts w:ascii="Times New Roman" w:hAnsi="Times New Roman"/>
          <w:sz w:val="24"/>
          <w:lang w:eastAsia="et-EE"/>
        </w:rPr>
        <w:t xml:space="preserve"> seaduse §</w:t>
      </w:r>
      <w:r w:rsidRPr="00D379D8">
        <w:rPr>
          <w:rFonts w:ascii="Times New Roman" w:hAnsi="Times New Roman"/>
          <w:sz w:val="24"/>
          <w:lang w:eastAsia="et-EE"/>
        </w:rPr>
        <w:noBreakHyphen/>
        <w:t>le 26</w:t>
      </w:r>
      <w:r w:rsidR="00A72DA7" w:rsidRPr="00D379D8">
        <w:rPr>
          <w:rFonts w:ascii="Times New Roman" w:hAnsi="Times New Roman"/>
          <w:sz w:val="24"/>
          <w:vertAlign w:val="superscript"/>
          <w:lang w:eastAsia="et-EE"/>
        </w:rPr>
        <w:t>1</w:t>
      </w:r>
      <w:r w:rsidRPr="00D379D8">
        <w:rPr>
          <w:rFonts w:ascii="Times New Roman" w:hAnsi="Times New Roman"/>
          <w:sz w:val="24"/>
          <w:lang w:eastAsia="et-EE"/>
        </w:rPr>
        <w:t>. Muudatuse eesmärk on tagada sätte parem seos sama paragrahvi täpsustavate normidega ning suunata normi adressaati kohaldama §</w:t>
      </w:r>
      <w:r w:rsidRPr="00D379D8">
        <w:rPr>
          <w:rFonts w:ascii="Times New Roman" w:hAnsi="Times New Roman"/>
          <w:sz w:val="24"/>
          <w:lang w:eastAsia="et-EE"/>
        </w:rPr>
        <w:noBreakHyphen/>
        <w:t>s 26</w:t>
      </w:r>
      <w:r w:rsidR="00D12A86" w:rsidRPr="00D379D8">
        <w:rPr>
          <w:rFonts w:ascii="Times New Roman" w:hAnsi="Times New Roman"/>
          <w:sz w:val="24"/>
          <w:vertAlign w:val="superscript"/>
          <w:lang w:eastAsia="et-EE"/>
        </w:rPr>
        <w:t>1</w:t>
      </w:r>
      <w:r w:rsidRPr="00D379D8">
        <w:rPr>
          <w:rFonts w:ascii="Times New Roman" w:hAnsi="Times New Roman"/>
          <w:sz w:val="24"/>
          <w:lang w:eastAsia="et-EE"/>
        </w:rPr>
        <w:t xml:space="preserve"> sätestatud erisusi või täiendavaid tingimusi. Tegemist on täpsustava muudatusega, millega parandatakse regulatsiooni sisemist sidusust ja õigusselgust, ilma et muud</w:t>
      </w:r>
      <w:r w:rsidR="002671A7" w:rsidRPr="00D379D8">
        <w:rPr>
          <w:rFonts w:ascii="Times New Roman" w:hAnsi="Times New Roman"/>
          <w:sz w:val="24"/>
          <w:lang w:eastAsia="et-EE"/>
        </w:rPr>
        <w:t>e</w:t>
      </w:r>
      <w:r w:rsidRPr="00D379D8">
        <w:rPr>
          <w:rFonts w:ascii="Times New Roman" w:hAnsi="Times New Roman"/>
          <w:sz w:val="24"/>
          <w:lang w:eastAsia="et-EE"/>
        </w:rPr>
        <w:t>taks kehtiva regulatsiooni sisulist ulatust.</w:t>
      </w:r>
    </w:p>
    <w:p w14:paraId="06240849" w14:textId="4BDBF41A" w:rsidR="00170D4B" w:rsidRPr="00D379D8" w:rsidRDefault="00170D4B" w:rsidP="00341E6E">
      <w:pPr>
        <w:rPr>
          <w:rFonts w:ascii="Times New Roman" w:hAnsi="Times New Roman"/>
          <w:sz w:val="24"/>
        </w:rPr>
      </w:pPr>
    </w:p>
    <w:p w14:paraId="2F5E7F42" w14:textId="36E75F5C" w:rsidR="00170D4B" w:rsidRPr="00D379D8" w:rsidRDefault="00170D4B" w:rsidP="00341E6E">
      <w:pPr>
        <w:rPr>
          <w:rFonts w:ascii="Times New Roman" w:hAnsi="Times New Roman"/>
          <w:sz w:val="24"/>
          <w:lang w:eastAsia="et-EE"/>
        </w:rPr>
      </w:pPr>
      <w:r w:rsidRPr="00D379D8">
        <w:rPr>
          <w:rFonts w:ascii="Times New Roman" w:hAnsi="Times New Roman"/>
          <w:b/>
          <w:bCs/>
          <w:sz w:val="24"/>
        </w:rPr>
        <w:t>Punktiga 2</w:t>
      </w:r>
      <w:r w:rsidR="006B1E09" w:rsidRPr="00D379D8">
        <w:rPr>
          <w:rFonts w:ascii="Times New Roman" w:hAnsi="Times New Roman"/>
          <w:b/>
          <w:bCs/>
          <w:sz w:val="24"/>
        </w:rPr>
        <w:t>1</w:t>
      </w:r>
      <w:r w:rsidRPr="00D379D8">
        <w:rPr>
          <w:rFonts w:ascii="Times New Roman" w:hAnsi="Times New Roman"/>
          <w:b/>
          <w:bCs/>
          <w:sz w:val="24"/>
        </w:rPr>
        <w:t xml:space="preserve"> </w:t>
      </w:r>
      <w:r w:rsidRPr="00D379D8">
        <w:rPr>
          <w:rFonts w:ascii="Times New Roman" w:hAnsi="Times New Roman"/>
          <w:sz w:val="24"/>
        </w:rPr>
        <w:t xml:space="preserve">täiendatakse KVEKS-i </w:t>
      </w:r>
      <w:r w:rsidR="00324697" w:rsidRPr="00D379D8">
        <w:rPr>
          <w:rFonts w:ascii="Times New Roman" w:hAnsi="Times New Roman"/>
          <w:sz w:val="24"/>
        </w:rPr>
        <w:t>§-</w:t>
      </w:r>
      <w:r w:rsidRPr="00D379D8">
        <w:rPr>
          <w:rFonts w:ascii="Times New Roman" w:hAnsi="Times New Roman"/>
          <w:sz w:val="24"/>
        </w:rPr>
        <w:t>ga 26</w:t>
      </w:r>
      <w:r w:rsidRPr="00D379D8">
        <w:rPr>
          <w:rFonts w:ascii="Times New Roman" w:hAnsi="Times New Roman"/>
          <w:sz w:val="24"/>
          <w:vertAlign w:val="superscript"/>
        </w:rPr>
        <w:t>1</w:t>
      </w:r>
      <w:r w:rsidRPr="00D379D8">
        <w:rPr>
          <w:rFonts w:ascii="Times New Roman" w:hAnsi="Times New Roman"/>
          <w:sz w:val="24"/>
        </w:rPr>
        <w:t>,</w:t>
      </w:r>
      <w:r w:rsidRPr="00D379D8">
        <w:rPr>
          <w:rFonts w:ascii="Times New Roman" w:hAnsi="Times New Roman"/>
          <w:b/>
          <w:bCs/>
          <w:sz w:val="24"/>
        </w:rPr>
        <w:t xml:space="preserve"> </w:t>
      </w:r>
      <w:r w:rsidRPr="00D379D8">
        <w:rPr>
          <w:rFonts w:ascii="Times New Roman" w:hAnsi="Times New Roman"/>
          <w:sz w:val="24"/>
          <w:lang w:eastAsia="et-EE"/>
        </w:rPr>
        <w:t>millega reguleeritakse reproduktiivmaterjali anonüümse annetuse eest makstava hüvitise ülemmäär</w:t>
      </w:r>
      <w:r w:rsidR="00881A31" w:rsidRPr="00D379D8">
        <w:rPr>
          <w:rFonts w:ascii="Times New Roman" w:hAnsi="Times New Roman"/>
          <w:sz w:val="24"/>
          <w:lang w:eastAsia="et-EE"/>
        </w:rPr>
        <w:t>a</w:t>
      </w:r>
      <w:r w:rsidRPr="00D379D8">
        <w:rPr>
          <w:rFonts w:ascii="Times New Roman" w:hAnsi="Times New Roman"/>
          <w:sz w:val="24"/>
          <w:lang w:eastAsia="et-EE"/>
        </w:rPr>
        <w:t xml:space="preserve">. Sätte kohaselt on anonüümsel doonoril õigus saada ühekordse annetuse eest hüvitist, mille maksimaalne suurus on spermadoonori puhul kuni 10% </w:t>
      </w:r>
      <w:r w:rsidR="00881A31" w:rsidRPr="00D379D8">
        <w:rPr>
          <w:rFonts w:ascii="Times New Roman" w:hAnsi="Times New Roman"/>
          <w:sz w:val="24"/>
          <w:lang w:eastAsia="et-EE"/>
        </w:rPr>
        <w:t>ja</w:t>
      </w:r>
      <w:r w:rsidRPr="00D379D8">
        <w:rPr>
          <w:rFonts w:ascii="Times New Roman" w:hAnsi="Times New Roman"/>
          <w:sz w:val="24"/>
          <w:lang w:eastAsia="et-EE"/>
        </w:rPr>
        <w:t xml:space="preserve"> munarakudoonori puhul kuni 50% reproduktiivmaterjali loovutamisele eelneva aasta Eesti keskmisest brutokuupalgast.</w:t>
      </w:r>
    </w:p>
    <w:p w14:paraId="5744DD4B" w14:textId="77777777" w:rsidR="00170D4B" w:rsidRPr="00D379D8" w:rsidRDefault="00170D4B" w:rsidP="00341E6E">
      <w:pPr>
        <w:rPr>
          <w:rFonts w:ascii="Times New Roman" w:hAnsi="Times New Roman"/>
          <w:b/>
          <w:bCs/>
          <w:sz w:val="24"/>
        </w:rPr>
      </w:pPr>
    </w:p>
    <w:p w14:paraId="07EA69AE" w14:textId="21284FB3" w:rsidR="00170D4B" w:rsidRPr="00D379D8" w:rsidRDefault="00170D4B" w:rsidP="00341E6E">
      <w:pPr>
        <w:rPr>
          <w:rFonts w:ascii="Times New Roman" w:hAnsi="Times New Roman"/>
          <w:sz w:val="24"/>
        </w:rPr>
      </w:pPr>
      <w:r w:rsidRPr="00D379D8">
        <w:rPr>
          <w:rFonts w:ascii="Times New Roman" w:hAnsi="Times New Roman"/>
          <w:sz w:val="24"/>
        </w:rPr>
        <w:t xml:space="preserve">Sättega täidetakse </w:t>
      </w:r>
      <w:r w:rsidR="0B8F676A" w:rsidRPr="00D379D8">
        <w:rPr>
          <w:rFonts w:ascii="Times New Roman" w:hAnsi="Times New Roman"/>
          <w:sz w:val="24"/>
        </w:rPr>
        <w:t>Euroopa Parlamendi ja nõukogu määruse (EL) 2024/1938</w:t>
      </w:r>
      <w:r w:rsidRPr="00D379D8">
        <w:rPr>
          <w:rFonts w:ascii="Times New Roman" w:hAnsi="Times New Roman"/>
          <w:sz w:val="24"/>
        </w:rPr>
        <w:t xml:space="preserve"> artikli 54 lõikes 2 liikmesriigile </w:t>
      </w:r>
      <w:r w:rsidR="002B6CD5" w:rsidRPr="00D379D8">
        <w:rPr>
          <w:rFonts w:ascii="Times New Roman" w:hAnsi="Times New Roman"/>
          <w:sz w:val="24"/>
        </w:rPr>
        <w:t>pand</w:t>
      </w:r>
      <w:r w:rsidRPr="00D379D8">
        <w:rPr>
          <w:rFonts w:ascii="Times New Roman" w:hAnsi="Times New Roman"/>
          <w:sz w:val="24"/>
        </w:rPr>
        <w:t>ud kohustust määrata elusdoonoritele makstava kompensatsiooni ülemmäär ehk hüvitis, mida ei käsit</w:t>
      </w:r>
      <w:r w:rsidR="00D63CD4" w:rsidRPr="00D379D8">
        <w:rPr>
          <w:rFonts w:ascii="Times New Roman" w:hAnsi="Times New Roman"/>
          <w:sz w:val="24"/>
        </w:rPr>
        <w:t>ata</w:t>
      </w:r>
      <w:r w:rsidRPr="00D379D8">
        <w:rPr>
          <w:rFonts w:ascii="Times New Roman" w:hAnsi="Times New Roman"/>
          <w:sz w:val="24"/>
        </w:rPr>
        <w:t xml:space="preserve"> tuluna, vaid doonorile tingitud ajakulu ning ebamugavuste ja seotud kulude kompensatsioonina. Hüvitise ülemmäär on seotud Eestis saadud reproduktiivmaterjali loovutusele eelneva aasta bruto</w:t>
      </w:r>
      <w:r w:rsidR="48A5A4ED" w:rsidRPr="00D379D8">
        <w:rPr>
          <w:rFonts w:ascii="Times New Roman" w:hAnsi="Times New Roman"/>
          <w:sz w:val="24"/>
        </w:rPr>
        <w:t>kuu</w:t>
      </w:r>
      <w:r w:rsidRPr="00D379D8">
        <w:rPr>
          <w:rFonts w:ascii="Times New Roman" w:hAnsi="Times New Roman"/>
          <w:sz w:val="24"/>
        </w:rPr>
        <w:t xml:space="preserve">palgaga. Hüvitise arvutus toimub järgmisel viisil: </w:t>
      </w:r>
      <w:hyperlink r:id="rId16">
        <w:r w:rsidRPr="00D379D8">
          <w:rPr>
            <w:rStyle w:val="Hperlink"/>
            <w:rFonts w:ascii="Times New Roman" w:hAnsi="Times New Roman"/>
            <w:sz w:val="24"/>
          </w:rPr>
          <w:t>Statistikaameti veebilehelt</w:t>
        </w:r>
      </w:hyperlink>
      <w:r w:rsidRPr="00D379D8">
        <w:rPr>
          <w:rFonts w:ascii="Times New Roman" w:hAnsi="Times New Roman"/>
          <w:sz w:val="24"/>
        </w:rPr>
        <w:t xml:space="preserve"> saadakse loovutusele eelneva aasta kohta kõik kättesaadavad brutopalga suurused kvartalite kaupa. Need liidetakse kokku ja seejärel jagatakse saadud kvartalite </w:t>
      </w:r>
      <w:r w:rsidR="00D711FF" w:rsidRPr="00D379D8">
        <w:rPr>
          <w:rFonts w:ascii="Times New Roman" w:hAnsi="Times New Roman"/>
          <w:sz w:val="24"/>
        </w:rPr>
        <w:t>arvu</w:t>
      </w:r>
      <w:r w:rsidRPr="00D379D8">
        <w:rPr>
          <w:rFonts w:ascii="Times New Roman" w:hAnsi="Times New Roman"/>
          <w:sz w:val="24"/>
        </w:rPr>
        <w:t>ga. Saadu</w:t>
      </w:r>
      <w:r w:rsidR="007D73E8">
        <w:rPr>
          <w:rFonts w:ascii="Times New Roman" w:hAnsi="Times New Roman"/>
          <w:sz w:val="24"/>
        </w:rPr>
        <w:t>d</w:t>
      </w:r>
      <w:r w:rsidRPr="00D379D8">
        <w:rPr>
          <w:rFonts w:ascii="Times New Roman" w:hAnsi="Times New Roman"/>
          <w:sz w:val="24"/>
        </w:rPr>
        <w:t xml:space="preserve"> </w:t>
      </w:r>
      <w:r w:rsidR="00D711FF" w:rsidRPr="00D379D8">
        <w:rPr>
          <w:rFonts w:ascii="Times New Roman" w:hAnsi="Times New Roman"/>
          <w:sz w:val="24"/>
        </w:rPr>
        <w:t>arvu</w:t>
      </w:r>
      <w:r w:rsidRPr="00D379D8">
        <w:rPr>
          <w:rFonts w:ascii="Times New Roman" w:hAnsi="Times New Roman"/>
          <w:sz w:val="24"/>
        </w:rPr>
        <w:t>st arvutatakse 10% spermadoonori puhul või 50% munaraku doonori puhul. Tulemus moodustab makstava hüvitise ülemmäära vastavalt loovutatud suguraku tüübile.</w:t>
      </w:r>
    </w:p>
    <w:p w14:paraId="429FD501" w14:textId="77777777" w:rsidR="002466A5" w:rsidRPr="00D379D8" w:rsidRDefault="002466A5" w:rsidP="00341E6E">
      <w:pPr>
        <w:rPr>
          <w:rFonts w:ascii="Times New Roman" w:hAnsi="Times New Roman"/>
          <w:sz w:val="24"/>
        </w:rPr>
      </w:pPr>
    </w:p>
    <w:p w14:paraId="46E4ED1C" w14:textId="2085C3FF" w:rsidR="00170D4B" w:rsidRPr="00D379D8" w:rsidRDefault="00170D4B" w:rsidP="00341E6E">
      <w:pPr>
        <w:rPr>
          <w:rFonts w:ascii="Times New Roman" w:hAnsi="Times New Roman"/>
          <w:sz w:val="24"/>
        </w:rPr>
      </w:pPr>
      <w:r w:rsidRPr="00D379D8">
        <w:rPr>
          <w:rFonts w:ascii="Times New Roman" w:hAnsi="Times New Roman"/>
          <w:sz w:val="24"/>
        </w:rPr>
        <w:t>Eesti Viljatusravi ja Embrüoloogia Seltsi (EVES) seisukoha järgi peavad munaraku- ja seemnerakudoonorite hüvitiste piirmäärad olema erinevad, arvestades protseduuride erinevat iseloomu, invasiivsust ja koormust. Hüvitis ei tohi sõltuda doonori fenotüübist – kõiki sobivaid doonoreid tuleb kohelda võrdselt. Hüvitis</w:t>
      </w:r>
      <w:r w:rsidR="00973BA9" w:rsidRPr="00D379D8">
        <w:rPr>
          <w:rFonts w:ascii="Times New Roman" w:hAnsi="Times New Roman"/>
          <w:sz w:val="24"/>
        </w:rPr>
        <w:t>t</w:t>
      </w:r>
      <w:r w:rsidRPr="00D379D8">
        <w:rPr>
          <w:rFonts w:ascii="Times New Roman" w:hAnsi="Times New Roman"/>
          <w:sz w:val="24"/>
        </w:rPr>
        <w:t xml:space="preserve"> ei </w:t>
      </w:r>
      <w:r w:rsidR="00973BA9" w:rsidRPr="00D379D8">
        <w:rPr>
          <w:rFonts w:ascii="Times New Roman" w:hAnsi="Times New Roman"/>
          <w:sz w:val="24"/>
        </w:rPr>
        <w:t>tule</w:t>
      </w:r>
      <w:r w:rsidRPr="00D379D8">
        <w:rPr>
          <w:rFonts w:ascii="Times New Roman" w:hAnsi="Times New Roman"/>
          <w:sz w:val="24"/>
        </w:rPr>
        <w:t xml:space="preserve"> </w:t>
      </w:r>
      <w:r w:rsidR="00631330" w:rsidRPr="00D379D8">
        <w:rPr>
          <w:rFonts w:ascii="Times New Roman" w:hAnsi="Times New Roman"/>
          <w:sz w:val="24"/>
        </w:rPr>
        <w:t xml:space="preserve">maksta </w:t>
      </w:r>
      <w:r w:rsidRPr="00D379D8">
        <w:rPr>
          <w:rFonts w:ascii="Times New Roman" w:hAnsi="Times New Roman"/>
          <w:sz w:val="24"/>
        </w:rPr>
        <w:t>maksimaalse lubatud piirmäära</w:t>
      </w:r>
      <w:r w:rsidR="00631330" w:rsidRPr="00D379D8">
        <w:rPr>
          <w:rFonts w:ascii="Times New Roman" w:hAnsi="Times New Roman"/>
          <w:sz w:val="24"/>
        </w:rPr>
        <w:t xml:space="preserve"> ulatuses. T</w:t>
      </w:r>
      <w:r w:rsidRPr="00D379D8">
        <w:rPr>
          <w:rFonts w:ascii="Times New Roman" w:hAnsi="Times New Roman"/>
          <w:sz w:val="24"/>
        </w:rPr>
        <w:t xml:space="preserve">äpne hüvitise suurus jääb kliiniku otsustada, kuid see ei tohi ületada piirmäära. Hüvitise arvutamise ja maksmise süsteem ei tohi suurendada kliinikute halduskoormust, kuid peab säilitama hüvitise reaalse väärtuse ajas. EVES </w:t>
      </w:r>
      <w:r w:rsidR="00E21A94" w:rsidRPr="00D379D8">
        <w:rPr>
          <w:rFonts w:ascii="Times New Roman" w:hAnsi="Times New Roman"/>
          <w:sz w:val="24"/>
        </w:rPr>
        <w:t xml:space="preserve">tegi </w:t>
      </w:r>
      <w:r w:rsidRPr="00D379D8">
        <w:rPr>
          <w:rFonts w:ascii="Times New Roman" w:hAnsi="Times New Roman"/>
          <w:sz w:val="24"/>
        </w:rPr>
        <w:t xml:space="preserve">ettepaneku siduda munarakudoonori hüvitise piirmäära Eesti majandusnäitajaga, et tagada hüvitise ajakohasus, automaatne </w:t>
      </w:r>
      <w:r w:rsidRPr="00D379D8">
        <w:rPr>
          <w:rFonts w:ascii="Times New Roman" w:hAnsi="Times New Roman"/>
          <w:sz w:val="24"/>
        </w:rPr>
        <w:lastRenderedPageBreak/>
        <w:t xml:space="preserve">kohandumine majandusolukorra muutustega </w:t>
      </w:r>
      <w:r w:rsidR="0062407C" w:rsidRPr="00D379D8">
        <w:rPr>
          <w:rFonts w:ascii="Times New Roman" w:hAnsi="Times New Roman"/>
          <w:sz w:val="24"/>
        </w:rPr>
        <w:t>ja</w:t>
      </w:r>
      <w:r w:rsidRPr="00D379D8">
        <w:rPr>
          <w:rFonts w:ascii="Times New Roman" w:hAnsi="Times New Roman"/>
          <w:sz w:val="24"/>
        </w:rPr>
        <w:t xml:space="preserve"> läbipaistev arvutusloogika. </w:t>
      </w:r>
      <w:proofErr w:type="spellStart"/>
      <w:r w:rsidRPr="00D379D8">
        <w:rPr>
          <w:rFonts w:ascii="Times New Roman" w:hAnsi="Times New Roman"/>
          <w:sz w:val="24"/>
        </w:rPr>
        <w:t>EVES-i</w:t>
      </w:r>
      <w:proofErr w:type="spellEnd"/>
      <w:r w:rsidRPr="00D379D8">
        <w:rPr>
          <w:rFonts w:ascii="Times New Roman" w:hAnsi="Times New Roman"/>
          <w:sz w:val="24"/>
        </w:rPr>
        <w:t xml:space="preserve"> </w:t>
      </w:r>
      <w:r w:rsidR="0062407C" w:rsidRPr="00D379D8">
        <w:rPr>
          <w:rFonts w:ascii="Times New Roman" w:hAnsi="Times New Roman"/>
          <w:sz w:val="24"/>
        </w:rPr>
        <w:t>ettepanekul on</w:t>
      </w:r>
      <w:r w:rsidRPr="00D379D8">
        <w:rPr>
          <w:rFonts w:ascii="Times New Roman" w:hAnsi="Times New Roman"/>
          <w:sz w:val="24"/>
        </w:rPr>
        <w:t xml:space="preserve"> </w:t>
      </w:r>
      <w:r w:rsidR="00E21A94" w:rsidRPr="00D379D8">
        <w:rPr>
          <w:rFonts w:ascii="Times New Roman" w:hAnsi="Times New Roman"/>
          <w:sz w:val="24"/>
        </w:rPr>
        <w:t>eelnõukohase KVEKS</w:t>
      </w:r>
      <w:r w:rsidR="007D73E8">
        <w:rPr>
          <w:rFonts w:ascii="Times New Roman" w:hAnsi="Times New Roman"/>
          <w:sz w:val="24"/>
        </w:rPr>
        <w:t>-i</w:t>
      </w:r>
      <w:r w:rsidR="004E4F89" w:rsidRPr="00D379D8">
        <w:rPr>
          <w:rFonts w:ascii="Times New Roman" w:hAnsi="Times New Roman"/>
          <w:sz w:val="24"/>
        </w:rPr>
        <w:t xml:space="preserve"> järgi </w:t>
      </w:r>
      <w:r w:rsidRPr="00D379D8">
        <w:rPr>
          <w:rFonts w:ascii="Times New Roman" w:hAnsi="Times New Roman"/>
          <w:sz w:val="24"/>
        </w:rPr>
        <w:t>munarakudoonori hüvitise maksimaal</w:t>
      </w:r>
      <w:r w:rsidR="0062407C" w:rsidRPr="00D379D8">
        <w:rPr>
          <w:rFonts w:ascii="Times New Roman" w:hAnsi="Times New Roman"/>
          <w:sz w:val="24"/>
        </w:rPr>
        <w:t>ne</w:t>
      </w:r>
      <w:r w:rsidRPr="00D379D8">
        <w:rPr>
          <w:rFonts w:ascii="Times New Roman" w:hAnsi="Times New Roman"/>
          <w:sz w:val="24"/>
        </w:rPr>
        <w:t xml:space="preserve"> piirmäär kuni 50% eelmise kalendriaasta Eesti keskmisest brutokuupalgast.</w:t>
      </w:r>
      <w:r w:rsidR="00BA0CC2" w:rsidRPr="00D379D8">
        <w:rPr>
          <w:rFonts w:ascii="Times New Roman" w:hAnsi="Times New Roman"/>
          <w:sz w:val="24"/>
        </w:rPr>
        <w:t xml:space="preserve"> </w:t>
      </w:r>
      <w:r w:rsidRPr="00D379D8">
        <w:rPr>
          <w:rFonts w:ascii="Times New Roman" w:hAnsi="Times New Roman"/>
          <w:sz w:val="24"/>
        </w:rPr>
        <w:t xml:space="preserve">Näide: Statistikaameti andmetel oli Eesti keskmine brutokuupalk 2025. aasta III kvartalis 2075 eurot, millest 50% moodustab 1037,50 </w:t>
      </w:r>
      <w:r w:rsidR="00923F08" w:rsidRPr="00D379D8">
        <w:rPr>
          <w:rFonts w:ascii="Times New Roman" w:hAnsi="Times New Roman"/>
          <w:sz w:val="24"/>
        </w:rPr>
        <w:t>eurot</w:t>
      </w:r>
      <w:r w:rsidRPr="00D379D8">
        <w:rPr>
          <w:rFonts w:ascii="Times New Roman" w:hAnsi="Times New Roman"/>
          <w:sz w:val="24"/>
        </w:rPr>
        <w:t xml:space="preserve">. Maksimaalne munarakudoonori hüvitis saaks olla 2026. aastal 1037,50 </w:t>
      </w:r>
      <w:r w:rsidR="00923F08" w:rsidRPr="00D379D8">
        <w:rPr>
          <w:rFonts w:ascii="Times New Roman" w:hAnsi="Times New Roman"/>
          <w:sz w:val="24"/>
        </w:rPr>
        <w:t>eurot</w:t>
      </w:r>
      <w:r w:rsidR="00BA0CC2" w:rsidRPr="00D379D8">
        <w:rPr>
          <w:rFonts w:ascii="Times New Roman" w:hAnsi="Times New Roman"/>
          <w:sz w:val="24"/>
        </w:rPr>
        <w:t>.</w:t>
      </w:r>
      <w:r w:rsidRPr="00D379D8">
        <w:rPr>
          <w:rFonts w:ascii="Times New Roman" w:hAnsi="Times New Roman"/>
          <w:sz w:val="24"/>
        </w:rPr>
        <w:t xml:space="preserve"> EVES lähtub rahvusvahelisest heast tavast ja eetikajuhistest (sh Ameerika Reproduktiivmeditsiini Ühingu (ASRM) </w:t>
      </w:r>
      <w:r w:rsidR="007D73E8">
        <w:rPr>
          <w:rFonts w:ascii="Times New Roman" w:hAnsi="Times New Roman"/>
          <w:sz w:val="24"/>
        </w:rPr>
        <w:t>ning</w:t>
      </w:r>
      <w:r w:rsidRPr="00D379D8">
        <w:rPr>
          <w:rFonts w:ascii="Times New Roman" w:hAnsi="Times New Roman"/>
          <w:sz w:val="24"/>
        </w:rPr>
        <w:t xml:space="preserve"> Euroopa </w:t>
      </w:r>
      <w:proofErr w:type="spellStart"/>
      <w:r w:rsidRPr="00D379D8">
        <w:rPr>
          <w:rFonts w:ascii="Times New Roman" w:hAnsi="Times New Roman"/>
          <w:sz w:val="24"/>
        </w:rPr>
        <w:t>Inimreproduktsiooni</w:t>
      </w:r>
      <w:proofErr w:type="spellEnd"/>
      <w:r w:rsidRPr="00D379D8">
        <w:rPr>
          <w:rFonts w:ascii="Times New Roman" w:hAnsi="Times New Roman"/>
          <w:sz w:val="24"/>
        </w:rPr>
        <w:t xml:space="preserve"> ja Embrüoloogia Ühingu (ESHRE) eetilised juhised), mille kohaselt </w:t>
      </w:r>
      <w:r w:rsidR="000C26A9" w:rsidRPr="00D379D8">
        <w:rPr>
          <w:rFonts w:ascii="Times New Roman" w:hAnsi="Times New Roman"/>
          <w:sz w:val="24"/>
        </w:rPr>
        <w:t xml:space="preserve">ei tohi </w:t>
      </w:r>
      <w:r w:rsidRPr="00D379D8">
        <w:rPr>
          <w:rFonts w:ascii="Times New Roman" w:hAnsi="Times New Roman"/>
          <w:sz w:val="24"/>
        </w:rPr>
        <w:t>hüvitis sõltuda saadud munarakkude arvust ega kvaliteedist. Kui munasarja punktsioon on toimunud, tuleb doonorile hüvitis</w:t>
      </w:r>
      <w:r w:rsidR="00E350C9" w:rsidRPr="00D379D8">
        <w:rPr>
          <w:rFonts w:ascii="Times New Roman" w:hAnsi="Times New Roman"/>
          <w:sz w:val="24"/>
        </w:rPr>
        <w:t>t</w:t>
      </w:r>
      <w:r w:rsidRPr="00D379D8">
        <w:rPr>
          <w:rFonts w:ascii="Times New Roman" w:hAnsi="Times New Roman"/>
          <w:sz w:val="24"/>
        </w:rPr>
        <w:t xml:space="preserve"> maksta sõltumata saadud munarakkude arvust, välja arvatud juhul, kui doonor on eiranud ravijuhiseid. Kui stimulatsioon katkestatakse enne munasarja punktsiooni meditsiinilistel põhjustel, </w:t>
      </w:r>
      <w:r w:rsidR="00FB0561" w:rsidRPr="00D379D8">
        <w:rPr>
          <w:rFonts w:ascii="Times New Roman" w:hAnsi="Times New Roman"/>
          <w:sz w:val="24"/>
        </w:rPr>
        <w:t xml:space="preserve">ei ole </w:t>
      </w:r>
      <w:r w:rsidRPr="00D379D8">
        <w:rPr>
          <w:rFonts w:ascii="Times New Roman" w:hAnsi="Times New Roman"/>
          <w:sz w:val="24"/>
        </w:rPr>
        <w:t>hüvitise maksmine kohustuslik.</w:t>
      </w:r>
    </w:p>
    <w:p w14:paraId="59DE8ECF" w14:textId="77777777" w:rsidR="002466A5" w:rsidRPr="00D379D8" w:rsidRDefault="002466A5" w:rsidP="00341E6E">
      <w:pPr>
        <w:rPr>
          <w:rFonts w:ascii="Times New Roman" w:hAnsi="Times New Roman"/>
          <w:sz w:val="24"/>
        </w:rPr>
      </w:pPr>
    </w:p>
    <w:p w14:paraId="57692E27" w14:textId="72864D3A" w:rsidR="00170D4B" w:rsidRPr="00D379D8" w:rsidRDefault="00170D4B" w:rsidP="00341E6E">
      <w:pPr>
        <w:rPr>
          <w:rFonts w:ascii="Times New Roman" w:hAnsi="Times New Roman"/>
          <w:sz w:val="24"/>
        </w:rPr>
      </w:pPr>
      <w:r w:rsidRPr="00D379D8">
        <w:rPr>
          <w:rFonts w:ascii="Times New Roman" w:hAnsi="Times New Roman"/>
          <w:sz w:val="24"/>
        </w:rPr>
        <w:t>Arvestades</w:t>
      </w:r>
      <w:r w:rsidR="00591731" w:rsidRPr="00D379D8">
        <w:rPr>
          <w:rFonts w:ascii="Times New Roman" w:hAnsi="Times New Roman"/>
          <w:sz w:val="24"/>
        </w:rPr>
        <w:t>,</w:t>
      </w:r>
      <w:r w:rsidRPr="00D379D8">
        <w:rPr>
          <w:rFonts w:ascii="Times New Roman" w:hAnsi="Times New Roman"/>
          <w:sz w:val="24"/>
        </w:rPr>
        <w:t xml:space="preserve"> et seemnerakkude annetamine ei ole </w:t>
      </w:r>
      <w:proofErr w:type="spellStart"/>
      <w:r w:rsidRPr="00D379D8">
        <w:rPr>
          <w:rFonts w:ascii="Times New Roman" w:hAnsi="Times New Roman"/>
          <w:sz w:val="24"/>
        </w:rPr>
        <w:t>invasiivne</w:t>
      </w:r>
      <w:proofErr w:type="spellEnd"/>
      <w:r w:rsidRPr="00D379D8">
        <w:rPr>
          <w:rFonts w:ascii="Times New Roman" w:hAnsi="Times New Roman"/>
          <w:sz w:val="24"/>
        </w:rPr>
        <w:t xml:space="preserve"> meditsiiniline protseduur</w:t>
      </w:r>
      <w:r w:rsidR="0009556B" w:rsidRPr="00D379D8">
        <w:rPr>
          <w:rFonts w:ascii="Times New Roman" w:hAnsi="Times New Roman"/>
          <w:sz w:val="24"/>
        </w:rPr>
        <w:t xml:space="preserve"> ja</w:t>
      </w:r>
      <w:r w:rsidRPr="00D379D8">
        <w:rPr>
          <w:rFonts w:ascii="Times New Roman" w:hAnsi="Times New Roman"/>
          <w:sz w:val="24"/>
        </w:rPr>
        <w:t xml:space="preserve"> toimub korduvalt</w:t>
      </w:r>
      <w:r w:rsidR="00591731" w:rsidRPr="00D379D8">
        <w:rPr>
          <w:rFonts w:ascii="Times New Roman" w:hAnsi="Times New Roman"/>
          <w:sz w:val="24"/>
        </w:rPr>
        <w:t>,</w:t>
      </w:r>
      <w:r w:rsidRPr="00D379D8">
        <w:rPr>
          <w:rFonts w:ascii="Times New Roman" w:hAnsi="Times New Roman"/>
          <w:sz w:val="24"/>
        </w:rPr>
        <w:t xml:space="preserve"> </w:t>
      </w:r>
      <w:r w:rsidR="00591731" w:rsidRPr="00D379D8">
        <w:rPr>
          <w:rFonts w:ascii="Times New Roman" w:hAnsi="Times New Roman"/>
          <w:sz w:val="24"/>
        </w:rPr>
        <w:t xml:space="preserve">kuid </w:t>
      </w:r>
      <w:r w:rsidR="0009556B" w:rsidRPr="00D379D8">
        <w:rPr>
          <w:rFonts w:ascii="Times New Roman" w:hAnsi="Times New Roman"/>
          <w:sz w:val="24"/>
        </w:rPr>
        <w:t xml:space="preserve">doonorite leidmine on </w:t>
      </w:r>
      <w:r w:rsidRPr="00D379D8">
        <w:rPr>
          <w:rFonts w:ascii="Times New Roman" w:hAnsi="Times New Roman"/>
          <w:sz w:val="24"/>
        </w:rPr>
        <w:t>Eestis piiratud populatsiooni tõttu keeruline, te</w:t>
      </w:r>
      <w:r w:rsidR="00591731" w:rsidRPr="00D379D8">
        <w:rPr>
          <w:rFonts w:ascii="Times New Roman" w:hAnsi="Times New Roman"/>
          <w:sz w:val="24"/>
        </w:rPr>
        <w:t>gi</w:t>
      </w:r>
      <w:r w:rsidRPr="00D379D8">
        <w:rPr>
          <w:rFonts w:ascii="Times New Roman" w:hAnsi="Times New Roman"/>
          <w:sz w:val="24"/>
        </w:rPr>
        <w:t xml:space="preserve"> EVES ettepaneku</w:t>
      </w:r>
      <w:r w:rsidR="00BD6617" w:rsidRPr="00D379D8">
        <w:rPr>
          <w:rFonts w:ascii="Times New Roman" w:hAnsi="Times New Roman"/>
          <w:sz w:val="24"/>
        </w:rPr>
        <w:t>, et</w:t>
      </w:r>
      <w:r w:rsidRPr="00D379D8">
        <w:rPr>
          <w:rFonts w:ascii="Times New Roman" w:hAnsi="Times New Roman"/>
          <w:sz w:val="24"/>
        </w:rPr>
        <w:t xml:space="preserve"> seemnerakudoonori ühe annetuskorra maksimaalne hüvitise piirmäär on kuni 10% eelmise kalendriaasta Eesti keskmisest brutokuupalgast. Näide: 2025. aasta III kvartali keskmise brutopalga (2075 </w:t>
      </w:r>
      <w:r w:rsidR="00BD6617" w:rsidRPr="00D379D8">
        <w:rPr>
          <w:rFonts w:ascii="Times New Roman" w:hAnsi="Times New Roman"/>
          <w:sz w:val="24"/>
        </w:rPr>
        <w:t>eurot</w:t>
      </w:r>
      <w:r w:rsidRPr="00D379D8">
        <w:rPr>
          <w:rFonts w:ascii="Times New Roman" w:hAnsi="Times New Roman"/>
          <w:sz w:val="24"/>
        </w:rPr>
        <w:t xml:space="preserve">) alusel on maksimaalne hüvitis ligikaudu 207,50 </w:t>
      </w:r>
      <w:r w:rsidR="00930C03" w:rsidRPr="00D379D8">
        <w:rPr>
          <w:rFonts w:ascii="Times New Roman" w:hAnsi="Times New Roman"/>
          <w:sz w:val="24"/>
        </w:rPr>
        <w:t>eurot</w:t>
      </w:r>
      <w:r w:rsidRPr="00D379D8">
        <w:rPr>
          <w:rFonts w:ascii="Times New Roman" w:hAnsi="Times New Roman"/>
          <w:sz w:val="24"/>
        </w:rPr>
        <w:t xml:space="preserve"> annetuskorra kohta. Hüvitise väljamaksmise ajastus ja jaotus (nt osaline väljamakse enne ja pärast analüüside kinnitamist) võib jääda kliinikute otsustada.</w:t>
      </w:r>
    </w:p>
    <w:p w14:paraId="450A1CA9" w14:textId="77777777" w:rsidR="002466A5" w:rsidRPr="00D379D8" w:rsidRDefault="002466A5" w:rsidP="00341E6E">
      <w:pPr>
        <w:rPr>
          <w:rFonts w:ascii="Times New Roman" w:hAnsi="Times New Roman"/>
          <w:sz w:val="24"/>
        </w:rPr>
      </w:pPr>
    </w:p>
    <w:p w14:paraId="791C65FB" w14:textId="4AF61D66" w:rsidR="00170D4B" w:rsidRPr="00D379D8" w:rsidRDefault="00170D4B" w:rsidP="00341E6E">
      <w:pPr>
        <w:rPr>
          <w:rFonts w:ascii="Times New Roman" w:hAnsi="Times New Roman"/>
          <w:sz w:val="24"/>
        </w:rPr>
      </w:pPr>
      <w:r w:rsidRPr="00D379D8">
        <w:rPr>
          <w:rFonts w:ascii="Times New Roman" w:hAnsi="Times New Roman"/>
          <w:sz w:val="24"/>
        </w:rPr>
        <w:t>EVES leiab, et kavandatud piirmäärad on kooskõlas E</w:t>
      </w:r>
      <w:r w:rsidR="00442978" w:rsidRPr="00D379D8">
        <w:rPr>
          <w:rFonts w:ascii="Times New Roman" w:hAnsi="Times New Roman"/>
          <w:sz w:val="24"/>
        </w:rPr>
        <w:t>Li</w:t>
      </w:r>
      <w:r w:rsidRPr="00D379D8">
        <w:rPr>
          <w:rFonts w:ascii="Times New Roman" w:hAnsi="Times New Roman"/>
          <w:sz w:val="24"/>
        </w:rPr>
        <w:t xml:space="preserve"> praktikaga. Ühendkuningriigis kompenseeritakse munarakudoonoritele tehtud kulutused ja ebamugavused (nt aeg, transport, lastehoid). Maksimaalne hüvitis on kuni 985 GBP (~1125 </w:t>
      </w:r>
      <w:r w:rsidR="00930C03" w:rsidRPr="00D379D8">
        <w:rPr>
          <w:rFonts w:ascii="Times New Roman" w:hAnsi="Times New Roman"/>
          <w:sz w:val="24"/>
        </w:rPr>
        <w:t>eurot</w:t>
      </w:r>
      <w:r w:rsidRPr="00D379D8">
        <w:rPr>
          <w:rFonts w:ascii="Times New Roman" w:hAnsi="Times New Roman"/>
          <w:sz w:val="24"/>
        </w:rPr>
        <w:t>) tsükli kohta</w:t>
      </w:r>
      <w:r w:rsidR="00E52061" w:rsidRPr="00D379D8">
        <w:rPr>
          <w:rFonts w:ascii="Times New Roman" w:hAnsi="Times New Roman"/>
          <w:sz w:val="24"/>
        </w:rPr>
        <w:t>, s</w:t>
      </w:r>
      <w:r w:rsidRPr="00D379D8">
        <w:rPr>
          <w:rFonts w:ascii="Times New Roman" w:hAnsi="Times New Roman"/>
          <w:sz w:val="24"/>
        </w:rPr>
        <w:t xml:space="preserve">permadoonoritele kuni 45 GBP (~51 </w:t>
      </w:r>
      <w:r w:rsidR="00E52061" w:rsidRPr="00D379D8">
        <w:rPr>
          <w:rFonts w:ascii="Times New Roman" w:hAnsi="Times New Roman"/>
          <w:sz w:val="24"/>
        </w:rPr>
        <w:t>eurot</w:t>
      </w:r>
      <w:r w:rsidRPr="00D379D8">
        <w:rPr>
          <w:rFonts w:ascii="Times New Roman" w:hAnsi="Times New Roman"/>
          <w:sz w:val="24"/>
        </w:rPr>
        <w:t>) visiidi kohta. Taanis (</w:t>
      </w:r>
      <w:proofErr w:type="spellStart"/>
      <w:r w:rsidRPr="00D379D8">
        <w:rPr>
          <w:rFonts w:ascii="Times New Roman" w:hAnsi="Times New Roman"/>
          <w:sz w:val="24"/>
        </w:rPr>
        <w:t>Cryos</w:t>
      </w:r>
      <w:proofErr w:type="spellEnd"/>
      <w:r w:rsidRPr="00D379D8">
        <w:rPr>
          <w:rFonts w:ascii="Times New Roman" w:hAnsi="Times New Roman"/>
          <w:sz w:val="24"/>
        </w:rPr>
        <w:t xml:space="preserve"> </w:t>
      </w:r>
      <w:proofErr w:type="spellStart"/>
      <w:r w:rsidRPr="00D379D8">
        <w:rPr>
          <w:rFonts w:ascii="Times New Roman" w:hAnsi="Times New Roman"/>
          <w:sz w:val="24"/>
        </w:rPr>
        <w:t>Internatsional</w:t>
      </w:r>
      <w:proofErr w:type="spellEnd"/>
      <w:r w:rsidRPr="00D379D8">
        <w:rPr>
          <w:rFonts w:ascii="Times New Roman" w:hAnsi="Times New Roman"/>
          <w:sz w:val="24"/>
        </w:rPr>
        <w:t xml:space="preserve">) kompenseeritakse munarakudoonoritele aja ja panuse eest 7200 DKK (~964 </w:t>
      </w:r>
      <w:r w:rsidR="00E52061" w:rsidRPr="00D379D8">
        <w:rPr>
          <w:rFonts w:ascii="Times New Roman" w:hAnsi="Times New Roman"/>
          <w:sz w:val="24"/>
        </w:rPr>
        <w:t>eurot</w:t>
      </w:r>
      <w:r w:rsidRPr="00D379D8">
        <w:rPr>
          <w:rFonts w:ascii="Times New Roman" w:hAnsi="Times New Roman"/>
          <w:sz w:val="24"/>
        </w:rPr>
        <w:t xml:space="preserve">) tsükli kohta, spermadoonoritele kuni 500 DKK (~67 </w:t>
      </w:r>
      <w:r w:rsidR="00E52061" w:rsidRPr="00D379D8">
        <w:rPr>
          <w:rFonts w:ascii="Times New Roman" w:hAnsi="Times New Roman"/>
          <w:sz w:val="24"/>
        </w:rPr>
        <w:t>eurot</w:t>
      </w:r>
      <w:r w:rsidRPr="00D379D8">
        <w:rPr>
          <w:rFonts w:ascii="Times New Roman" w:hAnsi="Times New Roman"/>
          <w:sz w:val="24"/>
        </w:rPr>
        <w:t xml:space="preserve">) annetuse kohta. Hispaanias on munarakudoonorite hüvitise suurus 1100 </w:t>
      </w:r>
      <w:r w:rsidR="00E52061" w:rsidRPr="00D379D8">
        <w:rPr>
          <w:rFonts w:ascii="Times New Roman" w:hAnsi="Times New Roman"/>
          <w:sz w:val="24"/>
        </w:rPr>
        <w:t>eurot</w:t>
      </w:r>
      <w:r w:rsidRPr="00D379D8">
        <w:rPr>
          <w:rFonts w:ascii="Times New Roman" w:hAnsi="Times New Roman"/>
          <w:sz w:val="24"/>
        </w:rPr>
        <w:t xml:space="preserve"> eduka annetustsükli kohta</w:t>
      </w:r>
      <w:r w:rsidR="00222CF9">
        <w:rPr>
          <w:rFonts w:ascii="Times New Roman" w:hAnsi="Times New Roman"/>
          <w:sz w:val="24"/>
        </w:rPr>
        <w:t>, p</w:t>
      </w:r>
      <w:r w:rsidRPr="00D379D8">
        <w:rPr>
          <w:rFonts w:ascii="Times New Roman" w:hAnsi="Times New Roman"/>
          <w:sz w:val="24"/>
        </w:rPr>
        <w:t>eamiselt aja ja ebamugavuse kompensatsiooniks. Poolas on munarakudoonorite hüvitis 4200 PLN (~950</w:t>
      </w:r>
      <w:r w:rsidR="00222CF9">
        <w:rPr>
          <w:rFonts w:ascii="Times New Roman" w:hAnsi="Times New Roman"/>
          <w:sz w:val="24"/>
        </w:rPr>
        <w:t> </w:t>
      </w:r>
      <w:r w:rsidR="00170386" w:rsidRPr="00D379D8">
        <w:rPr>
          <w:rFonts w:ascii="Times New Roman" w:hAnsi="Times New Roman"/>
          <w:sz w:val="24"/>
        </w:rPr>
        <w:t>eurot</w:t>
      </w:r>
      <w:r w:rsidRPr="00D379D8">
        <w:rPr>
          <w:rFonts w:ascii="Times New Roman" w:hAnsi="Times New Roman"/>
          <w:sz w:val="24"/>
        </w:rPr>
        <w:t>) tsükli kohta. Eesti puhul tuleb arvestada väikese populatsiooni ja doonorite piiratud kättesaadavusega, mistõttu on vajalik mõnevõrra paindlikum lähenemine, säilitades samas eetilised põhimõtted.</w:t>
      </w:r>
    </w:p>
    <w:p w14:paraId="46D67B6F" w14:textId="77777777" w:rsidR="001F1785" w:rsidRPr="00D379D8" w:rsidRDefault="001F1785" w:rsidP="00341E6E">
      <w:pPr>
        <w:rPr>
          <w:rFonts w:ascii="Times New Roman" w:hAnsi="Times New Roman"/>
          <w:sz w:val="24"/>
        </w:rPr>
      </w:pPr>
    </w:p>
    <w:p w14:paraId="518149E4" w14:textId="032B1066" w:rsidR="00170D4B" w:rsidRPr="00D379D8" w:rsidRDefault="00170D4B" w:rsidP="00341E6E">
      <w:pPr>
        <w:rPr>
          <w:rFonts w:ascii="Times New Roman" w:hAnsi="Times New Roman"/>
          <w:sz w:val="24"/>
        </w:rPr>
      </w:pPr>
      <w:r w:rsidRPr="00D379D8">
        <w:rPr>
          <w:rFonts w:ascii="Times New Roman" w:hAnsi="Times New Roman"/>
          <w:sz w:val="24"/>
        </w:rPr>
        <w:t>Kuna brutopalga asjakohased suurused on avalik</w:t>
      </w:r>
      <w:r w:rsidR="00170386" w:rsidRPr="00D379D8">
        <w:rPr>
          <w:rFonts w:ascii="Times New Roman" w:hAnsi="Times New Roman"/>
          <w:sz w:val="24"/>
        </w:rPr>
        <w:t>k</w:t>
      </w:r>
      <w:r w:rsidRPr="00D379D8">
        <w:rPr>
          <w:rFonts w:ascii="Times New Roman" w:hAnsi="Times New Roman"/>
          <w:sz w:val="24"/>
        </w:rPr>
        <w:t xml:space="preserve">usele kättesaadavad </w:t>
      </w:r>
      <w:r w:rsidR="00170386" w:rsidRPr="00D379D8">
        <w:rPr>
          <w:rFonts w:ascii="Times New Roman" w:hAnsi="Times New Roman"/>
          <w:sz w:val="24"/>
        </w:rPr>
        <w:t>S</w:t>
      </w:r>
      <w:r w:rsidRPr="00D379D8">
        <w:rPr>
          <w:rFonts w:ascii="Times New Roman" w:hAnsi="Times New Roman"/>
          <w:sz w:val="24"/>
        </w:rPr>
        <w:t>tatistikaameti veebilehel, on see kõige kiirem ja õigeaegsem infoallikas hüvitise ülemmäära arvutamiseks. Samuti ei kõigu brutopalga suurus kvartalite vahel suurel määral, mis võiks tekitada olulist erinevust väljamakstava hüvitise suuruse</w:t>
      </w:r>
      <w:r w:rsidR="00045BC5" w:rsidRPr="00D379D8">
        <w:rPr>
          <w:rFonts w:ascii="Times New Roman" w:hAnsi="Times New Roman"/>
          <w:sz w:val="24"/>
        </w:rPr>
        <w:t>s</w:t>
      </w:r>
      <w:r w:rsidR="00E94ED9" w:rsidRPr="00D379D8">
        <w:rPr>
          <w:rFonts w:ascii="Times New Roman" w:hAnsi="Times New Roman"/>
          <w:sz w:val="24"/>
        </w:rPr>
        <w:t>.</w:t>
      </w:r>
      <w:r w:rsidR="00037A41" w:rsidRPr="00D379D8">
        <w:rPr>
          <w:rFonts w:ascii="Times New Roman" w:hAnsi="Times New Roman"/>
          <w:sz w:val="24"/>
        </w:rPr>
        <w:t xml:space="preserve"> Vastavalt tulumaksuseaduse muudatusele sama eelnõu §</w:t>
      </w:r>
      <w:r w:rsidR="0008288C" w:rsidRPr="00D379D8">
        <w:rPr>
          <w:rFonts w:ascii="Times New Roman" w:hAnsi="Times New Roman"/>
          <w:sz w:val="24"/>
        </w:rPr>
        <w:t xml:space="preserve"> 43 järgi, ei maksustata </w:t>
      </w:r>
      <w:r w:rsidR="00163231" w:rsidRPr="00D379D8">
        <w:rPr>
          <w:rFonts w:ascii="Times New Roman" w:hAnsi="Times New Roman"/>
          <w:sz w:val="24"/>
          <w:bdr w:val="none" w:sz="0" w:space="0" w:color="auto" w:frame="1"/>
        </w:rPr>
        <w:t xml:space="preserve">anonüümsele doonorile reproduktiivmaterjali ühekordse annetuse eest makstavat hüvitist </w:t>
      </w:r>
      <w:r w:rsidR="00FC358C" w:rsidRPr="00D379D8">
        <w:rPr>
          <w:rFonts w:ascii="Times New Roman" w:hAnsi="Times New Roman"/>
          <w:sz w:val="24"/>
          <w:bdr w:val="none" w:sz="0" w:space="0" w:color="auto" w:frame="1"/>
        </w:rPr>
        <w:t>tulumaksuga.</w:t>
      </w:r>
    </w:p>
    <w:p w14:paraId="67FC8578" w14:textId="6B8E96FE" w:rsidR="00170D4B" w:rsidRPr="00D379D8" w:rsidRDefault="00170D4B" w:rsidP="00341E6E">
      <w:pPr>
        <w:rPr>
          <w:rFonts w:ascii="Times New Roman" w:hAnsi="Times New Roman"/>
          <w:sz w:val="24"/>
        </w:rPr>
      </w:pPr>
    </w:p>
    <w:p w14:paraId="5D993E09" w14:textId="71B16A7E" w:rsidR="00170D4B" w:rsidRPr="00D379D8" w:rsidRDefault="00170D4B" w:rsidP="00341E6E">
      <w:pPr>
        <w:rPr>
          <w:rFonts w:ascii="Times New Roman" w:hAnsi="Times New Roman"/>
          <w:sz w:val="24"/>
          <w:lang w:eastAsia="et-EE"/>
        </w:rPr>
      </w:pPr>
      <w:r w:rsidRPr="00AA44F7">
        <w:rPr>
          <w:rFonts w:ascii="Times New Roman" w:hAnsi="Times New Roman"/>
          <w:b/>
          <w:bCs/>
          <w:sz w:val="24"/>
          <w:lang w:eastAsia="et-EE"/>
        </w:rPr>
        <w:t>Punktidega 2</w:t>
      </w:r>
      <w:r w:rsidR="006B1E09" w:rsidRPr="00D379D8">
        <w:rPr>
          <w:rFonts w:ascii="Times New Roman" w:hAnsi="Times New Roman"/>
          <w:b/>
          <w:bCs/>
          <w:sz w:val="24"/>
          <w:lang w:eastAsia="et-EE"/>
        </w:rPr>
        <w:t>2</w:t>
      </w:r>
      <w:r w:rsidRPr="00D379D8">
        <w:rPr>
          <w:rFonts w:ascii="Times New Roman" w:hAnsi="Times New Roman"/>
          <w:b/>
          <w:bCs/>
          <w:sz w:val="24"/>
          <w:lang w:eastAsia="et-EE"/>
        </w:rPr>
        <w:t>–2</w:t>
      </w:r>
      <w:r w:rsidR="006B1E09" w:rsidRPr="00D379D8">
        <w:rPr>
          <w:rFonts w:ascii="Times New Roman" w:hAnsi="Times New Roman"/>
          <w:b/>
          <w:bCs/>
          <w:sz w:val="24"/>
          <w:lang w:eastAsia="et-EE"/>
        </w:rPr>
        <w:t>4</w:t>
      </w:r>
      <w:r w:rsidRPr="00D379D8">
        <w:rPr>
          <w:rFonts w:ascii="Times New Roman" w:hAnsi="Times New Roman"/>
          <w:b/>
          <w:bCs/>
          <w:sz w:val="24"/>
          <w:lang w:eastAsia="et-EE"/>
        </w:rPr>
        <w:t xml:space="preserve"> </w:t>
      </w:r>
      <w:r w:rsidRPr="00D379D8">
        <w:rPr>
          <w:rFonts w:ascii="Times New Roman" w:hAnsi="Times New Roman"/>
          <w:sz w:val="24"/>
          <w:lang w:eastAsia="et-EE"/>
        </w:rPr>
        <w:t xml:space="preserve">muudetakse KVEKS § 28 lõiget 2, § 31 lõiget 2 ja § 32 lõiget 2, asendades sõna „sugurakkudega“ </w:t>
      </w:r>
      <w:r w:rsidR="00431AB8" w:rsidRPr="00D379D8">
        <w:rPr>
          <w:rFonts w:ascii="Times New Roman" w:hAnsi="Times New Roman"/>
          <w:sz w:val="24"/>
          <w:lang w:eastAsia="et-EE"/>
        </w:rPr>
        <w:t xml:space="preserve">sõnaga „reproduktiivmaterjaliga“ </w:t>
      </w:r>
      <w:r w:rsidRPr="00D379D8">
        <w:rPr>
          <w:rFonts w:ascii="Times New Roman" w:hAnsi="Times New Roman"/>
          <w:sz w:val="24"/>
          <w:lang w:eastAsia="et-EE"/>
        </w:rPr>
        <w:t>ning tekstiosad „pärinevatest sugurakkudest“</w:t>
      </w:r>
      <w:r w:rsidR="004A43D9" w:rsidRPr="00D379D8">
        <w:rPr>
          <w:rFonts w:ascii="Times New Roman" w:hAnsi="Times New Roman"/>
          <w:sz w:val="24"/>
          <w:lang w:eastAsia="et-EE"/>
        </w:rPr>
        <w:t xml:space="preserve"> ja</w:t>
      </w:r>
      <w:r w:rsidRPr="00D379D8">
        <w:rPr>
          <w:rFonts w:ascii="Times New Roman" w:hAnsi="Times New Roman"/>
          <w:sz w:val="24"/>
          <w:lang w:eastAsia="et-EE"/>
        </w:rPr>
        <w:t xml:space="preserve"> „sugurakud pärinevad“ vastavate vormidega. Muudatused on tingitud terminoloogia ühtlustamisest, kuna </w:t>
      </w:r>
      <w:r w:rsidR="15DFB018" w:rsidRPr="00D379D8">
        <w:rPr>
          <w:rFonts w:ascii="Times New Roman" w:hAnsi="Times New Roman"/>
          <w:sz w:val="24"/>
        </w:rPr>
        <w:t>Euroopa Parlamendi ja nõukogu määruses (EL) 2024/1938</w:t>
      </w:r>
      <w:r w:rsidR="15DFB018" w:rsidRPr="00D379D8">
        <w:rPr>
          <w:rFonts w:ascii="Times New Roman" w:hAnsi="Times New Roman"/>
          <w:sz w:val="24"/>
          <w:lang w:eastAsia="et-EE"/>
        </w:rPr>
        <w:t xml:space="preserve"> </w:t>
      </w:r>
      <w:r w:rsidR="00AA44F7">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kasutatakse sugurakkude asemel </w:t>
      </w:r>
      <w:proofErr w:type="spellStart"/>
      <w:r w:rsidRPr="00D379D8">
        <w:rPr>
          <w:rFonts w:ascii="Times New Roman" w:hAnsi="Times New Roman"/>
          <w:sz w:val="24"/>
          <w:lang w:eastAsia="et-EE"/>
        </w:rPr>
        <w:t>üldmõistet</w:t>
      </w:r>
      <w:proofErr w:type="spellEnd"/>
      <w:r w:rsidRPr="00D379D8">
        <w:rPr>
          <w:rFonts w:ascii="Times New Roman" w:hAnsi="Times New Roman"/>
          <w:sz w:val="24"/>
          <w:lang w:eastAsia="et-EE"/>
        </w:rPr>
        <w:t xml:space="preserve"> „reproduktiivmaterjal“. Muudatuste eesmärk on viia seaduse terminoloogia kooskõlla E</w:t>
      </w:r>
      <w:r w:rsidR="00146E84" w:rsidRPr="00D379D8">
        <w:rPr>
          <w:rFonts w:ascii="Times New Roman" w:hAnsi="Times New Roman"/>
          <w:sz w:val="24"/>
          <w:lang w:eastAsia="et-EE"/>
        </w:rPr>
        <w:t>Li</w:t>
      </w:r>
      <w:r w:rsidRPr="00D379D8">
        <w:rPr>
          <w:rFonts w:ascii="Times New Roman" w:hAnsi="Times New Roman"/>
          <w:sz w:val="24"/>
          <w:lang w:eastAsia="et-EE"/>
        </w:rPr>
        <w:t xml:space="preserve"> õigusega ning tagada ühtne mõistekasutus erinevates õigusaktides. Tegemist on tehniliste muudatustega, millega ühtlustatakse terminoloogiat ja välditakse paralleelsete mõistete kasutamist, ilma et see muudaks regulatsiooni sisulist kohaldamisala või õigussuhete sisu.</w:t>
      </w:r>
    </w:p>
    <w:p w14:paraId="1DEAB16E" w14:textId="77777777" w:rsidR="007310E5" w:rsidRPr="00D379D8" w:rsidRDefault="007310E5" w:rsidP="00341E6E">
      <w:pPr>
        <w:rPr>
          <w:rFonts w:ascii="Times New Roman" w:hAnsi="Times New Roman"/>
          <w:sz w:val="24"/>
        </w:rPr>
      </w:pPr>
    </w:p>
    <w:p w14:paraId="4F1306CA" w14:textId="56A70E25" w:rsidR="0031220A" w:rsidRPr="00D379D8" w:rsidRDefault="0031220A" w:rsidP="00341E6E">
      <w:pPr>
        <w:rPr>
          <w:rFonts w:ascii="Times New Roman" w:hAnsi="Times New Roman"/>
          <w:color w:val="000000" w:themeColor="text1"/>
          <w:sz w:val="24"/>
        </w:rPr>
      </w:pPr>
      <w:r w:rsidRPr="00D379D8">
        <w:rPr>
          <w:rFonts w:ascii="Times New Roman" w:hAnsi="Times New Roman"/>
          <w:b/>
          <w:bCs/>
          <w:sz w:val="24"/>
        </w:rPr>
        <w:t>Paragrahviga 36</w:t>
      </w:r>
      <w:r w:rsidRPr="00D379D8">
        <w:rPr>
          <w:rFonts w:ascii="Times New Roman" w:hAnsi="Times New Roman"/>
          <w:b/>
          <w:bCs/>
          <w:color w:val="000000" w:themeColor="text1"/>
          <w:sz w:val="24"/>
        </w:rPr>
        <w:t xml:space="preserve"> muudetakse </w:t>
      </w:r>
      <w:proofErr w:type="spellStart"/>
      <w:r w:rsidR="008B3036" w:rsidRPr="00D379D8">
        <w:rPr>
          <w:rFonts w:ascii="Times New Roman" w:hAnsi="Times New Roman"/>
          <w:b/>
          <w:bCs/>
          <w:color w:val="000000" w:themeColor="text1"/>
          <w:sz w:val="24"/>
        </w:rPr>
        <w:t>NETS-i</w:t>
      </w:r>
      <w:proofErr w:type="spellEnd"/>
      <w:r w:rsidRPr="00D379D8">
        <w:rPr>
          <w:rFonts w:ascii="Times New Roman" w:hAnsi="Times New Roman"/>
          <w:b/>
          <w:bCs/>
          <w:color w:val="000000" w:themeColor="text1"/>
          <w:sz w:val="24"/>
        </w:rPr>
        <w:t>.</w:t>
      </w:r>
    </w:p>
    <w:p w14:paraId="27F84608" w14:textId="77777777" w:rsidR="0031220A" w:rsidRPr="00D379D8" w:rsidRDefault="0031220A" w:rsidP="00341E6E">
      <w:pPr>
        <w:rPr>
          <w:rFonts w:ascii="Times New Roman" w:hAnsi="Times New Roman"/>
          <w:color w:val="000000" w:themeColor="text1"/>
          <w:sz w:val="24"/>
        </w:rPr>
      </w:pPr>
    </w:p>
    <w:p w14:paraId="7AA361CA" w14:textId="58E819CF" w:rsidR="0031220A" w:rsidRPr="00D379D8" w:rsidRDefault="0031220A" w:rsidP="00341E6E">
      <w:pPr>
        <w:rPr>
          <w:rFonts w:ascii="Times New Roman" w:hAnsi="Times New Roman"/>
          <w:sz w:val="24"/>
          <w:lang w:eastAsia="et-EE"/>
        </w:rPr>
      </w:pPr>
      <w:r w:rsidRPr="00D379D8">
        <w:rPr>
          <w:rFonts w:ascii="Times New Roman" w:hAnsi="Times New Roman"/>
          <w:b/>
          <w:bCs/>
          <w:color w:val="000000" w:themeColor="text1"/>
          <w:sz w:val="24"/>
        </w:rPr>
        <w:lastRenderedPageBreak/>
        <w:t>Punktiga 1</w:t>
      </w:r>
      <w:r w:rsidRPr="00D379D8">
        <w:rPr>
          <w:rFonts w:ascii="Times New Roman" w:hAnsi="Times New Roman"/>
          <w:color w:val="000000" w:themeColor="text1"/>
          <w:sz w:val="24"/>
        </w:rPr>
        <w:t xml:space="preserve"> </w:t>
      </w:r>
      <w:r w:rsidRPr="00D379D8">
        <w:rPr>
          <w:rFonts w:ascii="Times New Roman" w:hAnsi="Times New Roman"/>
          <w:sz w:val="24"/>
        </w:rPr>
        <w:t xml:space="preserve">sõnastatakse tervikuna ümber NETS </w:t>
      </w:r>
      <w:r w:rsidR="00353570" w:rsidRPr="00D379D8">
        <w:rPr>
          <w:rFonts w:ascii="Times New Roman" w:hAnsi="Times New Roman"/>
          <w:sz w:val="24"/>
        </w:rPr>
        <w:t>§</w:t>
      </w:r>
      <w:r w:rsidRPr="00D379D8">
        <w:rPr>
          <w:rFonts w:ascii="Times New Roman" w:hAnsi="Times New Roman"/>
          <w:sz w:val="24"/>
        </w:rPr>
        <w:t xml:space="preserve"> 14, millega ajakohastatakse nakkusohutuse nõudeid seoses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 ja elunditega tehtavate toimingutega. Muudatuse kohaselt kohaldatakse nakkusohutuse tagamisel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 seaduses </w:t>
      </w:r>
      <w:r w:rsidR="00241890" w:rsidRPr="00D379D8">
        <w:rPr>
          <w:rFonts w:ascii="Times New Roman" w:hAnsi="Times New Roman"/>
          <w:sz w:val="24"/>
        </w:rPr>
        <w:t>ning</w:t>
      </w:r>
      <w:r w:rsidRPr="00D379D8">
        <w:rPr>
          <w:rFonts w:ascii="Times New Roman" w:hAnsi="Times New Roman"/>
          <w:sz w:val="24"/>
        </w:rPr>
        <w:t xml:space="preserve"> elundite käitlemise ja siirdamise seaduses sätestatud nõudeid ning nende alusel kehtestatud õigusakte. Sätte eesmärk on viia regulatsioon kooskõlla </w:t>
      </w:r>
      <w:r w:rsidR="4C3F3AA9" w:rsidRPr="00D379D8">
        <w:rPr>
          <w:rFonts w:ascii="Times New Roman" w:hAnsi="Times New Roman"/>
          <w:sz w:val="24"/>
        </w:rPr>
        <w:t xml:space="preserve">Euroopa Parlamendi ja nõukogu määruse (EL) 2024/1938 </w:t>
      </w:r>
      <w:r w:rsidRPr="00D379D8">
        <w:rPr>
          <w:rFonts w:ascii="Times New Roman" w:hAnsi="Times New Roman"/>
          <w:sz w:val="24"/>
        </w:rPr>
        <w:t xml:space="preserve">süsteemiga ning selgitada erinevate õigusaktide omavahelist jaotust, vältides regulatsioonide dubleerimist. </w:t>
      </w:r>
      <w:r w:rsidRPr="00D379D8">
        <w:rPr>
          <w:rFonts w:ascii="Times New Roman" w:hAnsi="Times New Roman"/>
          <w:sz w:val="24"/>
          <w:lang w:eastAsia="et-EE"/>
        </w:rPr>
        <w:t xml:space="preserve">Samuti täpsustatakse dokumenteerimise ja uuringute korraldamise põhimõtteid ning säilitustähtaegu, sealhulgas nähakse ette laboriuuringute dokumentide säilitamine 30 aasta jooksul, mis on kooskõlas </w:t>
      </w:r>
      <w:r w:rsidR="0AC82A05" w:rsidRPr="00D379D8">
        <w:rPr>
          <w:rFonts w:ascii="Times New Roman" w:hAnsi="Times New Roman"/>
          <w:sz w:val="24"/>
        </w:rPr>
        <w:t>Euroopa Parlamendi ja nõukogu määruse (EL) 2024/1938</w:t>
      </w:r>
      <w:r w:rsidR="0AC82A05" w:rsidRPr="00D379D8">
        <w:rPr>
          <w:rFonts w:ascii="Times New Roman" w:hAnsi="Times New Roman"/>
          <w:sz w:val="24"/>
          <w:lang w:eastAsia="et-EE"/>
        </w:rPr>
        <w:t xml:space="preserve"> </w:t>
      </w:r>
      <w:r w:rsidRPr="00D379D8">
        <w:rPr>
          <w:rFonts w:ascii="Times New Roman" w:hAnsi="Times New Roman"/>
          <w:sz w:val="24"/>
          <w:lang w:eastAsia="et-EE"/>
        </w:rPr>
        <w:t xml:space="preserve">artikli 42 </w:t>
      </w:r>
      <w:r w:rsidR="00DD0C32" w:rsidRPr="00D379D8">
        <w:rPr>
          <w:rFonts w:ascii="Times New Roman" w:hAnsi="Times New Roman"/>
          <w:sz w:val="24"/>
          <w:lang w:eastAsia="et-EE"/>
        </w:rPr>
        <w:t xml:space="preserve">lõikest </w:t>
      </w:r>
      <w:r w:rsidRPr="00D379D8">
        <w:rPr>
          <w:rFonts w:ascii="Times New Roman" w:hAnsi="Times New Roman"/>
          <w:sz w:val="24"/>
          <w:lang w:eastAsia="et-EE"/>
        </w:rPr>
        <w:t>6 tulenevate nõuetega.</w:t>
      </w:r>
      <w:r w:rsidR="2E7A4BFB" w:rsidRPr="00D379D8">
        <w:rPr>
          <w:rFonts w:ascii="Times New Roman" w:hAnsi="Times New Roman"/>
          <w:sz w:val="24"/>
          <w:lang w:eastAsia="et-EE"/>
        </w:rPr>
        <w:t xml:space="preserve"> Veredoonori </w:t>
      </w:r>
      <w:r w:rsidR="1F779770" w:rsidRPr="00D379D8">
        <w:rPr>
          <w:rFonts w:ascii="Times New Roman" w:hAnsi="Times New Roman"/>
          <w:sz w:val="24"/>
          <w:lang w:eastAsia="et-EE"/>
        </w:rPr>
        <w:t xml:space="preserve">annetatud veredoosist võetud säilitusproov säilitatakse endiselt </w:t>
      </w:r>
      <w:r w:rsidR="00AA44F7">
        <w:rPr>
          <w:rFonts w:ascii="Times New Roman" w:hAnsi="Times New Roman"/>
          <w:sz w:val="24"/>
          <w:lang w:eastAsia="et-EE"/>
        </w:rPr>
        <w:t>viis</w:t>
      </w:r>
      <w:r w:rsidR="1F779770" w:rsidRPr="00D379D8">
        <w:rPr>
          <w:rFonts w:ascii="Times New Roman" w:hAnsi="Times New Roman"/>
          <w:sz w:val="24"/>
          <w:lang w:eastAsia="et-EE"/>
        </w:rPr>
        <w:t xml:space="preserve"> aastat, Teiste </w:t>
      </w:r>
      <w:proofErr w:type="spellStart"/>
      <w:r w:rsidR="1F779770" w:rsidRPr="00D379D8">
        <w:rPr>
          <w:rFonts w:ascii="Times New Roman" w:hAnsi="Times New Roman"/>
          <w:sz w:val="24"/>
          <w:lang w:eastAsia="et-EE"/>
        </w:rPr>
        <w:t>inimpäritolu</w:t>
      </w:r>
      <w:proofErr w:type="spellEnd"/>
      <w:r w:rsidR="1F779770" w:rsidRPr="00D379D8">
        <w:rPr>
          <w:rFonts w:ascii="Times New Roman" w:hAnsi="Times New Roman"/>
          <w:sz w:val="24"/>
          <w:lang w:eastAsia="et-EE"/>
        </w:rPr>
        <w:t xml:space="preserve"> materjalide </w:t>
      </w:r>
      <w:r w:rsidR="780FEDBB" w:rsidRPr="00D379D8">
        <w:rPr>
          <w:rFonts w:ascii="Times New Roman" w:hAnsi="Times New Roman"/>
          <w:sz w:val="24"/>
          <w:lang w:eastAsia="et-EE"/>
        </w:rPr>
        <w:t xml:space="preserve">säilitusajad kehtestatakse </w:t>
      </w:r>
      <w:r w:rsidR="0DD6EA11" w:rsidRPr="00D379D8">
        <w:rPr>
          <w:rFonts w:ascii="Times New Roman" w:hAnsi="Times New Roman"/>
          <w:sz w:val="24"/>
          <w:lang w:eastAsia="et-EE"/>
        </w:rPr>
        <w:t>EDQM</w:t>
      </w:r>
      <w:r w:rsidR="00AA44F7">
        <w:rPr>
          <w:rFonts w:ascii="Times New Roman" w:hAnsi="Times New Roman"/>
          <w:sz w:val="24"/>
          <w:lang w:eastAsia="et-EE"/>
        </w:rPr>
        <w:t>-i</w:t>
      </w:r>
      <w:r w:rsidR="0DD6EA11" w:rsidRPr="00D379D8">
        <w:rPr>
          <w:rFonts w:ascii="Times New Roman" w:hAnsi="Times New Roman"/>
          <w:sz w:val="24"/>
          <w:lang w:eastAsia="et-EE"/>
        </w:rPr>
        <w:t xml:space="preserve"> (</w:t>
      </w:r>
      <w:proofErr w:type="spellStart"/>
      <w:r w:rsidR="0DD6EA11">
        <w:fldChar w:fldCharType="begin"/>
      </w:r>
      <w:r w:rsidR="0DD6EA11">
        <w:instrText>HYPERLINK "https://www.edqm.eu/en"</w:instrText>
      </w:r>
      <w:r w:rsidR="0DD6EA11">
        <w:fldChar w:fldCharType="separate"/>
      </w:r>
      <w:r w:rsidR="0DD6EA11" w:rsidRPr="00D379D8">
        <w:rPr>
          <w:rStyle w:val="Hperlink"/>
          <w:rFonts w:ascii="Times New Roman" w:hAnsi="Times New Roman"/>
          <w:sz w:val="24"/>
          <w:u w:val="none"/>
        </w:rPr>
        <w:t>European</w:t>
      </w:r>
      <w:proofErr w:type="spellEnd"/>
      <w:r w:rsidR="0DD6EA11" w:rsidRPr="00D379D8">
        <w:rPr>
          <w:rStyle w:val="Hperlink"/>
          <w:rFonts w:ascii="Times New Roman" w:hAnsi="Times New Roman"/>
          <w:sz w:val="24"/>
          <w:u w:val="none"/>
        </w:rPr>
        <w:t xml:space="preserve"> </w:t>
      </w:r>
      <w:proofErr w:type="spellStart"/>
      <w:r w:rsidR="0DD6EA11" w:rsidRPr="00D379D8">
        <w:rPr>
          <w:rStyle w:val="Hperlink"/>
          <w:rFonts w:ascii="Times New Roman" w:hAnsi="Times New Roman"/>
          <w:sz w:val="24"/>
          <w:u w:val="none"/>
        </w:rPr>
        <w:t>Directorate</w:t>
      </w:r>
      <w:proofErr w:type="spellEnd"/>
      <w:r w:rsidR="0DD6EA11" w:rsidRPr="00D379D8">
        <w:rPr>
          <w:rStyle w:val="Hperlink"/>
          <w:rFonts w:ascii="Times New Roman" w:hAnsi="Times New Roman"/>
          <w:sz w:val="24"/>
          <w:u w:val="none"/>
        </w:rPr>
        <w:t xml:space="preserve"> </w:t>
      </w:r>
      <w:proofErr w:type="spellStart"/>
      <w:r w:rsidR="0DD6EA11" w:rsidRPr="00D379D8">
        <w:rPr>
          <w:rStyle w:val="Hperlink"/>
          <w:rFonts w:ascii="Times New Roman" w:hAnsi="Times New Roman"/>
          <w:sz w:val="24"/>
          <w:u w:val="none"/>
        </w:rPr>
        <w:t>for</w:t>
      </w:r>
      <w:proofErr w:type="spellEnd"/>
      <w:r w:rsidR="0DD6EA11" w:rsidRPr="00D379D8">
        <w:rPr>
          <w:rStyle w:val="Hperlink"/>
          <w:rFonts w:ascii="Times New Roman" w:hAnsi="Times New Roman"/>
          <w:sz w:val="24"/>
          <w:u w:val="none"/>
        </w:rPr>
        <w:t xml:space="preserve"> </w:t>
      </w:r>
      <w:proofErr w:type="spellStart"/>
      <w:r w:rsidR="0DD6EA11" w:rsidRPr="00D379D8">
        <w:rPr>
          <w:rStyle w:val="Hperlink"/>
          <w:rFonts w:ascii="Times New Roman" w:hAnsi="Times New Roman"/>
          <w:sz w:val="24"/>
          <w:u w:val="none"/>
        </w:rPr>
        <w:t>the</w:t>
      </w:r>
      <w:proofErr w:type="spellEnd"/>
      <w:r w:rsidR="0DD6EA11" w:rsidRPr="00D379D8">
        <w:rPr>
          <w:rStyle w:val="Hperlink"/>
          <w:rFonts w:ascii="Times New Roman" w:hAnsi="Times New Roman"/>
          <w:sz w:val="24"/>
          <w:u w:val="none"/>
        </w:rPr>
        <w:t xml:space="preserve"> Quality of </w:t>
      </w:r>
      <w:proofErr w:type="spellStart"/>
      <w:r w:rsidR="0DD6EA11" w:rsidRPr="00D379D8">
        <w:rPr>
          <w:rStyle w:val="Hperlink"/>
          <w:rFonts w:ascii="Times New Roman" w:hAnsi="Times New Roman"/>
          <w:sz w:val="24"/>
          <w:u w:val="none"/>
        </w:rPr>
        <w:t>Medicines</w:t>
      </w:r>
      <w:proofErr w:type="spellEnd"/>
      <w:r w:rsidR="0DD6EA11" w:rsidRPr="00D379D8">
        <w:rPr>
          <w:rStyle w:val="Hperlink"/>
          <w:rFonts w:ascii="Times New Roman" w:hAnsi="Times New Roman"/>
          <w:sz w:val="24"/>
          <w:u w:val="none"/>
        </w:rPr>
        <w:t xml:space="preserve"> &amp; HealthCare</w:t>
      </w:r>
      <w:r w:rsidR="0DD6EA11">
        <w:fldChar w:fldCharType="end"/>
      </w:r>
      <w:r w:rsidR="0DD6EA11" w:rsidRPr="00D379D8">
        <w:rPr>
          <w:rFonts w:ascii="Times New Roman" w:hAnsi="Times New Roman"/>
          <w:sz w:val="24"/>
          <w:lang w:eastAsia="et-EE"/>
        </w:rPr>
        <w:t>) juhistes</w:t>
      </w:r>
      <w:r w:rsidR="780FEDBB" w:rsidRPr="00D379D8">
        <w:rPr>
          <w:rFonts w:ascii="Times New Roman" w:hAnsi="Times New Roman"/>
          <w:sz w:val="24"/>
          <w:lang w:eastAsia="et-EE"/>
        </w:rPr>
        <w:t xml:space="preserve">. </w:t>
      </w:r>
    </w:p>
    <w:p w14:paraId="68EB8E1F" w14:textId="77777777" w:rsidR="0031220A" w:rsidRPr="00D379D8" w:rsidRDefault="0031220A" w:rsidP="00341E6E">
      <w:pPr>
        <w:rPr>
          <w:rFonts w:ascii="Times New Roman" w:hAnsi="Times New Roman"/>
          <w:color w:val="000000" w:themeColor="text1"/>
          <w:sz w:val="24"/>
        </w:rPr>
      </w:pPr>
    </w:p>
    <w:p w14:paraId="60CB692D" w14:textId="086BF613" w:rsidR="0061017F" w:rsidRPr="005E6928" w:rsidRDefault="0031220A" w:rsidP="00341E6E">
      <w:pPr>
        <w:rPr>
          <w:rFonts w:ascii="Times New Roman" w:hAnsi="Times New Roman"/>
          <w:sz w:val="24"/>
          <w:lang w:eastAsia="et-EE"/>
        </w:rPr>
      </w:pPr>
      <w:r w:rsidRPr="00D379D8">
        <w:rPr>
          <w:rFonts w:ascii="Times New Roman" w:hAnsi="Times New Roman"/>
          <w:b/>
          <w:bCs/>
          <w:sz w:val="24"/>
          <w:lang w:eastAsia="et-EE"/>
        </w:rPr>
        <w:t xml:space="preserve">Punktiga 2 </w:t>
      </w:r>
      <w:r w:rsidRPr="00D379D8">
        <w:rPr>
          <w:rFonts w:ascii="Times New Roman" w:hAnsi="Times New Roman"/>
          <w:sz w:val="24"/>
          <w:lang w:eastAsia="et-EE"/>
        </w:rPr>
        <w:t xml:space="preserve">tunnistatakse kehtetuks NETS </w:t>
      </w:r>
      <w:r w:rsidR="00FF205D" w:rsidRPr="00D379D8">
        <w:rPr>
          <w:rFonts w:ascii="Times New Roman" w:hAnsi="Times New Roman"/>
          <w:sz w:val="24"/>
          <w:lang w:eastAsia="et-EE"/>
        </w:rPr>
        <w:t>§</w:t>
      </w:r>
      <w:r w:rsidRPr="00D379D8">
        <w:rPr>
          <w:rFonts w:ascii="Times New Roman" w:hAnsi="Times New Roman"/>
          <w:sz w:val="24"/>
          <w:lang w:eastAsia="et-EE"/>
        </w:rPr>
        <w:t xml:space="preserve"> 15. Muudatuse põhjuseks on regulatsiooni ümberkorraldamine</w:t>
      </w:r>
      <w:r w:rsidR="00846FFE" w:rsidRPr="00D379D8">
        <w:rPr>
          <w:rFonts w:ascii="Times New Roman" w:hAnsi="Times New Roman"/>
          <w:sz w:val="24"/>
          <w:lang w:eastAsia="et-EE"/>
        </w:rPr>
        <w:t>.</w:t>
      </w:r>
      <w:r w:rsidRPr="00D379D8">
        <w:rPr>
          <w:rFonts w:ascii="Times New Roman" w:hAnsi="Times New Roman"/>
          <w:sz w:val="24"/>
          <w:lang w:eastAsia="et-EE"/>
        </w:rPr>
        <w:t xml:space="preserve"> </w:t>
      </w:r>
      <w:r w:rsidR="00AD0D68" w:rsidRPr="00D379D8">
        <w:rPr>
          <w:rFonts w:ascii="Times New Roman" w:hAnsi="Times New Roman"/>
          <w:sz w:val="24"/>
          <w:lang w:eastAsia="et-EE"/>
        </w:rPr>
        <w:t>Seni rakkude, kudede ja elundite hankimise, käitlemise ja siirdamise nakkusohutust käsitlenud sätted koondatakse ümbersõnastatud §</w:t>
      </w:r>
      <w:r w:rsidR="00AD0D68" w:rsidRPr="00D379D8">
        <w:rPr>
          <w:rFonts w:ascii="Times New Roman" w:hAnsi="Times New Roman"/>
          <w:sz w:val="24"/>
          <w:lang w:eastAsia="et-EE"/>
        </w:rPr>
        <w:noBreakHyphen/>
      </w:r>
      <w:r w:rsidR="00AA44F7">
        <w:rPr>
          <w:rFonts w:ascii="Times New Roman" w:hAnsi="Times New Roman"/>
          <w:sz w:val="24"/>
          <w:lang w:eastAsia="et-EE"/>
        </w:rPr>
        <w:t>i</w:t>
      </w:r>
      <w:r w:rsidR="00AD0D68" w:rsidRPr="00D379D8">
        <w:rPr>
          <w:rFonts w:ascii="Times New Roman" w:hAnsi="Times New Roman"/>
          <w:sz w:val="24"/>
          <w:lang w:eastAsia="et-EE"/>
        </w:rPr>
        <w:t xml:space="preserve"> 14 ning nende täpsem regulatsioon sisaldub edaspidi </w:t>
      </w:r>
      <w:proofErr w:type="spellStart"/>
      <w:r w:rsidR="00AD0D68" w:rsidRPr="00D379D8">
        <w:rPr>
          <w:rFonts w:ascii="Times New Roman" w:hAnsi="Times New Roman"/>
          <w:sz w:val="24"/>
          <w:lang w:eastAsia="et-EE"/>
        </w:rPr>
        <w:t>inimpäritolu</w:t>
      </w:r>
      <w:proofErr w:type="spellEnd"/>
      <w:r w:rsidR="00AD0D68" w:rsidRPr="00D379D8">
        <w:rPr>
          <w:rFonts w:ascii="Times New Roman" w:hAnsi="Times New Roman"/>
          <w:sz w:val="24"/>
          <w:lang w:eastAsia="et-EE"/>
        </w:rPr>
        <w:t xml:space="preserve"> materjali seaduses ja elundite käitlemise ja siirdamise seaduses. </w:t>
      </w:r>
      <w:r w:rsidR="0061017F" w:rsidRPr="00D379D8">
        <w:rPr>
          <w:rFonts w:ascii="Times New Roman" w:hAnsi="Times New Roman"/>
          <w:sz w:val="24"/>
          <w:lang w:eastAsia="et-EE"/>
        </w:rPr>
        <w:t>Muudatuse eesmärk on koondada nakkusohutuse üldised nõuded ühte sättesse ning vältida erinevates õigusaktides kattuva või dubleeriva regulatsiooni säilitamist. Muudatus ei vähenda nakkusohutuse nõudeid ega muuda nende sisu, vaid korrastab regulatsiooni ülesehitust ja parandab õigusselgust.</w:t>
      </w:r>
    </w:p>
    <w:p w14:paraId="6AF0C1F7" w14:textId="77777777" w:rsidR="002929E2" w:rsidRPr="00D379D8" w:rsidRDefault="002929E2" w:rsidP="00341E6E">
      <w:pPr>
        <w:rPr>
          <w:rFonts w:ascii="Times New Roman" w:hAnsi="Times New Roman"/>
          <w:color w:val="000000" w:themeColor="text1"/>
          <w:sz w:val="24"/>
        </w:rPr>
      </w:pPr>
    </w:p>
    <w:p w14:paraId="0E4CECBE" w14:textId="2F7398DA" w:rsidR="00E57C38" w:rsidRPr="00D379D8" w:rsidRDefault="2FF77E03" w:rsidP="00341E6E">
      <w:pPr>
        <w:rPr>
          <w:rFonts w:ascii="Times New Roman" w:hAnsi="Times New Roman"/>
          <w:sz w:val="24"/>
          <w:lang w:eastAsia="et-EE"/>
        </w:rPr>
      </w:pPr>
      <w:r w:rsidRPr="00D379D8">
        <w:rPr>
          <w:rFonts w:ascii="Times New Roman" w:hAnsi="Times New Roman"/>
          <w:b/>
          <w:bCs/>
          <w:sz w:val="24"/>
        </w:rPr>
        <w:t xml:space="preserve">Eelnõu §-ga </w:t>
      </w:r>
      <w:r w:rsidR="01B6D592" w:rsidRPr="00D379D8">
        <w:rPr>
          <w:rFonts w:ascii="Times New Roman" w:hAnsi="Times New Roman"/>
          <w:b/>
          <w:bCs/>
          <w:sz w:val="24"/>
        </w:rPr>
        <w:t>37</w:t>
      </w:r>
      <w:r w:rsidRPr="00D379D8">
        <w:rPr>
          <w:rFonts w:ascii="Times New Roman" w:hAnsi="Times New Roman"/>
          <w:b/>
          <w:bCs/>
          <w:color w:val="000000" w:themeColor="text1"/>
          <w:sz w:val="24"/>
        </w:rPr>
        <w:t xml:space="preserve"> muudetakse </w:t>
      </w:r>
      <w:r w:rsidR="00F425BC" w:rsidRPr="00D379D8">
        <w:rPr>
          <w:rFonts w:ascii="Times New Roman" w:hAnsi="Times New Roman"/>
          <w:b/>
          <w:bCs/>
          <w:color w:val="000000" w:themeColor="text1"/>
          <w:sz w:val="24"/>
        </w:rPr>
        <w:t>PKTS</w:t>
      </w:r>
      <w:r w:rsidR="002C4805" w:rsidRPr="00D379D8">
        <w:rPr>
          <w:rFonts w:ascii="Times New Roman" w:hAnsi="Times New Roman"/>
          <w:sz w:val="24"/>
          <w:lang w:eastAsia="et-EE"/>
        </w:rPr>
        <w:t xml:space="preserve"> </w:t>
      </w:r>
      <w:r w:rsidR="00245465" w:rsidRPr="00D379D8">
        <w:rPr>
          <w:rFonts w:ascii="Times New Roman" w:hAnsi="Times New Roman"/>
          <w:sz w:val="24"/>
          <w:lang w:eastAsia="et-EE"/>
        </w:rPr>
        <w:t xml:space="preserve">§ </w:t>
      </w:r>
      <w:r w:rsidR="002C4805" w:rsidRPr="00D379D8">
        <w:rPr>
          <w:rFonts w:ascii="Times New Roman" w:hAnsi="Times New Roman"/>
          <w:sz w:val="24"/>
          <w:lang w:eastAsia="et-EE"/>
        </w:rPr>
        <w:t xml:space="preserve">25 lõiget </w:t>
      </w:r>
      <w:r w:rsidR="002C4805" w:rsidRPr="00D379D8">
        <w:rPr>
          <w:rFonts w:ascii="Times New Roman" w:hAnsi="Times New Roman"/>
          <w:color w:val="000000" w:themeColor="text1"/>
          <w:sz w:val="24"/>
        </w:rPr>
        <w:t>3</w:t>
      </w:r>
      <w:r w:rsidR="002C4805" w:rsidRPr="00D379D8">
        <w:rPr>
          <w:rFonts w:ascii="Times New Roman" w:hAnsi="Times New Roman"/>
          <w:color w:val="000000" w:themeColor="text1"/>
          <w:sz w:val="24"/>
          <w:vertAlign w:val="superscript"/>
        </w:rPr>
        <w:t>1</w:t>
      </w:r>
      <w:r w:rsidR="5401F4D3" w:rsidRPr="00D379D8">
        <w:rPr>
          <w:rFonts w:ascii="Times New Roman" w:hAnsi="Times New Roman"/>
          <w:sz w:val="24"/>
          <w:lang w:eastAsia="et-EE"/>
        </w:rPr>
        <w:t>.</w:t>
      </w:r>
      <w:r w:rsidR="00AA44F7">
        <w:rPr>
          <w:rFonts w:ascii="Times New Roman" w:hAnsi="Times New Roman"/>
          <w:sz w:val="24"/>
          <w:lang w:eastAsia="et-EE"/>
        </w:rPr>
        <w:t xml:space="preserve"> </w:t>
      </w:r>
      <w:r w:rsidR="00E57C38" w:rsidRPr="00D379D8">
        <w:rPr>
          <w:rFonts w:ascii="Times New Roman" w:hAnsi="Times New Roman"/>
          <w:sz w:val="24"/>
          <w:lang w:eastAsia="et-EE"/>
        </w:rPr>
        <w:t xml:space="preserve">Kehtiva regulatsiooni kohaselt kantakse rahvastikuregistrisse lapse teise vanema andmed juhul, kui naissoost abikaasa on andnud </w:t>
      </w:r>
      <w:r w:rsidR="00AA44F7">
        <w:rPr>
          <w:rFonts w:ascii="Times New Roman" w:hAnsi="Times New Roman"/>
          <w:sz w:val="24"/>
          <w:lang w:eastAsia="et-EE"/>
        </w:rPr>
        <w:t>KVEKS</w:t>
      </w:r>
      <w:r w:rsidR="00E57C38" w:rsidRPr="00D379D8">
        <w:rPr>
          <w:rFonts w:ascii="Times New Roman" w:hAnsi="Times New Roman"/>
          <w:sz w:val="24"/>
          <w:lang w:eastAsia="et-EE"/>
        </w:rPr>
        <w:t xml:space="preserve"> § 17</w:t>
      </w:r>
      <w:r w:rsidR="00E57C38" w:rsidRPr="00D379D8">
        <w:rPr>
          <w:rFonts w:ascii="Times New Roman" w:hAnsi="Times New Roman"/>
          <w:sz w:val="24"/>
          <w:vertAlign w:val="superscript"/>
          <w:lang w:eastAsia="et-EE"/>
        </w:rPr>
        <w:t>2</w:t>
      </w:r>
      <w:r w:rsidR="00E57C38" w:rsidRPr="00AA44F7">
        <w:rPr>
          <w:rFonts w:ascii="Times New Roman" w:hAnsi="Times New Roman"/>
          <w:sz w:val="24"/>
          <w:lang w:eastAsia="et-EE"/>
        </w:rPr>
        <w:t xml:space="preserve"> </w:t>
      </w:r>
      <w:r w:rsidR="00E57C38" w:rsidRPr="00D379D8">
        <w:rPr>
          <w:rFonts w:ascii="Times New Roman" w:hAnsi="Times New Roman"/>
          <w:sz w:val="24"/>
          <w:lang w:eastAsia="et-EE"/>
        </w:rPr>
        <w:t xml:space="preserve">alusel nõusoleku enda naissoost abikaasa kunstlikuks viljastamiseks. Seega eeldab kehtiv regulatsioon lapse teise vanema andmete kandmiseks rahvastikuregistrisse </w:t>
      </w:r>
      <w:proofErr w:type="spellStart"/>
      <w:r w:rsidR="00E57C38" w:rsidRPr="00D379D8">
        <w:rPr>
          <w:rFonts w:ascii="Times New Roman" w:hAnsi="Times New Roman"/>
          <w:sz w:val="24"/>
          <w:lang w:eastAsia="et-EE"/>
        </w:rPr>
        <w:t>naistevahelise</w:t>
      </w:r>
      <w:proofErr w:type="spellEnd"/>
      <w:r w:rsidR="00E57C38" w:rsidRPr="00D379D8">
        <w:rPr>
          <w:rFonts w:ascii="Times New Roman" w:hAnsi="Times New Roman"/>
          <w:sz w:val="24"/>
          <w:lang w:eastAsia="et-EE"/>
        </w:rPr>
        <w:t xml:space="preserve"> abielu olemasolu.</w:t>
      </w:r>
    </w:p>
    <w:p w14:paraId="6B22966C" w14:textId="77777777" w:rsidR="00E57C38" w:rsidRPr="00D379D8" w:rsidRDefault="00E57C38" w:rsidP="00341E6E">
      <w:pPr>
        <w:rPr>
          <w:rFonts w:ascii="Times New Roman" w:hAnsi="Times New Roman"/>
          <w:sz w:val="24"/>
          <w:lang w:eastAsia="et-EE"/>
        </w:rPr>
      </w:pPr>
    </w:p>
    <w:p w14:paraId="3822FAEF" w14:textId="74A30C78" w:rsidR="00E57C38" w:rsidRPr="00D379D8" w:rsidRDefault="00E57C38" w:rsidP="00341E6E">
      <w:pPr>
        <w:rPr>
          <w:rFonts w:ascii="Times New Roman" w:hAnsi="Times New Roman"/>
          <w:sz w:val="24"/>
          <w:lang w:eastAsia="et-EE"/>
        </w:rPr>
      </w:pPr>
      <w:r w:rsidRPr="00D379D8">
        <w:rPr>
          <w:rFonts w:ascii="Times New Roman" w:hAnsi="Times New Roman"/>
          <w:sz w:val="24"/>
          <w:lang w:eastAsia="et-EE"/>
        </w:rPr>
        <w:t xml:space="preserve">Muudatusega täpsustatakse, et kui naine on andnud </w:t>
      </w:r>
      <w:r w:rsidR="00AA44F7">
        <w:rPr>
          <w:rFonts w:ascii="Times New Roman" w:hAnsi="Times New Roman"/>
          <w:sz w:val="24"/>
          <w:lang w:eastAsia="et-EE"/>
        </w:rPr>
        <w:t>KVEKS</w:t>
      </w:r>
      <w:r w:rsidRPr="00D379D8">
        <w:rPr>
          <w:rFonts w:ascii="Times New Roman" w:hAnsi="Times New Roman"/>
          <w:sz w:val="24"/>
          <w:lang w:eastAsia="et-EE"/>
        </w:rPr>
        <w:t xml:space="preserve"> § 17</w:t>
      </w:r>
      <w:r w:rsidRPr="00D379D8">
        <w:rPr>
          <w:rFonts w:ascii="Times New Roman" w:hAnsi="Times New Roman"/>
          <w:sz w:val="24"/>
          <w:vertAlign w:val="superscript"/>
          <w:lang w:eastAsia="et-EE"/>
        </w:rPr>
        <w:t>2</w:t>
      </w:r>
      <w:r w:rsidRPr="00D379D8">
        <w:rPr>
          <w:rFonts w:ascii="Times New Roman" w:hAnsi="Times New Roman"/>
          <w:sz w:val="24"/>
          <w:lang w:eastAsia="et-EE"/>
        </w:rPr>
        <w:t xml:space="preserve"> lõikes 1 sätestatud nõusoleku teise naise kunstlikuks viljastamiseks, kantakse tema kui lapse teise vanema andmed rahvastikuregistrisse kunstlikuks viljastamiseks antud nõusoleku alusel.</w:t>
      </w:r>
    </w:p>
    <w:p w14:paraId="00DFEC7D" w14:textId="77777777" w:rsidR="00E57C38" w:rsidRPr="00D379D8" w:rsidRDefault="00E57C38" w:rsidP="00341E6E">
      <w:pPr>
        <w:rPr>
          <w:rFonts w:ascii="Times New Roman" w:hAnsi="Times New Roman"/>
          <w:sz w:val="24"/>
          <w:lang w:eastAsia="et-EE"/>
        </w:rPr>
      </w:pPr>
    </w:p>
    <w:p w14:paraId="3101685C" w14:textId="7029FE88" w:rsidR="00E57C38" w:rsidRPr="00D379D8" w:rsidRDefault="00E57C38" w:rsidP="00341E6E">
      <w:pPr>
        <w:rPr>
          <w:rFonts w:ascii="Times New Roman" w:hAnsi="Times New Roman"/>
          <w:sz w:val="24"/>
          <w:lang w:eastAsia="et-EE"/>
        </w:rPr>
      </w:pPr>
      <w:r w:rsidRPr="00D379D8">
        <w:rPr>
          <w:rFonts w:ascii="Times New Roman" w:hAnsi="Times New Roman"/>
          <w:sz w:val="24"/>
          <w:lang w:eastAsia="et-EE"/>
        </w:rPr>
        <w:t xml:space="preserve">Muudatus on seotud </w:t>
      </w:r>
      <w:r w:rsidR="00AA44F7">
        <w:rPr>
          <w:rFonts w:ascii="Times New Roman" w:hAnsi="Times New Roman"/>
          <w:sz w:val="24"/>
          <w:lang w:eastAsia="et-EE"/>
        </w:rPr>
        <w:t>KVEKS</w:t>
      </w:r>
      <w:r w:rsidRPr="00D379D8">
        <w:rPr>
          <w:rFonts w:ascii="Times New Roman" w:hAnsi="Times New Roman"/>
          <w:sz w:val="24"/>
          <w:lang w:eastAsia="et-EE"/>
        </w:rPr>
        <w:t xml:space="preserve"> § 17</w:t>
      </w:r>
      <w:r w:rsidRPr="00D379D8">
        <w:rPr>
          <w:rFonts w:ascii="Times New Roman" w:hAnsi="Times New Roman"/>
          <w:sz w:val="24"/>
          <w:vertAlign w:val="superscript"/>
          <w:lang w:eastAsia="et-EE"/>
        </w:rPr>
        <w:t>2</w:t>
      </w:r>
      <w:r w:rsidRPr="00D379D8">
        <w:rPr>
          <w:rFonts w:ascii="Times New Roman" w:hAnsi="Times New Roman"/>
          <w:sz w:val="24"/>
          <w:lang w:eastAsia="et-EE"/>
        </w:rPr>
        <w:t xml:space="preserve"> muutmisega, mille kohaselt ei sõltu kunstliku viljastamise korral </w:t>
      </w:r>
      <w:r w:rsidRPr="00AA44F7">
        <w:rPr>
          <w:rFonts w:ascii="Times New Roman" w:hAnsi="Times New Roman"/>
          <w:sz w:val="24"/>
          <w:lang w:eastAsia="et-EE"/>
        </w:rPr>
        <w:t>teise</w:t>
      </w:r>
      <w:r w:rsidR="00AA44F7">
        <w:rPr>
          <w:rFonts w:ascii="Times New Roman" w:hAnsi="Times New Roman"/>
          <w:sz w:val="24"/>
          <w:lang w:eastAsia="et-EE"/>
        </w:rPr>
        <w:t>st</w:t>
      </w:r>
      <w:r w:rsidRPr="00AA44F7">
        <w:rPr>
          <w:rFonts w:ascii="Times New Roman" w:hAnsi="Times New Roman"/>
          <w:sz w:val="24"/>
          <w:lang w:eastAsia="et-EE"/>
        </w:rPr>
        <w:t xml:space="preserve"> vanema</w:t>
      </w:r>
      <w:r w:rsidR="00AA44F7">
        <w:rPr>
          <w:rFonts w:ascii="Times New Roman" w:hAnsi="Times New Roman"/>
          <w:sz w:val="24"/>
          <w:lang w:eastAsia="et-EE"/>
        </w:rPr>
        <w:t>st</w:t>
      </w:r>
      <w:r w:rsidRPr="00AA44F7">
        <w:rPr>
          <w:rFonts w:ascii="Times New Roman" w:hAnsi="Times New Roman"/>
          <w:sz w:val="24"/>
          <w:lang w:eastAsia="et-EE"/>
        </w:rPr>
        <w:t xml:space="preserve"> põlvnemi</w:t>
      </w:r>
      <w:r w:rsidR="00613000">
        <w:rPr>
          <w:rFonts w:ascii="Times New Roman" w:hAnsi="Times New Roman"/>
          <w:sz w:val="24"/>
          <w:lang w:eastAsia="et-EE"/>
        </w:rPr>
        <w:t>ne</w:t>
      </w:r>
      <w:r w:rsidRPr="00D379D8">
        <w:rPr>
          <w:rFonts w:ascii="Times New Roman" w:hAnsi="Times New Roman"/>
          <w:sz w:val="24"/>
          <w:lang w:eastAsia="et-EE"/>
        </w:rPr>
        <w:t xml:space="preserve"> enam </w:t>
      </w:r>
      <w:proofErr w:type="spellStart"/>
      <w:r w:rsidRPr="00D379D8">
        <w:rPr>
          <w:rFonts w:ascii="Times New Roman" w:hAnsi="Times New Roman"/>
          <w:sz w:val="24"/>
          <w:lang w:eastAsia="et-EE"/>
        </w:rPr>
        <w:t>naistevahelise</w:t>
      </w:r>
      <w:proofErr w:type="spellEnd"/>
      <w:r w:rsidRPr="00D379D8">
        <w:rPr>
          <w:rFonts w:ascii="Times New Roman" w:hAnsi="Times New Roman"/>
          <w:sz w:val="24"/>
          <w:lang w:eastAsia="et-EE"/>
        </w:rPr>
        <w:t xml:space="preserve"> abielu olemasolust, vaid seaduses sätestatud nõusoleku andmisest. Sellest tulenevalt tuleb vastavalt kohandada ka </w:t>
      </w:r>
      <w:r w:rsidR="00613000">
        <w:rPr>
          <w:rFonts w:ascii="Times New Roman" w:hAnsi="Times New Roman"/>
          <w:sz w:val="24"/>
          <w:lang w:eastAsia="et-EE"/>
        </w:rPr>
        <w:t>PKTS-</w:t>
      </w:r>
      <w:proofErr w:type="spellStart"/>
      <w:r w:rsidR="00613000">
        <w:rPr>
          <w:rFonts w:ascii="Times New Roman" w:hAnsi="Times New Roman"/>
          <w:sz w:val="24"/>
          <w:lang w:eastAsia="et-EE"/>
        </w:rPr>
        <w:t>is</w:t>
      </w:r>
      <w:proofErr w:type="spellEnd"/>
      <w:r w:rsidR="00613000">
        <w:rPr>
          <w:rFonts w:ascii="Times New Roman" w:hAnsi="Times New Roman"/>
          <w:sz w:val="24"/>
          <w:lang w:eastAsia="et-EE"/>
        </w:rPr>
        <w:t xml:space="preserve"> </w:t>
      </w:r>
      <w:r w:rsidRPr="00D379D8">
        <w:rPr>
          <w:rFonts w:ascii="Times New Roman" w:hAnsi="Times New Roman"/>
          <w:sz w:val="24"/>
          <w:lang w:eastAsia="et-EE"/>
        </w:rPr>
        <w:t>sätestatud sünni registreerimise regulatsiooni.</w:t>
      </w:r>
    </w:p>
    <w:p w14:paraId="5EB0C221" w14:textId="77777777" w:rsidR="00F91902" w:rsidRPr="00D379D8" w:rsidRDefault="00F91902" w:rsidP="00341E6E">
      <w:pPr>
        <w:rPr>
          <w:rFonts w:ascii="Times New Roman" w:hAnsi="Times New Roman"/>
          <w:sz w:val="24"/>
          <w:lang w:eastAsia="et-EE"/>
        </w:rPr>
      </w:pPr>
    </w:p>
    <w:p w14:paraId="2B4D3A76" w14:textId="4F098D8D" w:rsidR="00F91902" w:rsidRPr="00D379D8" w:rsidRDefault="00F91902" w:rsidP="00341E6E">
      <w:pPr>
        <w:rPr>
          <w:rFonts w:ascii="Times New Roman" w:hAnsi="Times New Roman"/>
          <w:sz w:val="24"/>
          <w:lang w:eastAsia="et-EE"/>
        </w:rPr>
      </w:pPr>
      <w:r w:rsidRPr="00D379D8">
        <w:rPr>
          <w:rFonts w:ascii="Times New Roman" w:hAnsi="Times New Roman"/>
          <w:sz w:val="24"/>
          <w:lang w:eastAsia="et-EE"/>
        </w:rPr>
        <w:t xml:space="preserve">Muudatuse eesmärk on tagada, et rahvastikuregistri kanded kajastavad õigesti </w:t>
      </w:r>
      <w:r w:rsidR="00613000">
        <w:rPr>
          <w:rFonts w:ascii="Times New Roman" w:hAnsi="Times New Roman"/>
          <w:sz w:val="24"/>
          <w:lang w:eastAsia="et-EE"/>
        </w:rPr>
        <w:t>KVEKS-ist</w:t>
      </w:r>
      <w:r w:rsidRPr="00D379D8">
        <w:rPr>
          <w:rFonts w:ascii="Times New Roman" w:hAnsi="Times New Roman"/>
          <w:sz w:val="24"/>
          <w:lang w:eastAsia="et-EE"/>
        </w:rPr>
        <w:t xml:space="preserve"> tulenevaid põlvnemissuhteid ka juhtudel, kui lapse sünnitanud naine ja lapse teine vanem ei ole omavahel abielus. Muudatus ei loo uut põlvnemise alust, vaid tagab </w:t>
      </w:r>
      <w:r w:rsidR="00613000">
        <w:rPr>
          <w:rFonts w:ascii="Times New Roman" w:hAnsi="Times New Roman"/>
          <w:sz w:val="24"/>
          <w:lang w:eastAsia="et-EE"/>
        </w:rPr>
        <w:t>KVEKS-i</w:t>
      </w:r>
      <w:r w:rsidRPr="00D379D8">
        <w:rPr>
          <w:rFonts w:ascii="Times New Roman" w:hAnsi="Times New Roman"/>
          <w:sz w:val="24"/>
          <w:lang w:eastAsia="et-EE"/>
        </w:rPr>
        <w:t xml:space="preserve"> alusel tekkinud põlvnemissuhte korrektse kajastamise rahvastikuregistris.</w:t>
      </w:r>
    </w:p>
    <w:p w14:paraId="494F852E" w14:textId="77777777" w:rsidR="00F91902" w:rsidRPr="00D379D8" w:rsidRDefault="00F91902" w:rsidP="00341E6E">
      <w:pPr>
        <w:rPr>
          <w:rFonts w:ascii="Times New Roman" w:hAnsi="Times New Roman"/>
          <w:sz w:val="24"/>
          <w:lang w:eastAsia="et-EE"/>
        </w:rPr>
      </w:pPr>
    </w:p>
    <w:p w14:paraId="76BDC462" w14:textId="54E23796" w:rsidR="00F91902" w:rsidRPr="00D379D8" w:rsidRDefault="00F91902" w:rsidP="00341E6E">
      <w:pPr>
        <w:rPr>
          <w:rFonts w:ascii="Times New Roman" w:hAnsi="Times New Roman"/>
          <w:sz w:val="24"/>
          <w:lang w:eastAsia="et-EE"/>
        </w:rPr>
      </w:pPr>
      <w:r w:rsidRPr="00D379D8">
        <w:rPr>
          <w:rFonts w:ascii="Times New Roman" w:hAnsi="Times New Roman"/>
          <w:sz w:val="24"/>
          <w:lang w:eastAsia="et-EE"/>
        </w:rPr>
        <w:t xml:space="preserve">Muudatus tagab </w:t>
      </w:r>
      <w:r w:rsidR="00613000">
        <w:rPr>
          <w:rFonts w:ascii="Times New Roman" w:hAnsi="Times New Roman"/>
          <w:sz w:val="24"/>
          <w:lang w:eastAsia="et-EE"/>
        </w:rPr>
        <w:t>PKTS-i</w:t>
      </w:r>
      <w:r w:rsidRPr="00D379D8">
        <w:rPr>
          <w:rFonts w:ascii="Times New Roman" w:hAnsi="Times New Roman"/>
          <w:sz w:val="24"/>
          <w:lang w:eastAsia="et-EE"/>
        </w:rPr>
        <w:t xml:space="preserve"> kooskõla </w:t>
      </w:r>
      <w:r w:rsidR="00613000">
        <w:rPr>
          <w:rFonts w:ascii="Times New Roman" w:hAnsi="Times New Roman"/>
          <w:sz w:val="24"/>
          <w:lang w:eastAsia="et-EE"/>
        </w:rPr>
        <w:t>KVEKS-</w:t>
      </w:r>
      <w:proofErr w:type="spellStart"/>
      <w:r w:rsidR="00613000">
        <w:rPr>
          <w:rFonts w:ascii="Times New Roman" w:hAnsi="Times New Roman"/>
          <w:sz w:val="24"/>
          <w:lang w:eastAsia="et-EE"/>
        </w:rPr>
        <w:t>is</w:t>
      </w:r>
      <w:proofErr w:type="spellEnd"/>
      <w:r w:rsidRPr="00D379D8">
        <w:rPr>
          <w:rFonts w:ascii="Times New Roman" w:hAnsi="Times New Roman"/>
          <w:sz w:val="24"/>
          <w:lang w:eastAsia="et-EE"/>
        </w:rPr>
        <w:t xml:space="preserve"> muudatustega ning väldib olukorda, kus materiaalõiguslikult tekkinud põlvnemissuhe ei kajastu rahvastikuregistri andmetes.</w:t>
      </w:r>
    </w:p>
    <w:p w14:paraId="58F81376" w14:textId="77777777" w:rsidR="00B479E2" w:rsidRPr="00D379D8" w:rsidRDefault="00B479E2" w:rsidP="00341E6E">
      <w:pPr>
        <w:rPr>
          <w:rFonts w:ascii="Times New Roman" w:hAnsi="Times New Roman"/>
          <w:b/>
          <w:bCs/>
          <w:sz w:val="24"/>
        </w:rPr>
      </w:pPr>
    </w:p>
    <w:p w14:paraId="22012EA5" w14:textId="0C9CDBFE" w:rsidR="007B42E3" w:rsidRPr="00D379D8" w:rsidRDefault="00BE5D78" w:rsidP="00341E6E">
      <w:pPr>
        <w:pStyle w:val="Normaallaadveeb"/>
        <w:spacing w:before="0" w:after="0" w:afterAutospacing="0"/>
        <w:jc w:val="both"/>
      </w:pPr>
      <w:r w:rsidRPr="00321D9C">
        <w:rPr>
          <w:b/>
          <w:bCs/>
        </w:rPr>
        <w:t>Paragrahviga</w:t>
      </w:r>
      <w:r w:rsidRPr="00D379D8">
        <w:rPr>
          <w:b/>
          <w:bCs/>
        </w:rPr>
        <w:t xml:space="preserve"> 38 muudetakse </w:t>
      </w:r>
      <w:proofErr w:type="spellStart"/>
      <w:r w:rsidR="008B3036" w:rsidRPr="00D379D8">
        <w:rPr>
          <w:b/>
          <w:bCs/>
        </w:rPr>
        <w:t>RKESS-i</w:t>
      </w:r>
      <w:proofErr w:type="spellEnd"/>
      <w:r w:rsidR="008B3036" w:rsidRPr="00D379D8">
        <w:rPr>
          <w:b/>
          <w:bCs/>
        </w:rPr>
        <w:t>.</w:t>
      </w:r>
      <w:r w:rsidR="007B42E3" w:rsidRPr="005E6928">
        <w:rPr>
          <w:b/>
          <w:bCs/>
        </w:rPr>
        <w:t xml:space="preserve"> </w:t>
      </w:r>
      <w:r w:rsidR="007B42E3" w:rsidRPr="00D379D8">
        <w:t xml:space="preserve">Muudatuste eesmärk on viia seadus kooskõlla </w:t>
      </w:r>
      <w:proofErr w:type="spellStart"/>
      <w:r w:rsidR="007B42E3" w:rsidRPr="00D379D8">
        <w:t>inimpäritolu</w:t>
      </w:r>
      <w:proofErr w:type="spellEnd"/>
      <w:r w:rsidR="007B42E3" w:rsidRPr="00D379D8">
        <w:t xml:space="preserve"> materjali seaduse ning Euroopa Parlamendi ja nõukogu määrusega (EL) 2024/1938 kehtestatava uue õigusraamistikuga.</w:t>
      </w:r>
    </w:p>
    <w:p w14:paraId="78025FEA" w14:textId="77777777" w:rsidR="00321D9C" w:rsidRDefault="00321D9C" w:rsidP="00341E6E">
      <w:pPr>
        <w:rPr>
          <w:rFonts w:ascii="Times New Roman" w:hAnsi="Times New Roman"/>
          <w:sz w:val="24"/>
          <w:lang w:eastAsia="et-EE"/>
        </w:rPr>
      </w:pPr>
    </w:p>
    <w:p w14:paraId="22672A03" w14:textId="33E875F7" w:rsidR="007B42E3" w:rsidRPr="00D379D8" w:rsidRDefault="007B42E3" w:rsidP="00341E6E">
      <w:pPr>
        <w:rPr>
          <w:rFonts w:ascii="Times New Roman" w:hAnsi="Times New Roman"/>
          <w:sz w:val="24"/>
          <w:lang w:eastAsia="et-EE"/>
        </w:rPr>
      </w:pPr>
      <w:r w:rsidRPr="00D379D8">
        <w:rPr>
          <w:rFonts w:ascii="Times New Roman" w:hAnsi="Times New Roman"/>
          <w:sz w:val="24"/>
          <w:lang w:eastAsia="et-EE"/>
        </w:rPr>
        <w:t xml:space="preserve">Eelnõuga viiakse rakkude ja kudede valdkond </w:t>
      </w:r>
      <w:proofErr w:type="spellStart"/>
      <w:r w:rsidRPr="00D379D8">
        <w:rPr>
          <w:rFonts w:ascii="Times New Roman" w:hAnsi="Times New Roman"/>
          <w:sz w:val="24"/>
          <w:lang w:eastAsia="et-EE"/>
        </w:rPr>
        <w:t>RKESS-i</w:t>
      </w:r>
      <w:proofErr w:type="spellEnd"/>
      <w:r w:rsidRPr="00D379D8">
        <w:rPr>
          <w:rFonts w:ascii="Times New Roman" w:hAnsi="Times New Roman"/>
          <w:sz w:val="24"/>
          <w:lang w:eastAsia="et-EE"/>
        </w:rPr>
        <w:t xml:space="preserve"> reguleerimisalast välja ning selle regulatsioon koondatakse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seadusesse. Selle tulemusel hakkab RKESS </w:t>
      </w:r>
      <w:r w:rsidRPr="00D379D8">
        <w:rPr>
          <w:rFonts w:ascii="Times New Roman" w:hAnsi="Times New Roman"/>
          <w:sz w:val="24"/>
          <w:lang w:eastAsia="et-EE"/>
        </w:rPr>
        <w:lastRenderedPageBreak/>
        <w:t>edaspidi reguleerima üksnes elunditega seotud toiminguid, sealhulgas elundite annetamist, uurimist, käitlemist, transporti ja siirdamist.</w:t>
      </w:r>
    </w:p>
    <w:p w14:paraId="7B076F85" w14:textId="77777777" w:rsidR="007A01D8" w:rsidRPr="00D379D8" w:rsidRDefault="007A01D8" w:rsidP="00341E6E">
      <w:pPr>
        <w:rPr>
          <w:rFonts w:ascii="Times New Roman" w:hAnsi="Times New Roman"/>
          <w:sz w:val="24"/>
          <w:lang w:eastAsia="et-EE"/>
        </w:rPr>
      </w:pPr>
    </w:p>
    <w:p w14:paraId="6AC38629" w14:textId="77777777" w:rsidR="007B42E3" w:rsidRPr="00D379D8" w:rsidRDefault="007B42E3" w:rsidP="00341E6E">
      <w:pPr>
        <w:rPr>
          <w:rFonts w:ascii="Times New Roman" w:hAnsi="Times New Roman"/>
          <w:sz w:val="24"/>
          <w:lang w:eastAsia="et-EE"/>
        </w:rPr>
      </w:pPr>
      <w:r w:rsidRPr="00D379D8">
        <w:rPr>
          <w:rFonts w:ascii="Times New Roman" w:hAnsi="Times New Roman"/>
          <w:sz w:val="24"/>
          <w:lang w:eastAsia="et-EE"/>
        </w:rPr>
        <w:t xml:space="preserve">Muudatuste tulemusena korrastatakse seaduse ülesehitust, täpsustatakse mõisteid, kõrvaldatakse rakkude ja kudedega seotud sätted ning viiakse seaduse terminoloogia kooskõlla uue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regulatsiooniga. Samuti täpsustatakse mitmeid elundite käitlemise, siirdamise, järelevalve, tegevuslubade ja aruandlusega seotud sätteid ning luuakse õiguslik alus teatud uutele ülesannetele, sealhulgas piiriülese elundisiirdamisega seotud teabe töötlemiseks.</w:t>
      </w:r>
    </w:p>
    <w:p w14:paraId="411492FA" w14:textId="77777777" w:rsidR="007A01D8" w:rsidRPr="00D379D8" w:rsidRDefault="007A01D8" w:rsidP="00341E6E">
      <w:pPr>
        <w:rPr>
          <w:rFonts w:ascii="Times New Roman" w:hAnsi="Times New Roman"/>
          <w:sz w:val="24"/>
          <w:lang w:eastAsia="et-EE"/>
        </w:rPr>
      </w:pPr>
    </w:p>
    <w:p w14:paraId="69FEC143" w14:textId="4EC13B10" w:rsidR="007B42E3" w:rsidRPr="00D379D8" w:rsidRDefault="007B42E3" w:rsidP="00341E6E">
      <w:pPr>
        <w:rPr>
          <w:rFonts w:ascii="Times New Roman" w:hAnsi="Times New Roman"/>
          <w:sz w:val="24"/>
          <w:lang w:eastAsia="et-EE"/>
        </w:rPr>
      </w:pPr>
      <w:r w:rsidRPr="00D379D8">
        <w:rPr>
          <w:rFonts w:ascii="Times New Roman" w:hAnsi="Times New Roman"/>
          <w:sz w:val="24"/>
          <w:lang w:eastAsia="et-EE"/>
        </w:rPr>
        <w:t xml:space="preserve">Valdav osa muudatustest on süsteemsed, terminoloogilised või õigustehnilised ning nende eesmärk on tagada selge piir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 </w:t>
      </w:r>
      <w:r w:rsidR="00321D9C">
        <w:rPr>
          <w:rFonts w:ascii="Times New Roman" w:hAnsi="Times New Roman"/>
          <w:sz w:val="24"/>
          <w:lang w:eastAsia="et-EE"/>
        </w:rPr>
        <w:t>ning</w:t>
      </w:r>
      <w:r w:rsidRPr="00D379D8">
        <w:rPr>
          <w:rFonts w:ascii="Times New Roman" w:hAnsi="Times New Roman"/>
          <w:sz w:val="24"/>
          <w:lang w:eastAsia="et-EE"/>
        </w:rPr>
        <w:t xml:space="preserve"> elundite käitlemise ja siirdamise seaduse kohaldamisala vahel. Lisaks tehakse üksikuid sisulisi muudatusi, mis puudutavad elusdoonori õiguste kaitset, elundite käitlemise eest vastutava isiku regulatsiooni, tegevuslubade süsteemi, andmetöötlust ning rahvusvahelist koostööd elundisiirdamise valdkonnas.</w:t>
      </w:r>
    </w:p>
    <w:p w14:paraId="06E2B8B9" w14:textId="5F5714A3" w:rsidR="00B479E2" w:rsidRPr="00D379D8" w:rsidRDefault="00B479E2" w:rsidP="00341E6E">
      <w:pPr>
        <w:rPr>
          <w:rFonts w:ascii="Times New Roman" w:hAnsi="Times New Roman"/>
          <w:b/>
          <w:bCs/>
          <w:sz w:val="24"/>
        </w:rPr>
      </w:pPr>
    </w:p>
    <w:p w14:paraId="2BA0BF23" w14:textId="6F6E2F93" w:rsidR="00FB019E" w:rsidRPr="00D379D8" w:rsidRDefault="00BE5D78" w:rsidP="00341E6E">
      <w:pPr>
        <w:rPr>
          <w:rFonts w:ascii="Times New Roman" w:hAnsi="Times New Roman"/>
          <w:sz w:val="24"/>
          <w:lang w:eastAsia="et-EE"/>
        </w:rPr>
      </w:pPr>
      <w:r w:rsidRPr="00D379D8">
        <w:rPr>
          <w:rFonts w:ascii="Times New Roman" w:hAnsi="Times New Roman"/>
          <w:b/>
          <w:bCs/>
          <w:sz w:val="24"/>
        </w:rPr>
        <w:t>Punktiga 1</w:t>
      </w:r>
      <w:r w:rsidRPr="00D379D8">
        <w:rPr>
          <w:rFonts w:ascii="Times New Roman" w:hAnsi="Times New Roman"/>
          <w:sz w:val="24"/>
        </w:rPr>
        <w:t xml:space="preserve"> </w:t>
      </w:r>
      <w:r w:rsidR="00FB019E" w:rsidRPr="00D379D8">
        <w:rPr>
          <w:rFonts w:ascii="Times New Roman" w:hAnsi="Times New Roman"/>
          <w:sz w:val="24"/>
          <w:lang w:eastAsia="et-EE"/>
        </w:rPr>
        <w:t xml:space="preserve">tehakse seaduse tekstis läbivad terminoloogilised muudatused, mille eesmärk on viia seadus kooskõlla </w:t>
      </w:r>
      <w:proofErr w:type="spellStart"/>
      <w:r w:rsidR="00FB019E" w:rsidRPr="00D379D8">
        <w:rPr>
          <w:rFonts w:ascii="Times New Roman" w:hAnsi="Times New Roman"/>
          <w:sz w:val="24"/>
          <w:lang w:eastAsia="et-EE"/>
        </w:rPr>
        <w:t>inimpäritolu</w:t>
      </w:r>
      <w:proofErr w:type="spellEnd"/>
      <w:r w:rsidR="00FB019E" w:rsidRPr="00D379D8">
        <w:rPr>
          <w:rFonts w:ascii="Times New Roman" w:hAnsi="Times New Roman"/>
          <w:sz w:val="24"/>
          <w:lang w:eastAsia="et-EE"/>
        </w:rPr>
        <w:t xml:space="preserve"> materjali seaduse ning Euroopa Parlamendi ja nõukogu määrusega (EL) 2024/1938 kehtestatava uue õigusraamistikuga.</w:t>
      </w:r>
    </w:p>
    <w:p w14:paraId="4BB58EDC" w14:textId="77777777" w:rsidR="00FB3FEC" w:rsidRPr="00D379D8" w:rsidRDefault="00FB3FEC" w:rsidP="00341E6E">
      <w:pPr>
        <w:rPr>
          <w:rFonts w:ascii="Times New Roman" w:hAnsi="Times New Roman"/>
          <w:sz w:val="24"/>
          <w:lang w:eastAsia="et-EE"/>
        </w:rPr>
      </w:pPr>
    </w:p>
    <w:p w14:paraId="47713CA2" w14:textId="197CC4BB" w:rsidR="00FB3FEC" w:rsidRPr="00D379D8" w:rsidRDefault="00FB3FEC" w:rsidP="00341E6E">
      <w:pPr>
        <w:rPr>
          <w:rFonts w:ascii="Times New Roman" w:hAnsi="Times New Roman"/>
          <w:sz w:val="24"/>
          <w:lang w:eastAsia="et-EE"/>
        </w:rPr>
      </w:pPr>
      <w:r w:rsidRPr="00D379D8">
        <w:rPr>
          <w:rFonts w:ascii="Times New Roman" w:hAnsi="Times New Roman"/>
          <w:sz w:val="24"/>
          <w:lang w:eastAsia="et-EE"/>
        </w:rPr>
        <w:t>Muudatuse</w:t>
      </w:r>
      <w:r w:rsidR="00321D9C">
        <w:rPr>
          <w:rFonts w:ascii="Times New Roman" w:hAnsi="Times New Roman"/>
          <w:sz w:val="24"/>
          <w:lang w:eastAsia="et-EE"/>
        </w:rPr>
        <w:t xml:space="preserve"> kohaselt </w:t>
      </w:r>
      <w:r w:rsidRPr="00D379D8">
        <w:rPr>
          <w:rFonts w:ascii="Times New Roman" w:hAnsi="Times New Roman"/>
          <w:sz w:val="24"/>
          <w:lang w:eastAsia="et-EE"/>
        </w:rPr>
        <w:t xml:space="preserve">jäetakse seadusest läbivalt välja rakkudele ja kudedele viitavad tekstiosad ning hankimisega seotud mõisted. Muudatus tuleneb asjaolust, et rakkude ja kudedega seotud toimingute regulatsioon viiakse </w:t>
      </w:r>
      <w:proofErr w:type="spellStart"/>
      <w:r w:rsidR="00321D9C" w:rsidRPr="00D379D8">
        <w:rPr>
          <w:rFonts w:ascii="Times New Roman" w:hAnsi="Times New Roman"/>
          <w:sz w:val="24"/>
          <w:lang w:eastAsia="et-EE"/>
        </w:rPr>
        <w:t>RKESS-i</w:t>
      </w:r>
      <w:r w:rsidRPr="00D379D8">
        <w:rPr>
          <w:rFonts w:ascii="Times New Roman" w:hAnsi="Times New Roman"/>
          <w:sz w:val="24"/>
          <w:lang w:eastAsia="et-EE"/>
        </w:rPr>
        <w:t>st</w:t>
      </w:r>
      <w:proofErr w:type="spellEnd"/>
      <w:r w:rsidRPr="00D379D8">
        <w:rPr>
          <w:rFonts w:ascii="Times New Roman" w:hAnsi="Times New Roman"/>
          <w:sz w:val="24"/>
          <w:lang w:eastAsia="et-EE"/>
        </w:rPr>
        <w:t xml:space="preserve"> välja ning koondatakse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seadusesse. Selle tulemusena hakkab elundite käitlemise ja siirdamise seadus reguleerima üksnes elunditega seotud toiminguid.</w:t>
      </w:r>
    </w:p>
    <w:p w14:paraId="36FDA114" w14:textId="77777777" w:rsidR="00FB3FEC" w:rsidRPr="00D379D8" w:rsidRDefault="00FB3FEC" w:rsidP="00341E6E">
      <w:pPr>
        <w:rPr>
          <w:rFonts w:ascii="Times New Roman" w:hAnsi="Times New Roman"/>
          <w:sz w:val="24"/>
          <w:lang w:eastAsia="et-EE"/>
        </w:rPr>
      </w:pPr>
    </w:p>
    <w:p w14:paraId="5E2FF5FB" w14:textId="026AEDB7" w:rsidR="00FB3FEC" w:rsidRPr="00D379D8" w:rsidRDefault="00FB3FEC" w:rsidP="00341E6E">
      <w:pPr>
        <w:rPr>
          <w:rFonts w:ascii="Times New Roman" w:hAnsi="Times New Roman"/>
          <w:sz w:val="24"/>
          <w:lang w:eastAsia="et-EE"/>
        </w:rPr>
      </w:pPr>
      <w:r w:rsidRPr="00D379D8">
        <w:rPr>
          <w:rFonts w:ascii="Times New Roman" w:hAnsi="Times New Roman"/>
          <w:sz w:val="24"/>
          <w:lang w:eastAsia="et-EE"/>
        </w:rPr>
        <w:t xml:space="preserve">Samuti loobutakse mõistete „hankimine“ ja „hankija“ kasutamisest. Uues regulatsiooniraamistikus käsitatakse elunditega seotud toiminguid ühtse käitlemise protsessi osana ning vastavaid ülesandeid täidab käitleja. Muudatus tagab seaduses ühtse mõistekasutuse ning viib terminoloogia kooskõlla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w:t>
      </w:r>
      <w:r w:rsidR="00321D9C">
        <w:rPr>
          <w:rFonts w:ascii="Times New Roman" w:hAnsi="Times New Roman"/>
          <w:sz w:val="24"/>
          <w:lang w:eastAsia="et-EE"/>
        </w:rPr>
        <w:t>ning</w:t>
      </w:r>
      <w:r w:rsidRPr="00D379D8">
        <w:rPr>
          <w:rFonts w:ascii="Times New Roman" w:hAnsi="Times New Roman"/>
          <w:sz w:val="24"/>
          <w:lang w:eastAsia="et-EE"/>
        </w:rPr>
        <w:t xml:space="preserve"> Euroopa Parlamendi </w:t>
      </w:r>
      <w:r w:rsidR="00321D9C">
        <w:rPr>
          <w:rFonts w:ascii="Times New Roman" w:hAnsi="Times New Roman"/>
          <w:sz w:val="24"/>
          <w:lang w:eastAsia="et-EE"/>
        </w:rPr>
        <w:t>ja</w:t>
      </w:r>
      <w:r w:rsidRPr="00D379D8">
        <w:rPr>
          <w:rFonts w:ascii="Times New Roman" w:hAnsi="Times New Roman"/>
          <w:sz w:val="24"/>
          <w:lang w:eastAsia="et-EE"/>
        </w:rPr>
        <w:t xml:space="preserve"> nõukogu määruses (EL) 2024/1938 kasutatavate mõistetega.</w:t>
      </w:r>
    </w:p>
    <w:p w14:paraId="56201A72" w14:textId="77777777" w:rsidR="00FB3FEC" w:rsidRPr="00D379D8" w:rsidRDefault="00FB3FEC" w:rsidP="00341E6E">
      <w:pPr>
        <w:rPr>
          <w:rFonts w:ascii="Times New Roman" w:hAnsi="Times New Roman"/>
          <w:sz w:val="24"/>
          <w:lang w:eastAsia="et-EE"/>
        </w:rPr>
      </w:pPr>
    </w:p>
    <w:p w14:paraId="70FC83EF" w14:textId="24ED9A02" w:rsidR="00FB3FEC" w:rsidRPr="00D379D8" w:rsidRDefault="00FB3FEC" w:rsidP="00341E6E">
      <w:pPr>
        <w:rPr>
          <w:rFonts w:ascii="Times New Roman" w:hAnsi="Times New Roman"/>
          <w:sz w:val="24"/>
          <w:lang w:eastAsia="et-EE"/>
        </w:rPr>
      </w:pPr>
      <w:r w:rsidRPr="00D379D8">
        <w:rPr>
          <w:rFonts w:ascii="Times New Roman" w:hAnsi="Times New Roman"/>
          <w:sz w:val="24"/>
          <w:lang w:eastAsia="et-EE"/>
        </w:rPr>
        <w:t xml:space="preserve">Muudatuse eesmärk on selgelt piiritleda erinevate õigusaktide kohaldamisala, vältida dubleerivat regulatsiooni </w:t>
      </w:r>
      <w:r w:rsidR="00321D9C">
        <w:rPr>
          <w:rFonts w:ascii="Times New Roman" w:hAnsi="Times New Roman"/>
          <w:sz w:val="24"/>
          <w:lang w:eastAsia="et-EE"/>
        </w:rPr>
        <w:t>ja</w:t>
      </w:r>
      <w:r w:rsidRPr="00D379D8">
        <w:rPr>
          <w:rFonts w:ascii="Times New Roman" w:hAnsi="Times New Roman"/>
          <w:sz w:val="24"/>
          <w:lang w:eastAsia="et-EE"/>
        </w:rPr>
        <w:t xml:space="preserve"> parandada õigusselgust. Tegemist on valdavalt süsteemse ja terminoloogilise muudatusega, mis ei muuda elundite käitlemise ja siirdamise sisulisi põhimõtteid ega õigussuhete sisu.</w:t>
      </w:r>
    </w:p>
    <w:p w14:paraId="14ED5BEF" w14:textId="77777777" w:rsidR="00BE5D78" w:rsidRPr="00D379D8" w:rsidRDefault="00BE5D78" w:rsidP="00341E6E">
      <w:pPr>
        <w:rPr>
          <w:rFonts w:ascii="Times New Roman" w:hAnsi="Times New Roman"/>
          <w:sz w:val="24"/>
        </w:rPr>
      </w:pPr>
    </w:p>
    <w:p w14:paraId="2F022BAF" w14:textId="545B2B70" w:rsidR="007D3710" w:rsidRPr="00D379D8" w:rsidRDefault="00A421DF" w:rsidP="00341E6E">
      <w:pPr>
        <w:pStyle w:val="Normaallaadveeb"/>
        <w:spacing w:before="0" w:after="0" w:afterAutospacing="0"/>
        <w:jc w:val="both"/>
      </w:pPr>
      <w:r w:rsidRPr="00D379D8">
        <w:rPr>
          <w:b/>
          <w:bCs/>
        </w:rPr>
        <w:t xml:space="preserve">Punktiga 2 </w:t>
      </w:r>
      <w:r w:rsidRPr="00D379D8">
        <w:t xml:space="preserve">asendatakse </w:t>
      </w:r>
      <w:r w:rsidR="00600A05" w:rsidRPr="00D379D8">
        <w:t xml:space="preserve">seaduses </w:t>
      </w:r>
      <w:r w:rsidRPr="00D379D8">
        <w:t>sõna „</w:t>
      </w:r>
      <w:proofErr w:type="spellStart"/>
      <w:r w:rsidRPr="00D379D8">
        <w:t>biovalvsus</w:t>
      </w:r>
      <w:proofErr w:type="spellEnd"/>
      <w:r w:rsidRPr="00D379D8">
        <w:t>“ sõnaga „valvsus“ vastavas käändes.</w:t>
      </w:r>
    </w:p>
    <w:p w14:paraId="592F453C" w14:textId="77777777" w:rsidR="007D3710" w:rsidRPr="00D379D8" w:rsidRDefault="007D3710" w:rsidP="00341E6E">
      <w:pPr>
        <w:pStyle w:val="Normaallaadveeb"/>
        <w:spacing w:before="0" w:after="0" w:afterAutospacing="0"/>
        <w:jc w:val="both"/>
      </w:pPr>
    </w:p>
    <w:p w14:paraId="0200F28A" w14:textId="2B480C31" w:rsidR="007D3710" w:rsidRPr="00D379D8" w:rsidRDefault="007D3710" w:rsidP="00341E6E">
      <w:pPr>
        <w:pStyle w:val="Normaallaadveeb"/>
        <w:spacing w:before="0" w:after="0" w:afterAutospacing="0"/>
        <w:jc w:val="both"/>
      </w:pPr>
      <w:r w:rsidRPr="00D379D8">
        <w:t xml:space="preserve">Muudatuse eesmärk on viia seaduse terminoloogia kooskõlla </w:t>
      </w:r>
      <w:proofErr w:type="spellStart"/>
      <w:r w:rsidRPr="00D379D8">
        <w:t>inimpäritolu</w:t>
      </w:r>
      <w:proofErr w:type="spellEnd"/>
      <w:r w:rsidRPr="00D379D8">
        <w:t xml:space="preserve"> materjali seaduses ning Euroopa Parlamendi ja nõukogu määruses (EL) 2024/1938 kasutatava mõistekasutusega. Euroopa Parlamendi ja nõukogu määruses (EL) 2024/1938 kasutatakse mõistet „valvsus“ (</w:t>
      </w:r>
      <w:proofErr w:type="spellStart"/>
      <w:r w:rsidRPr="005E6928">
        <w:rPr>
          <w:i/>
          <w:iCs/>
        </w:rPr>
        <w:t>vigilance</w:t>
      </w:r>
      <w:proofErr w:type="spellEnd"/>
      <w:r w:rsidRPr="00D379D8">
        <w:t>), millega tähistatakse tõsiste kõrvalekallete ja tõsiste kõrvaltoimete tuvastamise, teatamise, hindamise ja ennetamise süsteemi.</w:t>
      </w:r>
    </w:p>
    <w:p w14:paraId="136A3EC9" w14:textId="77777777" w:rsidR="007D3710" w:rsidRPr="00D379D8" w:rsidRDefault="007D3710" w:rsidP="00341E6E">
      <w:pPr>
        <w:pStyle w:val="Normaallaadveeb"/>
        <w:spacing w:before="0" w:after="0" w:afterAutospacing="0"/>
        <w:jc w:val="both"/>
        <w:rPr>
          <w:b/>
          <w:bCs/>
        </w:rPr>
      </w:pPr>
    </w:p>
    <w:p w14:paraId="79654B75" w14:textId="77777777" w:rsidR="007D3710" w:rsidRPr="00D379D8" w:rsidRDefault="007D3710" w:rsidP="00341E6E">
      <w:pPr>
        <w:rPr>
          <w:rFonts w:ascii="Times New Roman" w:hAnsi="Times New Roman"/>
          <w:sz w:val="24"/>
          <w:lang w:eastAsia="et-EE"/>
        </w:rPr>
      </w:pPr>
      <w:r w:rsidRPr="00D379D8">
        <w:rPr>
          <w:rFonts w:ascii="Times New Roman" w:hAnsi="Times New Roman"/>
          <w:sz w:val="24"/>
          <w:lang w:eastAsia="et-EE"/>
        </w:rPr>
        <w:t xml:space="preserve">Kuigi Euroopa Parlamendi ja nõukogu määrus (EL) 2024/1938 ei kohaldu elundite valdkonnale, on põhjendatud kasutada ka elundite käitlemise ja siirdamise seaduses sama terminoloogiat, mida kasutatakse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ülejäänud regulatsioonis. Ühtne mõistekasutus aitab tagada regulatsiooni parema arusaadavuse, hõlbustab õigusaktide rakendamist ning väldib olukorda, kus sarnase sisuga süsteemide kirjeldamiseks kasutatakse erinevaid termineid.</w:t>
      </w:r>
    </w:p>
    <w:p w14:paraId="27EAD9BC" w14:textId="77777777" w:rsidR="007D3710" w:rsidRPr="00D379D8" w:rsidRDefault="007D3710" w:rsidP="00341E6E">
      <w:pPr>
        <w:rPr>
          <w:rFonts w:ascii="Times New Roman" w:hAnsi="Times New Roman"/>
          <w:sz w:val="24"/>
          <w:lang w:eastAsia="et-EE"/>
        </w:rPr>
      </w:pPr>
    </w:p>
    <w:p w14:paraId="1617BEB0" w14:textId="3C91B228" w:rsidR="007D3710" w:rsidRPr="005E6928" w:rsidRDefault="007D3710" w:rsidP="00341E6E">
      <w:pPr>
        <w:rPr>
          <w:rFonts w:ascii="Times New Roman" w:hAnsi="Times New Roman"/>
          <w:sz w:val="24"/>
        </w:rPr>
      </w:pPr>
      <w:r w:rsidRPr="00D379D8">
        <w:rPr>
          <w:rFonts w:ascii="Times New Roman" w:hAnsi="Times New Roman"/>
          <w:sz w:val="24"/>
          <w:lang w:eastAsia="et-EE"/>
        </w:rPr>
        <w:t>Tegemist on terminoloogilise muudatusega, mis ei muuda valvsussüsteemi eesmärki, ulatust ega sellega seotud õigusi ja kohustusi. Muudatus ei too kaasa sisulisi muudatusi regulatsiooni kohaldamisalas ega õigussuhete sisus.</w:t>
      </w:r>
    </w:p>
    <w:p w14:paraId="34284826" w14:textId="77777777" w:rsidR="00B479E2" w:rsidRPr="005E6928" w:rsidRDefault="00B479E2" w:rsidP="00341E6E">
      <w:pPr>
        <w:rPr>
          <w:rFonts w:ascii="Times New Roman" w:hAnsi="Times New Roman"/>
          <w:b/>
          <w:sz w:val="24"/>
        </w:rPr>
      </w:pPr>
    </w:p>
    <w:p w14:paraId="7A520311" w14:textId="08DCE45C" w:rsidR="007E19C0" w:rsidRPr="00D379D8" w:rsidRDefault="00771C1E" w:rsidP="00341E6E">
      <w:pPr>
        <w:pStyle w:val="Normaallaadveeb"/>
        <w:spacing w:before="0" w:after="0" w:afterAutospacing="0"/>
        <w:jc w:val="both"/>
      </w:pPr>
      <w:r w:rsidRPr="00D379D8">
        <w:rPr>
          <w:b/>
          <w:bCs/>
        </w:rPr>
        <w:t xml:space="preserve">Punktiga 3 </w:t>
      </w:r>
      <w:r w:rsidRPr="00D379D8">
        <w:t xml:space="preserve">muudetakse </w:t>
      </w:r>
      <w:r w:rsidR="00A9062E" w:rsidRPr="00D379D8">
        <w:t xml:space="preserve">seaduse </w:t>
      </w:r>
      <w:r w:rsidR="00B479E2" w:rsidRPr="00D379D8">
        <w:t>§</w:t>
      </w:r>
      <w:r w:rsidRPr="00D379D8">
        <w:t xml:space="preserve"> 1 lõiget 1, sõnastades ümber seaduse reguleerimisala.</w:t>
      </w:r>
      <w:r w:rsidR="007E19C0" w:rsidRPr="00D379D8">
        <w:t xml:space="preserve"> Kehtiva regulatsiooni kohaselt reguleerib seadus </w:t>
      </w:r>
      <w:proofErr w:type="spellStart"/>
      <w:r w:rsidR="007E19C0" w:rsidRPr="00D379D8">
        <w:t>inimpäritolu</w:t>
      </w:r>
      <w:proofErr w:type="spellEnd"/>
      <w:r w:rsidR="007E19C0" w:rsidRPr="00D379D8">
        <w:t xml:space="preserve"> rakkude, kudede ja elundite hankimise, käitlemise ja siirdamise tingimusi ja korraldust ning riikliku järelevalve korda ja vastutust. Muudatuse kohaselt reguleerib seadus edaspidi üksnes </w:t>
      </w:r>
      <w:proofErr w:type="spellStart"/>
      <w:r w:rsidR="007E19C0" w:rsidRPr="00D379D8">
        <w:t>inimpäritolu</w:t>
      </w:r>
      <w:proofErr w:type="spellEnd"/>
      <w:r w:rsidR="007E19C0" w:rsidRPr="00D379D8">
        <w:t xml:space="preserve"> elundite annetamise, uurimise, kirjeldamise, käitlemise, säilitamise, transportimise ja siirdamise tingimusi ja korraldust ning nendega seotud riiklikku järelevalvet ja vastutust.</w:t>
      </w:r>
    </w:p>
    <w:p w14:paraId="1404BFC4" w14:textId="77777777" w:rsidR="007E19C0" w:rsidRPr="00D379D8" w:rsidRDefault="007E19C0" w:rsidP="00341E6E">
      <w:pPr>
        <w:pStyle w:val="Normaallaadveeb"/>
        <w:spacing w:before="0" w:after="0" w:afterAutospacing="0"/>
        <w:jc w:val="both"/>
      </w:pPr>
    </w:p>
    <w:p w14:paraId="374CAEEB" w14:textId="153D7289" w:rsidR="007E19C0" w:rsidRPr="00D379D8" w:rsidRDefault="007E19C0" w:rsidP="00341E6E">
      <w:pPr>
        <w:rPr>
          <w:rFonts w:ascii="Times New Roman" w:hAnsi="Times New Roman"/>
          <w:sz w:val="24"/>
          <w:lang w:eastAsia="et-EE"/>
        </w:rPr>
      </w:pPr>
      <w:r w:rsidRPr="00D379D8">
        <w:rPr>
          <w:rFonts w:ascii="Times New Roman" w:hAnsi="Times New Roman"/>
          <w:sz w:val="24"/>
          <w:lang w:eastAsia="et-EE"/>
        </w:rPr>
        <w:t xml:space="preserve">Muudatus on seotud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 ümberkorraldamisega. Rakkude ja kudedega seotud toiminguid reguleeritakse edaspidi Euroopa Parlamendi ja nõukogu määruses (EL) 2024/1938 ning seda täiendavas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Kuna Euroopa Parlamendi ja nõukogu määrus (EL) 2024/1938 on vahetult kohaldatav, ei ole selle kohaldamisalasse kuuluvaid küsimusi põhjendatud paralleelselt reguleerida riigisiseses õiguses. Riigisiseselt vajalik täiendav regulatsioon koondatakse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seadusesse.</w:t>
      </w:r>
    </w:p>
    <w:p w14:paraId="7E3C0914" w14:textId="77777777" w:rsidR="007E19C0" w:rsidRPr="00D379D8" w:rsidRDefault="007E19C0" w:rsidP="00341E6E">
      <w:pPr>
        <w:rPr>
          <w:rFonts w:ascii="Times New Roman" w:hAnsi="Times New Roman"/>
          <w:sz w:val="24"/>
          <w:lang w:eastAsia="et-EE"/>
        </w:rPr>
      </w:pPr>
    </w:p>
    <w:p w14:paraId="13DF3E12" w14:textId="77777777" w:rsidR="007E19C0" w:rsidRPr="00D379D8" w:rsidRDefault="007E19C0" w:rsidP="00341E6E">
      <w:pPr>
        <w:rPr>
          <w:rFonts w:ascii="Times New Roman" w:hAnsi="Times New Roman"/>
          <w:sz w:val="24"/>
          <w:lang w:eastAsia="et-EE"/>
        </w:rPr>
      </w:pPr>
      <w:r w:rsidRPr="00D379D8">
        <w:rPr>
          <w:rFonts w:ascii="Times New Roman" w:hAnsi="Times New Roman"/>
          <w:sz w:val="24"/>
          <w:lang w:eastAsia="et-EE"/>
        </w:rPr>
        <w:t xml:space="preserve">Muudatuse eesmärk on tagada selge piir elundite käitlemise ja siirdamise seaduse ning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 kohaldamisala vahel ning vältida dubleerivat regulatsiooni. Muudatus ei muuda elundite valdkonna regulatsiooni põhisisu, vaid kohandab seaduse reguleerimisala vastavaks uuele õigusraamistikule.</w:t>
      </w:r>
    </w:p>
    <w:p w14:paraId="31ED19BB" w14:textId="77777777" w:rsidR="00B479E2" w:rsidRPr="00D379D8" w:rsidRDefault="00B479E2" w:rsidP="00341E6E">
      <w:pPr>
        <w:rPr>
          <w:rFonts w:ascii="Times New Roman" w:hAnsi="Times New Roman"/>
          <w:b/>
          <w:bCs/>
          <w:sz w:val="24"/>
          <w:lang w:eastAsia="et-EE"/>
        </w:rPr>
      </w:pPr>
    </w:p>
    <w:p w14:paraId="0F83DA47" w14:textId="67D9BBB7" w:rsidR="00B44293" w:rsidRPr="00D379D8" w:rsidRDefault="00B44293" w:rsidP="00341E6E">
      <w:pPr>
        <w:rPr>
          <w:rFonts w:ascii="Times New Roman" w:hAnsi="Times New Roman"/>
          <w:sz w:val="24"/>
          <w:lang w:eastAsia="et-EE"/>
        </w:rPr>
      </w:pPr>
      <w:r w:rsidRPr="00D379D8">
        <w:rPr>
          <w:rFonts w:ascii="Times New Roman" w:hAnsi="Times New Roman"/>
          <w:b/>
          <w:bCs/>
          <w:sz w:val="24"/>
          <w:lang w:eastAsia="et-EE"/>
        </w:rPr>
        <w:t xml:space="preserve">Punktiga 4 </w:t>
      </w:r>
      <w:r w:rsidRPr="00D379D8">
        <w:rPr>
          <w:rFonts w:ascii="Times New Roman" w:hAnsi="Times New Roman"/>
          <w:sz w:val="24"/>
          <w:lang w:eastAsia="et-EE"/>
        </w:rPr>
        <w:t xml:space="preserve">tunnistatakse kehtetuks </w:t>
      </w:r>
      <w:r w:rsidR="00A9062E" w:rsidRPr="00D379D8">
        <w:rPr>
          <w:rFonts w:ascii="Times New Roman" w:hAnsi="Times New Roman"/>
          <w:sz w:val="24"/>
        </w:rPr>
        <w:t xml:space="preserve">seaduse </w:t>
      </w:r>
      <w:r w:rsidR="00B479E2" w:rsidRPr="00D379D8">
        <w:rPr>
          <w:rFonts w:ascii="Times New Roman" w:hAnsi="Times New Roman"/>
          <w:sz w:val="24"/>
          <w:lang w:eastAsia="et-EE"/>
        </w:rPr>
        <w:t>§</w:t>
      </w:r>
      <w:r w:rsidRPr="00D379D8">
        <w:rPr>
          <w:rFonts w:ascii="Times New Roman" w:hAnsi="Times New Roman"/>
          <w:sz w:val="24"/>
          <w:lang w:eastAsia="et-EE"/>
        </w:rPr>
        <w:t xml:space="preserve"> 1 lõige 2 ning lõike 3 punktid 1 ja 2.</w:t>
      </w:r>
      <w:r w:rsidR="00140ADE" w:rsidRPr="00D379D8">
        <w:rPr>
          <w:rFonts w:ascii="Times New Roman" w:hAnsi="Times New Roman"/>
          <w:sz w:val="24"/>
          <w:lang w:eastAsia="et-EE"/>
        </w:rPr>
        <w:t xml:space="preserve"> </w:t>
      </w:r>
      <w:r w:rsidRPr="00D379D8">
        <w:rPr>
          <w:rFonts w:ascii="Times New Roman" w:hAnsi="Times New Roman"/>
          <w:sz w:val="24"/>
          <w:lang w:eastAsia="et-EE"/>
        </w:rPr>
        <w:t>Muudatus on tingitud seaduse rakendusala muutmisest, mille kohaselt ei kohaldu seadus enam rakkude ja kudede valdkonnale. Seoses sellega muutuvad kehtetuks sätted, mis reguleerisid vastavaid erandeid või viiteid rakkudele ja kudedele.</w:t>
      </w:r>
      <w:r w:rsidR="00E65AC7" w:rsidRPr="00D379D8">
        <w:rPr>
          <w:rFonts w:ascii="Times New Roman" w:hAnsi="Times New Roman"/>
          <w:sz w:val="24"/>
          <w:lang w:eastAsia="et-EE"/>
        </w:rPr>
        <w:t xml:space="preserve"> </w:t>
      </w:r>
      <w:r w:rsidRPr="00D379D8">
        <w:rPr>
          <w:rFonts w:ascii="Times New Roman" w:hAnsi="Times New Roman"/>
          <w:sz w:val="24"/>
          <w:lang w:eastAsia="et-EE"/>
        </w:rPr>
        <w:t xml:space="preserve">Muudatuse eesmärk on viia seaduse struktuur ja sisu kooskõlla uue regulatsiooniraamistikuga, kus rakkude ja kudede käsitlemine on viidud </w:t>
      </w:r>
      <w:r w:rsidR="2A6FB4D1" w:rsidRPr="00D379D8">
        <w:rPr>
          <w:rFonts w:ascii="Times New Roman" w:hAnsi="Times New Roman"/>
          <w:sz w:val="24"/>
        </w:rPr>
        <w:t>Euroopa Parlamendi ja nõukogu määruse (EL) 2024/1938</w:t>
      </w:r>
      <w:r w:rsidR="2A6FB4D1" w:rsidRPr="00D379D8">
        <w:rPr>
          <w:rFonts w:ascii="Times New Roman" w:hAnsi="Times New Roman"/>
          <w:sz w:val="24"/>
          <w:lang w:eastAsia="et-EE"/>
        </w:rPr>
        <w:t xml:space="preserve"> </w:t>
      </w:r>
      <w:r w:rsidR="0046240B">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 reguleerimisalasse. Tegemist on õigustehnilise muudatusega, mille eesmärk on vältida dubleerivaid või asjakohatuks muutunud sätteid ning tagada selge ja üheselt arusaadav regulatsioon.</w:t>
      </w:r>
    </w:p>
    <w:p w14:paraId="7453A310" w14:textId="77777777" w:rsidR="00B479E2" w:rsidRPr="00D379D8" w:rsidRDefault="00B479E2" w:rsidP="00341E6E">
      <w:pPr>
        <w:pStyle w:val="Normaallaadveeb"/>
        <w:spacing w:before="0" w:after="0" w:afterAutospacing="0"/>
        <w:jc w:val="both"/>
        <w:rPr>
          <w:b/>
          <w:bCs/>
        </w:rPr>
      </w:pPr>
    </w:p>
    <w:p w14:paraId="7043CF66" w14:textId="03B7FAAD" w:rsidR="00794EC6" w:rsidRPr="00D379D8" w:rsidRDefault="2BF77A2D" w:rsidP="00341E6E">
      <w:pPr>
        <w:pStyle w:val="Normaallaadveeb"/>
        <w:spacing w:before="0" w:after="0" w:afterAutospacing="0"/>
        <w:jc w:val="both"/>
      </w:pPr>
      <w:r w:rsidRPr="00D379D8">
        <w:rPr>
          <w:b/>
          <w:bCs/>
        </w:rPr>
        <w:t>Punkti</w:t>
      </w:r>
      <w:r w:rsidR="00FB6FCA" w:rsidRPr="00D379D8">
        <w:rPr>
          <w:b/>
          <w:bCs/>
        </w:rPr>
        <w:t>ga</w:t>
      </w:r>
      <w:r w:rsidRPr="00D379D8">
        <w:rPr>
          <w:b/>
          <w:bCs/>
        </w:rPr>
        <w:t xml:space="preserve"> </w:t>
      </w:r>
      <w:r w:rsidR="4A2E9B30" w:rsidRPr="00D379D8">
        <w:rPr>
          <w:b/>
          <w:bCs/>
        </w:rPr>
        <w:t>5</w:t>
      </w:r>
      <w:r w:rsidR="45F33B66" w:rsidRPr="00D379D8">
        <w:rPr>
          <w:b/>
          <w:bCs/>
        </w:rPr>
        <w:t xml:space="preserve"> </w:t>
      </w:r>
      <w:r w:rsidR="00794EC6" w:rsidRPr="00D379D8">
        <w:t>muudetakse seaduse § 2 lõiget 1 ning sõnastatakse ümber elundite käitlemise mõiste. Kehtiva seaduse kohaselt eristatakse rakkude, kudede ja elundite hankimist ning käitlemist eraldiseisvate toimingutena. Seaduse kohaldamisala muutmise tõttu ei ole selline eristus elundite valdkonnas enam vajalik. Muudatusega koondatakse seni eraldi reguleeritud hankimise ja käitlemisega seotud toimingud ühtse elundite käitlemise mõiste alla.</w:t>
      </w:r>
    </w:p>
    <w:p w14:paraId="46D59AC3" w14:textId="77777777" w:rsidR="0046240B" w:rsidRDefault="0046240B" w:rsidP="00341E6E">
      <w:pPr>
        <w:rPr>
          <w:rFonts w:ascii="Times New Roman" w:hAnsi="Times New Roman"/>
          <w:sz w:val="24"/>
          <w:lang w:eastAsia="et-EE"/>
        </w:rPr>
      </w:pPr>
    </w:p>
    <w:p w14:paraId="3923334C" w14:textId="11254E78" w:rsidR="00D37E0D" w:rsidRPr="00D379D8" w:rsidRDefault="00D37E0D" w:rsidP="00341E6E">
      <w:pPr>
        <w:rPr>
          <w:rFonts w:ascii="Times New Roman" w:hAnsi="Times New Roman"/>
          <w:sz w:val="24"/>
          <w:lang w:eastAsia="et-EE"/>
        </w:rPr>
      </w:pPr>
      <w:r w:rsidRPr="00D379D8">
        <w:rPr>
          <w:rFonts w:ascii="Times New Roman" w:hAnsi="Times New Roman"/>
          <w:sz w:val="24"/>
          <w:lang w:eastAsia="et-EE"/>
        </w:rPr>
        <w:t>Muudetud regulatsiooni kohaselt hõlmab elundite käitlemine kogu protsessi alates doonori valimisest ja elundi eemaldamisest kuni elundi siirdamiseks kättesaadavaks tegemiseni. Elundite käitlemise mõiste hõlmab eelkõige elundi eemaldamist, kodeerimist, pakendamist, märgistamist, uurimist, töötlemist</w:t>
      </w:r>
      <w:r w:rsidR="0046240B">
        <w:rPr>
          <w:rFonts w:ascii="Times New Roman" w:hAnsi="Times New Roman"/>
          <w:sz w:val="24"/>
          <w:lang w:eastAsia="et-EE"/>
        </w:rPr>
        <w:t xml:space="preserve"> ja</w:t>
      </w:r>
      <w:r w:rsidRPr="00D379D8">
        <w:rPr>
          <w:rFonts w:ascii="Times New Roman" w:hAnsi="Times New Roman"/>
          <w:sz w:val="24"/>
          <w:lang w:eastAsia="et-EE"/>
        </w:rPr>
        <w:t xml:space="preserve"> säilitamist ning </w:t>
      </w:r>
      <w:proofErr w:type="spellStart"/>
      <w:r w:rsidRPr="00D379D8">
        <w:rPr>
          <w:rFonts w:ascii="Times New Roman" w:hAnsi="Times New Roman"/>
          <w:sz w:val="24"/>
          <w:lang w:eastAsia="et-EE"/>
        </w:rPr>
        <w:t>siirdajale</w:t>
      </w:r>
      <w:proofErr w:type="spellEnd"/>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w:t>
      </w:r>
      <w:r w:rsidR="0ED2A8FA" w:rsidRPr="00D379D8">
        <w:rPr>
          <w:rFonts w:ascii="Times New Roman" w:hAnsi="Times New Roman"/>
          <w:sz w:val="24"/>
          <w:lang w:eastAsia="et-EE"/>
        </w:rPr>
        <w:t>ga</w:t>
      </w:r>
      <w:r w:rsidRPr="00D379D8">
        <w:rPr>
          <w:rFonts w:ascii="Times New Roman" w:hAnsi="Times New Roman"/>
          <w:sz w:val="24"/>
          <w:lang w:eastAsia="et-EE"/>
        </w:rPr>
        <w:t xml:space="preserve"> </w:t>
      </w:r>
      <w:r w:rsidR="0ED2A8FA" w:rsidRPr="00D379D8">
        <w:rPr>
          <w:rFonts w:ascii="Times New Roman" w:hAnsi="Times New Roman"/>
          <w:sz w:val="24"/>
          <w:lang w:eastAsia="et-EE"/>
        </w:rPr>
        <w:t>seotud toiminguid</w:t>
      </w:r>
      <w:r w:rsidRPr="00D379D8">
        <w:rPr>
          <w:rFonts w:ascii="Times New Roman" w:hAnsi="Times New Roman"/>
          <w:sz w:val="24"/>
          <w:lang w:eastAsia="et-EE"/>
        </w:rPr>
        <w:t xml:space="preserve"> </w:t>
      </w:r>
      <w:r w:rsidR="0ED2A8FA" w:rsidRPr="00D379D8">
        <w:rPr>
          <w:rFonts w:ascii="Times New Roman" w:hAnsi="Times New Roman"/>
          <w:sz w:val="24"/>
          <w:lang w:eastAsia="et-EE"/>
        </w:rPr>
        <w:t>tegevale</w:t>
      </w:r>
      <w:r w:rsidRPr="00D379D8">
        <w:rPr>
          <w:rFonts w:ascii="Times New Roman" w:hAnsi="Times New Roman"/>
          <w:sz w:val="24"/>
          <w:lang w:eastAsia="et-EE"/>
        </w:rPr>
        <w:t xml:space="preserve"> asutusele või uudse ravimi valmistajale üleandmist.</w:t>
      </w:r>
    </w:p>
    <w:p w14:paraId="662FDA6E" w14:textId="77777777" w:rsidR="00D949BA" w:rsidRPr="00D379D8" w:rsidRDefault="00D949BA" w:rsidP="00341E6E">
      <w:pPr>
        <w:rPr>
          <w:rFonts w:ascii="Times New Roman" w:hAnsi="Times New Roman"/>
          <w:sz w:val="24"/>
          <w:lang w:eastAsia="et-EE"/>
        </w:rPr>
      </w:pPr>
    </w:p>
    <w:p w14:paraId="1673B936" w14:textId="2AC902D3" w:rsidR="00D37E0D" w:rsidRPr="00D379D8" w:rsidRDefault="00D37E0D" w:rsidP="00341E6E">
      <w:pPr>
        <w:rPr>
          <w:rFonts w:ascii="Times New Roman" w:hAnsi="Times New Roman"/>
          <w:sz w:val="24"/>
          <w:lang w:eastAsia="et-EE"/>
        </w:rPr>
      </w:pPr>
      <w:r w:rsidRPr="00D379D8">
        <w:rPr>
          <w:rFonts w:ascii="Times New Roman" w:hAnsi="Times New Roman"/>
          <w:sz w:val="24"/>
          <w:lang w:eastAsia="et-EE"/>
        </w:rPr>
        <w:t>Võrreldes kehtiva regulatsiooniga täpsustatakse käitlemise alla kuuluvaid toiminguid ning lisatakse sõnaselgelt elundi uurimine ja töötlemine. Mõiste „töötlemine“ lisamine võimaldab arvestada elundite käitlemise valdkonna arengute</w:t>
      </w:r>
      <w:r w:rsidR="0046240B">
        <w:rPr>
          <w:rFonts w:ascii="Times New Roman" w:hAnsi="Times New Roman"/>
          <w:sz w:val="24"/>
          <w:lang w:eastAsia="et-EE"/>
        </w:rPr>
        <w:t>ndentside</w:t>
      </w:r>
      <w:r w:rsidRPr="00D379D8">
        <w:rPr>
          <w:rFonts w:ascii="Times New Roman" w:hAnsi="Times New Roman"/>
          <w:sz w:val="24"/>
          <w:lang w:eastAsia="et-EE"/>
        </w:rPr>
        <w:t xml:space="preserve">ga, sealhulgas võimalike </w:t>
      </w:r>
      <w:proofErr w:type="spellStart"/>
      <w:r w:rsidRPr="00126BA8">
        <w:rPr>
          <w:rFonts w:ascii="Times New Roman" w:hAnsi="Times New Roman"/>
          <w:i/>
          <w:iCs/>
          <w:sz w:val="24"/>
          <w:lang w:eastAsia="et-EE"/>
        </w:rPr>
        <w:t>ex</w:t>
      </w:r>
      <w:proofErr w:type="spellEnd"/>
      <w:r w:rsidRPr="00126BA8">
        <w:rPr>
          <w:rFonts w:ascii="Times New Roman" w:hAnsi="Times New Roman"/>
          <w:i/>
          <w:iCs/>
          <w:sz w:val="24"/>
          <w:lang w:eastAsia="et-EE"/>
        </w:rPr>
        <w:t xml:space="preserve"> </w:t>
      </w:r>
      <w:proofErr w:type="spellStart"/>
      <w:r w:rsidRPr="00126BA8">
        <w:rPr>
          <w:rFonts w:ascii="Times New Roman" w:hAnsi="Times New Roman"/>
          <w:i/>
          <w:iCs/>
          <w:sz w:val="24"/>
          <w:lang w:eastAsia="et-EE"/>
        </w:rPr>
        <w:t>vivo</w:t>
      </w:r>
      <w:proofErr w:type="spellEnd"/>
      <w:r w:rsidRPr="00D379D8">
        <w:rPr>
          <w:rFonts w:ascii="Times New Roman" w:hAnsi="Times New Roman"/>
          <w:sz w:val="24"/>
          <w:lang w:eastAsia="et-EE"/>
        </w:rPr>
        <w:t xml:space="preserve"> töötlemise meetodite kasutuselevõtuga. Muudatus loob paindlikuma õigusliku aluse tulevaste teadus- ja ravilahenduste rakendamiseks.</w:t>
      </w:r>
    </w:p>
    <w:p w14:paraId="07D5740A" w14:textId="77777777" w:rsidR="00D949BA" w:rsidRPr="00D379D8" w:rsidRDefault="00D949BA" w:rsidP="00341E6E">
      <w:pPr>
        <w:rPr>
          <w:rFonts w:ascii="Times New Roman" w:hAnsi="Times New Roman"/>
          <w:sz w:val="24"/>
          <w:lang w:eastAsia="et-EE"/>
        </w:rPr>
      </w:pPr>
    </w:p>
    <w:p w14:paraId="4236BE58" w14:textId="2A75AFDF" w:rsidR="00D949BA" w:rsidRPr="00D379D8" w:rsidRDefault="00D949BA" w:rsidP="00341E6E">
      <w:pPr>
        <w:rPr>
          <w:rFonts w:ascii="Times New Roman" w:hAnsi="Times New Roman"/>
          <w:sz w:val="24"/>
          <w:lang w:eastAsia="et-EE"/>
        </w:rPr>
      </w:pPr>
      <w:r w:rsidRPr="00D379D8">
        <w:rPr>
          <w:rFonts w:ascii="Times New Roman" w:hAnsi="Times New Roman"/>
          <w:sz w:val="24"/>
          <w:lang w:eastAsia="et-EE"/>
        </w:rPr>
        <w:t>Samuti täpsustatakse</w:t>
      </w:r>
      <w:r w:rsidR="0046240B">
        <w:rPr>
          <w:rFonts w:ascii="Times New Roman" w:hAnsi="Times New Roman"/>
          <w:sz w:val="24"/>
          <w:lang w:eastAsia="et-EE"/>
        </w:rPr>
        <w:t xml:space="preserve"> seda</w:t>
      </w:r>
      <w:r w:rsidRPr="00D379D8">
        <w:rPr>
          <w:rFonts w:ascii="Times New Roman" w:hAnsi="Times New Roman"/>
          <w:sz w:val="24"/>
          <w:lang w:eastAsia="et-EE"/>
        </w:rPr>
        <w:t xml:space="preserve">, kellele võib elundeid üle anda. Adressaatide loetellu lisatakse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w:t>
      </w:r>
      <w:r w:rsidR="001CB65C" w:rsidRPr="00D379D8">
        <w:rPr>
          <w:rFonts w:ascii="Times New Roman" w:hAnsi="Times New Roman"/>
          <w:sz w:val="24"/>
          <w:lang w:eastAsia="et-EE"/>
        </w:rPr>
        <w:t>ga seotud toiminguid tegelev</w:t>
      </w:r>
      <w:r w:rsidRPr="00D379D8">
        <w:rPr>
          <w:rFonts w:ascii="Times New Roman" w:hAnsi="Times New Roman"/>
          <w:sz w:val="24"/>
          <w:lang w:eastAsia="et-EE"/>
        </w:rPr>
        <w:t xml:space="preserve"> asutus, mis võimaldab elunditest eraldada rakke ja kudesid </w:t>
      </w:r>
      <w:proofErr w:type="spellStart"/>
      <w:r w:rsidRPr="00D379D8">
        <w:rPr>
          <w:rFonts w:ascii="Times New Roman" w:hAnsi="Times New Roman"/>
          <w:sz w:val="24"/>
          <w:lang w:eastAsia="et-EE"/>
        </w:rPr>
        <w:t>inimkasutuseks</w:t>
      </w:r>
      <w:proofErr w:type="spellEnd"/>
      <w:r w:rsidRPr="00D379D8">
        <w:rPr>
          <w:rFonts w:ascii="Times New Roman" w:hAnsi="Times New Roman"/>
          <w:sz w:val="24"/>
          <w:lang w:eastAsia="et-EE"/>
        </w:rPr>
        <w:t xml:space="preserve"> Euroopa Parlamendi ja nõukogu määruse (EL) 2024/1938 tähenduses. Samal ajal jäetakse loetelust välja haiglaerandi ravimi valmistaja, kuna haiglaerandi ravimi valmistamine on hõlmatud uudse ravimi valmistamise regulatsiooniga ning eraldi viite säilitamine ei ole vajalik.</w:t>
      </w:r>
    </w:p>
    <w:p w14:paraId="56D63E83" w14:textId="77777777" w:rsidR="00D949BA" w:rsidRPr="00D379D8" w:rsidRDefault="00D949BA" w:rsidP="00341E6E">
      <w:pPr>
        <w:rPr>
          <w:rFonts w:ascii="Times New Roman" w:hAnsi="Times New Roman"/>
          <w:sz w:val="24"/>
          <w:lang w:eastAsia="et-EE"/>
        </w:rPr>
      </w:pPr>
    </w:p>
    <w:p w14:paraId="4930FEB9" w14:textId="77777777" w:rsidR="00D949BA" w:rsidRPr="00D379D8" w:rsidRDefault="00D949BA" w:rsidP="00341E6E">
      <w:pPr>
        <w:rPr>
          <w:rFonts w:ascii="Times New Roman" w:hAnsi="Times New Roman"/>
          <w:sz w:val="24"/>
          <w:lang w:eastAsia="et-EE"/>
        </w:rPr>
      </w:pPr>
      <w:r w:rsidRPr="00D379D8">
        <w:rPr>
          <w:rFonts w:ascii="Times New Roman" w:hAnsi="Times New Roman"/>
          <w:sz w:val="24"/>
          <w:lang w:eastAsia="et-EE"/>
        </w:rPr>
        <w:t xml:space="preserve">Muudatus on seotud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 ümberkorraldamisega ning selle eesmärk on tagada elundite käitlemise ja siirdamise seaduse selge, ajakohane ja süsteemne ülesehitus. Muudatus ei muuda elundite käitlemise regulatsiooni põhieesmärki, vaid korrastab mõistekasutust ja koondab elunditega seotud toimingud ühtse mõiste alla.</w:t>
      </w:r>
    </w:p>
    <w:p w14:paraId="54A95F61" w14:textId="77777777" w:rsidR="00B479E2" w:rsidRPr="00D379D8" w:rsidRDefault="00B479E2" w:rsidP="00341E6E">
      <w:pPr>
        <w:rPr>
          <w:rFonts w:ascii="Times New Roman" w:hAnsi="Times New Roman"/>
          <w:b/>
          <w:bCs/>
          <w:sz w:val="24"/>
          <w:lang w:eastAsia="et-EE"/>
        </w:rPr>
      </w:pPr>
    </w:p>
    <w:p w14:paraId="72F7B04A" w14:textId="5A5C524A" w:rsidR="00982A42" w:rsidRPr="00D379D8" w:rsidRDefault="00982A42" w:rsidP="00341E6E">
      <w:pPr>
        <w:rPr>
          <w:rFonts w:ascii="Times New Roman" w:hAnsi="Times New Roman"/>
          <w:b/>
          <w:bCs/>
          <w:sz w:val="24"/>
        </w:rPr>
      </w:pPr>
      <w:r w:rsidRPr="00D379D8">
        <w:rPr>
          <w:rFonts w:ascii="Times New Roman" w:hAnsi="Times New Roman"/>
          <w:b/>
          <w:bCs/>
          <w:sz w:val="24"/>
          <w:lang w:eastAsia="et-EE"/>
        </w:rPr>
        <w:t xml:space="preserve">Punktiga 6 </w:t>
      </w:r>
      <w:r w:rsidRPr="00D379D8">
        <w:rPr>
          <w:rFonts w:ascii="Times New Roman" w:hAnsi="Times New Roman"/>
          <w:sz w:val="24"/>
          <w:lang w:eastAsia="et-EE"/>
        </w:rPr>
        <w:t xml:space="preserve">tunnistatakse kehtetuks </w:t>
      </w:r>
      <w:r w:rsidR="007079BB" w:rsidRPr="00D379D8">
        <w:rPr>
          <w:rFonts w:ascii="Times New Roman" w:hAnsi="Times New Roman"/>
          <w:sz w:val="24"/>
          <w:lang w:eastAsia="et-EE"/>
        </w:rPr>
        <w:t xml:space="preserve">seaduse </w:t>
      </w:r>
      <w:r w:rsidR="00B479E2" w:rsidRPr="00D379D8">
        <w:rPr>
          <w:rFonts w:ascii="Times New Roman" w:hAnsi="Times New Roman"/>
          <w:sz w:val="24"/>
          <w:lang w:eastAsia="et-EE"/>
        </w:rPr>
        <w:t>§</w:t>
      </w:r>
      <w:r w:rsidRPr="00D379D8">
        <w:rPr>
          <w:rFonts w:ascii="Times New Roman" w:hAnsi="Times New Roman"/>
          <w:sz w:val="24"/>
          <w:lang w:eastAsia="et-EE"/>
        </w:rPr>
        <w:t xml:space="preserve"> 2 lõiked 2, 4, 5, 13 ja 14. Muudatus on tingitud seaduse rakendusala muutmisest ning terminoloogia ja süsteemi ümberkujundamisest, mille käigus viiakse rakkude ja kudede valdkond </w:t>
      </w:r>
      <w:r w:rsidR="346B9F60" w:rsidRPr="00D379D8">
        <w:rPr>
          <w:rFonts w:ascii="Times New Roman" w:hAnsi="Times New Roman"/>
          <w:sz w:val="24"/>
        </w:rPr>
        <w:t>Euroopa Parlamendi ja nõukogu määruse (EL) 2024/1938</w:t>
      </w:r>
      <w:r w:rsidR="346B9F60" w:rsidRPr="00D379D8">
        <w:rPr>
          <w:rFonts w:ascii="Times New Roman" w:hAnsi="Times New Roman"/>
          <w:sz w:val="24"/>
          <w:lang w:eastAsia="et-EE"/>
        </w:rPr>
        <w:t xml:space="preserve"> </w:t>
      </w:r>
      <w:r w:rsidR="0046240B">
        <w:rPr>
          <w:rFonts w:ascii="Times New Roman" w:hAnsi="Times New Roman"/>
          <w:sz w:val="24"/>
          <w:lang w:eastAsia="et-EE"/>
        </w:rPr>
        <w:t>ning</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 reguleerimisalasse ning </w:t>
      </w:r>
      <w:r w:rsidR="00DC16D0" w:rsidRPr="00D379D8">
        <w:rPr>
          <w:rFonts w:ascii="Times New Roman" w:hAnsi="Times New Roman"/>
          <w:sz w:val="24"/>
          <w:lang w:eastAsia="et-EE"/>
        </w:rPr>
        <w:t>elundite käitlemise ja siirdamise</w:t>
      </w:r>
      <w:r w:rsidRPr="00D379D8">
        <w:rPr>
          <w:rFonts w:ascii="Times New Roman" w:hAnsi="Times New Roman"/>
          <w:sz w:val="24"/>
          <w:lang w:eastAsia="et-EE"/>
        </w:rPr>
        <w:t xml:space="preserve"> seadus keskendub edaspidi üksnes elunditele. Seetõttu muutuvad kehtetuks sätted, mis käsitlesid muude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materjalidega seotud mõisteid või regulatsiooni, mis ei ole enam </w:t>
      </w:r>
      <w:r w:rsidR="00EC35D6" w:rsidRPr="00D379D8">
        <w:rPr>
          <w:rFonts w:ascii="Times New Roman" w:hAnsi="Times New Roman"/>
          <w:sz w:val="24"/>
          <w:lang w:eastAsia="et-EE"/>
        </w:rPr>
        <w:t>kõnealuse</w:t>
      </w:r>
      <w:r w:rsidRPr="00D379D8">
        <w:rPr>
          <w:rFonts w:ascii="Times New Roman" w:hAnsi="Times New Roman"/>
          <w:sz w:val="24"/>
          <w:lang w:eastAsia="et-EE"/>
        </w:rPr>
        <w:t xml:space="preserve"> seaduse kohaldamisalas.</w:t>
      </w:r>
    </w:p>
    <w:p w14:paraId="3A3B6AE2" w14:textId="77777777" w:rsidR="00B479E2" w:rsidRPr="00D379D8" w:rsidRDefault="00B479E2" w:rsidP="00341E6E">
      <w:pPr>
        <w:rPr>
          <w:rFonts w:ascii="Times New Roman" w:hAnsi="Times New Roman"/>
          <w:b/>
          <w:bCs/>
          <w:sz w:val="24"/>
          <w:lang w:eastAsia="et-EE"/>
        </w:rPr>
      </w:pPr>
    </w:p>
    <w:p w14:paraId="0BC16201" w14:textId="522ABB15" w:rsidR="005E24AC" w:rsidRPr="00D379D8" w:rsidRDefault="002A099F" w:rsidP="00341E6E">
      <w:pPr>
        <w:pStyle w:val="Normaallaadveeb"/>
        <w:spacing w:before="0" w:after="0" w:afterAutospacing="0"/>
        <w:jc w:val="both"/>
      </w:pPr>
      <w:r w:rsidRPr="00D379D8">
        <w:rPr>
          <w:b/>
          <w:bCs/>
        </w:rPr>
        <w:t xml:space="preserve">Punktiga 7 </w:t>
      </w:r>
      <w:r w:rsidRPr="00D379D8">
        <w:t xml:space="preserve">muudetakse </w:t>
      </w:r>
      <w:r w:rsidR="007079BB" w:rsidRPr="00D379D8">
        <w:t xml:space="preserve">seaduse </w:t>
      </w:r>
      <w:r w:rsidR="00B479E2" w:rsidRPr="00D379D8">
        <w:t>§</w:t>
      </w:r>
      <w:r w:rsidRPr="00D379D8">
        <w:t xml:space="preserve"> 2 lõikeid 8–11, täpsustades doonori, retsipiendi, retsipiendi nõusoleku ja käitleja mõisteid.</w:t>
      </w:r>
      <w:r w:rsidRPr="00D379D8">
        <w:rPr>
          <w:b/>
          <w:bCs/>
        </w:rPr>
        <w:t xml:space="preserve"> </w:t>
      </w:r>
      <w:r w:rsidR="005E24AC" w:rsidRPr="00D379D8">
        <w:t>Muudatused on seotud seaduse kohaldamisala muutmisega, mille kohaselt reguleerib seadus edaspidi üksnes elunditega seotud toiminguid. Sellest tulenevalt jäetakse doonori ja retsipiendi mõistetest välja viited rakkudele ja kudedele ning mõisteid kohandatakse vastavalt seaduse uuele reguleerimisalale.</w:t>
      </w:r>
    </w:p>
    <w:p w14:paraId="15DC41F1" w14:textId="77777777" w:rsidR="00CC53C9" w:rsidRPr="00D379D8" w:rsidRDefault="00CC53C9" w:rsidP="00341E6E">
      <w:pPr>
        <w:pStyle w:val="Normaallaadveeb"/>
        <w:spacing w:before="0" w:after="0" w:afterAutospacing="0"/>
        <w:jc w:val="both"/>
      </w:pPr>
    </w:p>
    <w:p w14:paraId="14D981EE" w14:textId="77777777" w:rsidR="005E24AC" w:rsidRPr="00D379D8" w:rsidRDefault="005E24AC" w:rsidP="00341E6E">
      <w:pPr>
        <w:rPr>
          <w:rFonts w:ascii="Times New Roman" w:hAnsi="Times New Roman"/>
          <w:sz w:val="24"/>
          <w:lang w:eastAsia="et-EE"/>
        </w:rPr>
      </w:pPr>
      <w:r w:rsidRPr="00D379D8">
        <w:rPr>
          <w:rFonts w:ascii="Times New Roman" w:hAnsi="Times New Roman"/>
          <w:sz w:val="24"/>
          <w:lang w:eastAsia="et-EE"/>
        </w:rPr>
        <w:t>Lisaks täpsustatakse retsipiendi nõusoleku mõistet. Muudetud sõnastuse kohaselt on retsipiendi nõusolek retsipiendi või seaduses sätestatud juhtudel tema seadusliku esindaja kirjalikus vormis antud selgelt väljendatud nõusolek konkreetseks siirdamiseks. Muudatuse eesmärk on tagada mõiste suurem selgus ning viia see kooskõlla seaduses kasutatavate nõusoleku andmise põhimõtetega.</w:t>
      </w:r>
    </w:p>
    <w:p w14:paraId="026DB52E" w14:textId="77777777" w:rsidR="00CC53C9" w:rsidRPr="00D379D8" w:rsidRDefault="00CC53C9" w:rsidP="00341E6E">
      <w:pPr>
        <w:rPr>
          <w:rFonts w:ascii="Times New Roman" w:hAnsi="Times New Roman"/>
          <w:sz w:val="24"/>
          <w:lang w:eastAsia="et-EE"/>
        </w:rPr>
      </w:pPr>
    </w:p>
    <w:p w14:paraId="775A3876" w14:textId="77777777" w:rsidR="005E24AC" w:rsidRPr="00D379D8" w:rsidRDefault="005E24AC" w:rsidP="00341E6E">
      <w:pPr>
        <w:rPr>
          <w:rFonts w:ascii="Times New Roman" w:hAnsi="Times New Roman"/>
          <w:sz w:val="24"/>
          <w:lang w:eastAsia="et-EE"/>
        </w:rPr>
      </w:pPr>
      <w:r w:rsidRPr="00D379D8">
        <w:rPr>
          <w:rFonts w:ascii="Times New Roman" w:hAnsi="Times New Roman"/>
          <w:sz w:val="24"/>
          <w:lang w:eastAsia="et-EE"/>
        </w:rPr>
        <w:t>Samuti tunnistatakse kehtetuks hankija mõiste ning täpsustatakse käitleja mõistet. Kuna seaduses ei kasutata edaspidi eraldi hankimise mõistet ning elunditega seotud toimingud on hõlmatud käitlemise mõistega, ei ole hankija ja käitleja eristamine enam vajalik. Muudatuse kohaselt on käitlejaks eriarstiabi osutaja, kellele on antud tegevusluba elundite käitlemiseks.</w:t>
      </w:r>
    </w:p>
    <w:p w14:paraId="43D9C536" w14:textId="77777777" w:rsidR="00D177CE" w:rsidRDefault="00D177CE" w:rsidP="00341E6E">
      <w:pPr>
        <w:rPr>
          <w:rFonts w:ascii="Times New Roman" w:hAnsi="Times New Roman"/>
          <w:sz w:val="24"/>
          <w:lang w:eastAsia="et-EE"/>
        </w:rPr>
      </w:pPr>
    </w:p>
    <w:p w14:paraId="4CB70A67" w14:textId="626B2791" w:rsidR="00CC53C9" w:rsidRPr="00D379D8" w:rsidRDefault="005E24AC" w:rsidP="00341E6E">
      <w:pPr>
        <w:rPr>
          <w:rFonts w:ascii="Times New Roman" w:hAnsi="Times New Roman"/>
          <w:sz w:val="24"/>
        </w:rPr>
      </w:pPr>
      <w:r w:rsidRPr="00D379D8">
        <w:rPr>
          <w:rFonts w:ascii="Times New Roman" w:hAnsi="Times New Roman"/>
          <w:sz w:val="24"/>
          <w:lang w:eastAsia="et-EE"/>
        </w:rPr>
        <w:t xml:space="preserve">Muudatuste eesmärk on viia seaduse mõistekasutus kooskõlla seaduse muudetud rakendusala ja terminoloogiaga, vältida dubleerivaid või mittevajalikke mõisteid ning parandada regulatsiooni selgust ja süsteemsust. </w:t>
      </w:r>
    </w:p>
    <w:p w14:paraId="0FA7F866" w14:textId="2CC302C0" w:rsidR="45F33B66" w:rsidRPr="00D379D8" w:rsidRDefault="45F33B66" w:rsidP="00341E6E">
      <w:pPr>
        <w:jc w:val="left"/>
        <w:rPr>
          <w:rFonts w:ascii="Times New Roman" w:hAnsi="Times New Roman"/>
          <w:sz w:val="24"/>
        </w:rPr>
      </w:pPr>
    </w:p>
    <w:p w14:paraId="60B32E1B" w14:textId="435402E8" w:rsidR="00BC6D63" w:rsidRPr="00D379D8" w:rsidRDefault="267FAA27" w:rsidP="00341E6E">
      <w:pPr>
        <w:rPr>
          <w:rFonts w:ascii="Times New Roman" w:hAnsi="Times New Roman"/>
          <w:sz w:val="24"/>
          <w:lang w:eastAsia="et-EE"/>
        </w:rPr>
      </w:pPr>
      <w:r w:rsidRPr="00D379D8">
        <w:rPr>
          <w:rFonts w:ascii="Times New Roman" w:hAnsi="Times New Roman"/>
          <w:b/>
          <w:bCs/>
          <w:sz w:val="24"/>
        </w:rPr>
        <w:t xml:space="preserve">Punktiga 8 </w:t>
      </w:r>
      <w:r w:rsidR="00B6684A" w:rsidRPr="00D379D8">
        <w:rPr>
          <w:rFonts w:ascii="Times New Roman" w:hAnsi="Times New Roman"/>
          <w:sz w:val="24"/>
          <w:lang w:eastAsia="et-EE"/>
        </w:rPr>
        <w:t xml:space="preserve">täiendatakse </w:t>
      </w:r>
      <w:r w:rsidR="0059604D" w:rsidRPr="00D379D8">
        <w:rPr>
          <w:rFonts w:ascii="Times New Roman" w:hAnsi="Times New Roman"/>
          <w:sz w:val="24"/>
          <w:lang w:eastAsia="et-EE"/>
        </w:rPr>
        <w:t xml:space="preserve">seadust </w:t>
      </w:r>
      <w:r w:rsidR="00B479E2" w:rsidRPr="00D379D8">
        <w:rPr>
          <w:rFonts w:ascii="Times New Roman" w:hAnsi="Times New Roman"/>
          <w:sz w:val="24"/>
          <w:lang w:eastAsia="et-EE"/>
        </w:rPr>
        <w:t>§</w:t>
      </w:r>
      <w:r w:rsidR="00B6684A" w:rsidRPr="00D379D8">
        <w:rPr>
          <w:rFonts w:ascii="Times New Roman" w:hAnsi="Times New Roman"/>
          <w:sz w:val="24"/>
          <w:lang w:eastAsia="et-EE"/>
        </w:rPr>
        <w:t xml:space="preserve"> 2 lõikega 15, millega võetakse kasutusele </w:t>
      </w:r>
      <w:proofErr w:type="spellStart"/>
      <w:r w:rsidR="00B6684A" w:rsidRPr="00D379D8">
        <w:rPr>
          <w:rFonts w:ascii="Times New Roman" w:hAnsi="Times New Roman"/>
          <w:sz w:val="24"/>
          <w:lang w:eastAsia="et-EE"/>
        </w:rPr>
        <w:t>inimpäritolu</w:t>
      </w:r>
      <w:proofErr w:type="spellEnd"/>
      <w:r w:rsidR="00B6684A" w:rsidRPr="00D379D8">
        <w:rPr>
          <w:rFonts w:ascii="Times New Roman" w:hAnsi="Times New Roman"/>
          <w:sz w:val="24"/>
          <w:lang w:eastAsia="et-EE"/>
        </w:rPr>
        <w:t xml:space="preserve"> materjali mõiste. </w:t>
      </w:r>
      <w:r w:rsidR="00BC6D63" w:rsidRPr="00D379D8">
        <w:rPr>
          <w:rFonts w:ascii="Times New Roman" w:hAnsi="Times New Roman"/>
          <w:sz w:val="24"/>
          <w:lang w:eastAsia="et-EE"/>
        </w:rPr>
        <w:t>Mõiste lisamise eesmärk on tagada kooskõla E</w:t>
      </w:r>
      <w:r w:rsidR="00882652" w:rsidRPr="00D379D8">
        <w:rPr>
          <w:rFonts w:ascii="Times New Roman" w:hAnsi="Times New Roman"/>
          <w:sz w:val="24"/>
          <w:lang w:eastAsia="et-EE"/>
        </w:rPr>
        <w:t>Li</w:t>
      </w:r>
      <w:r w:rsidR="00BC6D63" w:rsidRPr="00D379D8">
        <w:rPr>
          <w:rFonts w:ascii="Times New Roman" w:hAnsi="Times New Roman"/>
          <w:sz w:val="24"/>
          <w:lang w:eastAsia="et-EE"/>
        </w:rPr>
        <w:t xml:space="preserve"> õigusega ning selge eristus </w:t>
      </w:r>
      <w:r w:rsidR="00B56CE2" w:rsidRPr="00D379D8">
        <w:rPr>
          <w:rFonts w:ascii="Times New Roman" w:hAnsi="Times New Roman"/>
          <w:sz w:val="24"/>
          <w:lang w:eastAsia="et-EE"/>
        </w:rPr>
        <w:t>elundite käitlemise ja siirdamise</w:t>
      </w:r>
      <w:r w:rsidR="00BC6D63" w:rsidRPr="00D379D8">
        <w:rPr>
          <w:rFonts w:ascii="Times New Roman" w:hAnsi="Times New Roman"/>
          <w:sz w:val="24"/>
          <w:lang w:eastAsia="et-EE"/>
        </w:rPr>
        <w:t xml:space="preserve"> seaduse ja </w:t>
      </w:r>
      <w:proofErr w:type="spellStart"/>
      <w:r w:rsidR="00BC6D63" w:rsidRPr="00D379D8">
        <w:rPr>
          <w:rFonts w:ascii="Times New Roman" w:hAnsi="Times New Roman"/>
          <w:sz w:val="24"/>
          <w:lang w:eastAsia="et-EE"/>
        </w:rPr>
        <w:t>inimpäritolu</w:t>
      </w:r>
      <w:proofErr w:type="spellEnd"/>
      <w:r w:rsidR="00BC6D63" w:rsidRPr="00D379D8">
        <w:rPr>
          <w:rFonts w:ascii="Times New Roman" w:hAnsi="Times New Roman"/>
          <w:sz w:val="24"/>
          <w:lang w:eastAsia="et-EE"/>
        </w:rPr>
        <w:t xml:space="preserve"> materjali seaduse kohaldamisala vahel. Samuti aitab see parandada õigusselgust, võimaldades viidata ühtsele mõistele olukordades, kus elunditega seotud toimingud puutuvad kokku muu </w:t>
      </w:r>
      <w:proofErr w:type="spellStart"/>
      <w:r w:rsidR="00BC6D63" w:rsidRPr="00D379D8">
        <w:rPr>
          <w:rFonts w:ascii="Times New Roman" w:hAnsi="Times New Roman"/>
          <w:sz w:val="24"/>
          <w:lang w:eastAsia="et-EE"/>
        </w:rPr>
        <w:t>inimpäritolu</w:t>
      </w:r>
      <w:proofErr w:type="spellEnd"/>
      <w:r w:rsidR="00BC6D63" w:rsidRPr="00D379D8">
        <w:rPr>
          <w:rFonts w:ascii="Times New Roman" w:hAnsi="Times New Roman"/>
          <w:sz w:val="24"/>
          <w:lang w:eastAsia="et-EE"/>
        </w:rPr>
        <w:t xml:space="preserve"> materjaliga. Tegemist on valdavalt süsteemse ja terminoloogilise muudatusega, mis toetab õigusraamistiku terviklikkust.</w:t>
      </w:r>
    </w:p>
    <w:p w14:paraId="2C74601C" w14:textId="519A1C46" w:rsidR="45F33B66" w:rsidRPr="00D379D8" w:rsidRDefault="45F33B66" w:rsidP="00341E6E">
      <w:pPr>
        <w:rPr>
          <w:rFonts w:ascii="Times New Roman" w:hAnsi="Times New Roman"/>
          <w:b/>
          <w:bCs/>
          <w:sz w:val="24"/>
        </w:rPr>
      </w:pPr>
    </w:p>
    <w:p w14:paraId="171D63C6" w14:textId="0900677C" w:rsidR="00861899" w:rsidRPr="00D379D8" w:rsidRDefault="4E650DE2" w:rsidP="00341E6E">
      <w:pPr>
        <w:pStyle w:val="Normaallaadveeb"/>
        <w:spacing w:before="0" w:after="0" w:afterAutospacing="0"/>
        <w:jc w:val="both"/>
        <w:rPr>
          <w:b/>
          <w:bCs/>
        </w:rPr>
      </w:pPr>
      <w:r w:rsidRPr="00D379D8">
        <w:rPr>
          <w:b/>
          <w:bCs/>
        </w:rPr>
        <w:t xml:space="preserve">Punktiga </w:t>
      </w:r>
      <w:r w:rsidR="45F33B66" w:rsidRPr="00D379D8">
        <w:rPr>
          <w:b/>
          <w:bCs/>
        </w:rPr>
        <w:t xml:space="preserve">9 </w:t>
      </w:r>
      <w:r w:rsidR="00861899" w:rsidRPr="00D379D8">
        <w:t xml:space="preserve">muudetakse </w:t>
      </w:r>
      <w:r w:rsidR="0059604D" w:rsidRPr="00D379D8">
        <w:t xml:space="preserve">seaduse </w:t>
      </w:r>
      <w:r w:rsidR="00B479E2" w:rsidRPr="00D379D8">
        <w:t>§</w:t>
      </w:r>
      <w:r w:rsidR="00861899" w:rsidRPr="00D379D8">
        <w:t xml:space="preserve"> 3, jättes sellest välja tekstiosa „välja arvatud kunstliku viljastamise ja embrüokaitse seaduses sätestatud juhtudel.“</w:t>
      </w:r>
    </w:p>
    <w:p w14:paraId="38C52E23" w14:textId="77777777" w:rsidR="00B479E2" w:rsidRPr="00D379D8" w:rsidRDefault="00B479E2" w:rsidP="00341E6E">
      <w:pPr>
        <w:rPr>
          <w:rFonts w:ascii="Times New Roman" w:hAnsi="Times New Roman"/>
          <w:sz w:val="24"/>
          <w:lang w:eastAsia="et-EE"/>
        </w:rPr>
      </w:pPr>
    </w:p>
    <w:p w14:paraId="2A7B8906" w14:textId="6742EF64" w:rsidR="003974E1" w:rsidRPr="00D379D8" w:rsidRDefault="00861899" w:rsidP="00341E6E">
      <w:pPr>
        <w:rPr>
          <w:rFonts w:ascii="Times New Roman" w:hAnsi="Times New Roman"/>
          <w:sz w:val="24"/>
        </w:rPr>
      </w:pPr>
      <w:r w:rsidRPr="00D379D8">
        <w:rPr>
          <w:rFonts w:ascii="Times New Roman" w:hAnsi="Times New Roman"/>
          <w:sz w:val="24"/>
          <w:lang w:eastAsia="et-EE"/>
        </w:rPr>
        <w:lastRenderedPageBreak/>
        <w:t xml:space="preserve">Muudatus on tingitud regulatsiooni ümberkorraldamisest ning seaduse rakendusala täpsustamisest. Kuna kunstliku viljastamise ja reproduktiivmaterjaliga seotud küsimused on reguleeritud eraldi </w:t>
      </w:r>
      <w:r w:rsidR="00F7177B" w:rsidRPr="00D379D8">
        <w:rPr>
          <w:rFonts w:ascii="Times New Roman" w:hAnsi="Times New Roman"/>
          <w:sz w:val="24"/>
          <w:lang w:eastAsia="et-EE"/>
        </w:rPr>
        <w:t>KVEKS-</w:t>
      </w:r>
      <w:proofErr w:type="spellStart"/>
      <w:r w:rsidR="00F7177B" w:rsidRPr="00D379D8">
        <w:rPr>
          <w:rFonts w:ascii="Times New Roman" w:hAnsi="Times New Roman"/>
          <w:sz w:val="24"/>
          <w:lang w:eastAsia="et-EE"/>
        </w:rPr>
        <w:t>is</w:t>
      </w:r>
      <w:proofErr w:type="spellEnd"/>
      <w:r w:rsidR="00F7177B" w:rsidRPr="00D379D8">
        <w:rPr>
          <w:rFonts w:ascii="Times New Roman" w:hAnsi="Times New Roman"/>
          <w:sz w:val="24"/>
          <w:lang w:eastAsia="et-EE"/>
        </w:rPr>
        <w:t xml:space="preserve"> ja</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ei ole vajalik säilitada vastavat erandit </w:t>
      </w:r>
      <w:r w:rsidR="002B055F" w:rsidRPr="00D379D8">
        <w:rPr>
          <w:rFonts w:ascii="Times New Roman" w:hAnsi="Times New Roman"/>
          <w:sz w:val="24"/>
          <w:lang w:eastAsia="et-EE"/>
        </w:rPr>
        <w:t>elundite käitlemise ja siirdamise</w:t>
      </w:r>
      <w:r w:rsidRPr="00D379D8">
        <w:rPr>
          <w:rFonts w:ascii="Times New Roman" w:hAnsi="Times New Roman"/>
          <w:sz w:val="24"/>
          <w:lang w:eastAsia="et-EE"/>
        </w:rPr>
        <w:t xml:space="preserve"> seaduses.</w:t>
      </w:r>
      <w:r w:rsidR="00C24FD3" w:rsidRPr="00D379D8">
        <w:rPr>
          <w:rFonts w:ascii="Times New Roman" w:hAnsi="Times New Roman"/>
          <w:sz w:val="24"/>
          <w:lang w:eastAsia="et-EE"/>
        </w:rPr>
        <w:t xml:space="preserve"> </w:t>
      </w:r>
      <w:r w:rsidRPr="00D379D8">
        <w:rPr>
          <w:rFonts w:ascii="Times New Roman" w:hAnsi="Times New Roman"/>
          <w:sz w:val="24"/>
          <w:lang w:eastAsia="et-EE"/>
        </w:rPr>
        <w:t xml:space="preserve">Muudatuse eesmärk on tagada selge jaotus erinevate õigusaktide vahel ning vältida dubleerivat või eksitavat viitamist valdkondadele, mis ei kuulu enam </w:t>
      </w:r>
      <w:r w:rsidR="003A465B" w:rsidRPr="00D379D8">
        <w:rPr>
          <w:rFonts w:ascii="Times New Roman" w:hAnsi="Times New Roman"/>
          <w:sz w:val="24"/>
          <w:lang w:eastAsia="et-EE"/>
        </w:rPr>
        <w:t>elundite käitlemise ja siirdamise</w:t>
      </w:r>
      <w:r w:rsidRPr="00D379D8">
        <w:rPr>
          <w:rFonts w:ascii="Times New Roman" w:hAnsi="Times New Roman"/>
          <w:sz w:val="24"/>
          <w:lang w:eastAsia="et-EE"/>
        </w:rPr>
        <w:t xml:space="preserve"> seaduse kohaldamisalasse. Tegemist on õigustehnilise täpsustusega, mis aitab kaasa regulatsiooni selgusele ja süsteemsusele.</w:t>
      </w:r>
    </w:p>
    <w:p w14:paraId="31A5C7C3" w14:textId="231D577A" w:rsidR="45F33B66" w:rsidRPr="00D379D8" w:rsidRDefault="45F33B66" w:rsidP="00341E6E">
      <w:pPr>
        <w:rPr>
          <w:rFonts w:ascii="Times New Roman" w:hAnsi="Times New Roman"/>
          <w:b/>
          <w:bCs/>
          <w:sz w:val="24"/>
        </w:rPr>
      </w:pPr>
    </w:p>
    <w:p w14:paraId="4E453FBD" w14:textId="64EA9938" w:rsidR="45F33B66" w:rsidRPr="00D379D8" w:rsidRDefault="641D04A3" w:rsidP="00341E6E">
      <w:pPr>
        <w:rPr>
          <w:rFonts w:ascii="Times New Roman" w:hAnsi="Times New Roman"/>
          <w:sz w:val="24"/>
        </w:rPr>
      </w:pPr>
      <w:r w:rsidRPr="00D379D8">
        <w:rPr>
          <w:rFonts w:ascii="Times New Roman" w:hAnsi="Times New Roman"/>
          <w:b/>
          <w:bCs/>
          <w:sz w:val="24"/>
        </w:rPr>
        <w:t xml:space="preserve">Punktiga </w:t>
      </w:r>
      <w:r w:rsidR="6E833E3C" w:rsidRPr="00D379D8">
        <w:rPr>
          <w:rFonts w:ascii="Times New Roman" w:hAnsi="Times New Roman"/>
          <w:b/>
          <w:bCs/>
          <w:sz w:val="24"/>
        </w:rPr>
        <w:t>10</w:t>
      </w:r>
      <w:r w:rsidR="005111E0" w:rsidRPr="00D379D8">
        <w:rPr>
          <w:rFonts w:ascii="Times New Roman" w:hAnsi="Times New Roman"/>
          <w:b/>
          <w:bCs/>
          <w:sz w:val="24"/>
        </w:rPr>
        <w:t xml:space="preserve"> </w:t>
      </w:r>
      <w:r w:rsidR="005111E0" w:rsidRPr="00D379D8">
        <w:rPr>
          <w:rFonts w:ascii="Times New Roman" w:hAnsi="Times New Roman"/>
          <w:sz w:val="24"/>
        </w:rPr>
        <w:t xml:space="preserve">viiakse seaduse </w:t>
      </w:r>
      <w:r w:rsidR="00B479E2" w:rsidRPr="00D379D8">
        <w:rPr>
          <w:rFonts w:ascii="Times New Roman" w:hAnsi="Times New Roman"/>
          <w:sz w:val="24"/>
        </w:rPr>
        <w:t>2.</w:t>
      </w:r>
      <w:r w:rsidR="45F33B66" w:rsidRPr="00D379D8">
        <w:rPr>
          <w:rFonts w:ascii="Times New Roman" w:hAnsi="Times New Roman"/>
          <w:sz w:val="24"/>
        </w:rPr>
        <w:t xml:space="preserve"> peatüki pealkiri vastavusse peatüki sisuga. Muudatus on tingitud seaduse rakendusala muutmisest</w:t>
      </w:r>
      <w:r w:rsidR="005A2CD2" w:rsidRPr="00D379D8">
        <w:rPr>
          <w:rFonts w:ascii="Times New Roman" w:hAnsi="Times New Roman"/>
          <w:sz w:val="24"/>
        </w:rPr>
        <w:t>.</w:t>
      </w:r>
    </w:p>
    <w:p w14:paraId="77930C0E" w14:textId="368F5BA5" w:rsidR="45F33B66" w:rsidRPr="00D379D8" w:rsidRDefault="45F33B66" w:rsidP="00341E6E">
      <w:pPr>
        <w:rPr>
          <w:rFonts w:ascii="Times New Roman" w:hAnsi="Times New Roman"/>
          <w:b/>
          <w:bCs/>
          <w:sz w:val="24"/>
        </w:rPr>
      </w:pPr>
    </w:p>
    <w:p w14:paraId="681C546A" w14:textId="30E12FD5" w:rsidR="00542330" w:rsidRPr="00D379D8" w:rsidRDefault="5D2F1F99" w:rsidP="00341E6E">
      <w:pPr>
        <w:pStyle w:val="Normaallaadveeb"/>
        <w:spacing w:before="0" w:after="0" w:afterAutospacing="0"/>
        <w:jc w:val="both"/>
      </w:pPr>
      <w:r w:rsidRPr="00D379D8">
        <w:rPr>
          <w:b/>
          <w:bCs/>
        </w:rPr>
        <w:t>Punkti</w:t>
      </w:r>
      <w:r w:rsidR="0048725B" w:rsidRPr="00D379D8">
        <w:rPr>
          <w:b/>
          <w:bCs/>
        </w:rPr>
        <w:t>ga</w:t>
      </w:r>
      <w:r w:rsidRPr="00D379D8">
        <w:rPr>
          <w:b/>
          <w:bCs/>
        </w:rPr>
        <w:t xml:space="preserve"> 1</w:t>
      </w:r>
      <w:r w:rsidR="0460FA9F" w:rsidRPr="00D379D8">
        <w:rPr>
          <w:b/>
          <w:bCs/>
        </w:rPr>
        <w:t>1</w:t>
      </w:r>
      <w:r w:rsidRPr="00D379D8">
        <w:rPr>
          <w:b/>
          <w:bCs/>
        </w:rPr>
        <w:t xml:space="preserve"> </w:t>
      </w:r>
      <w:r w:rsidR="00C16329" w:rsidRPr="00D379D8">
        <w:t xml:space="preserve">muudetakse </w:t>
      </w:r>
      <w:r w:rsidR="0059604D" w:rsidRPr="00D379D8">
        <w:t xml:space="preserve">seaduse </w:t>
      </w:r>
      <w:r w:rsidR="0048725B" w:rsidRPr="00D379D8">
        <w:t>§</w:t>
      </w:r>
      <w:r w:rsidR="00C16329" w:rsidRPr="00D379D8">
        <w:t xml:space="preserve"> 5 lõiget 1, täpsustades siirdamise taristu mõistet. </w:t>
      </w:r>
      <w:r w:rsidR="00542330" w:rsidRPr="00D379D8">
        <w:t xml:space="preserve">Kehtiva regulatsiooni kohaselt on siirdamise taristu rakkude, kudede ja elundite hankimise, käitlemise ja siirdamise riiklik süsteem. Muudatuse kohaselt on siirdamise taristu </w:t>
      </w:r>
      <w:proofErr w:type="spellStart"/>
      <w:r w:rsidR="00542330" w:rsidRPr="00D379D8">
        <w:t>inimpäritolu</w:t>
      </w:r>
      <w:proofErr w:type="spellEnd"/>
      <w:r w:rsidR="00542330" w:rsidRPr="00D379D8">
        <w:t xml:space="preserve"> materjali kogumise, käitlemise ja </w:t>
      </w:r>
      <w:proofErr w:type="spellStart"/>
      <w:r w:rsidR="00542330" w:rsidRPr="00D379D8">
        <w:t>inimkasutuse</w:t>
      </w:r>
      <w:proofErr w:type="spellEnd"/>
      <w:r w:rsidR="00542330" w:rsidRPr="00D379D8">
        <w:t xml:space="preserve"> ning elundite käitlemise ja siirdamise korraldamise riiklik süsteem, mille eesmärk on tagada </w:t>
      </w:r>
      <w:proofErr w:type="spellStart"/>
      <w:r w:rsidR="00542330" w:rsidRPr="00D379D8">
        <w:t>inimpäritolu</w:t>
      </w:r>
      <w:proofErr w:type="spellEnd"/>
      <w:r w:rsidR="00542330" w:rsidRPr="00D379D8">
        <w:t xml:space="preserve"> materjali ja elunditega seotud toimingute vastavus kehtestatud õigusaktidele.</w:t>
      </w:r>
    </w:p>
    <w:p w14:paraId="5A5137B2" w14:textId="77777777" w:rsidR="00542330" w:rsidRPr="00D379D8" w:rsidRDefault="00542330" w:rsidP="00341E6E">
      <w:pPr>
        <w:pStyle w:val="Normaallaadveeb"/>
        <w:spacing w:before="0" w:after="0" w:afterAutospacing="0"/>
        <w:jc w:val="both"/>
      </w:pPr>
    </w:p>
    <w:p w14:paraId="21DF51A8" w14:textId="77777777" w:rsidR="00542330" w:rsidRPr="00D379D8" w:rsidRDefault="00542330" w:rsidP="00341E6E">
      <w:pPr>
        <w:rPr>
          <w:rFonts w:ascii="Times New Roman" w:hAnsi="Times New Roman"/>
          <w:sz w:val="24"/>
          <w:lang w:eastAsia="et-EE"/>
        </w:rPr>
      </w:pPr>
      <w:r w:rsidRPr="00D379D8">
        <w:rPr>
          <w:rFonts w:ascii="Times New Roman" w:hAnsi="Times New Roman"/>
          <w:sz w:val="24"/>
          <w:lang w:eastAsia="et-EE"/>
        </w:rPr>
        <w:t xml:space="preserve">Muudatus on seotud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 ümberkorraldamisega. Kuigi rakkude ja kudedega seotud toiminguid reguleeritakse edaspidi Euroopa Parlamendi ja nõukogu määruses (EL) 2024/1938 ning seda täiendavas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sätestatakse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erandina, et siirdamise taristut käsitlev regulatsioon jääb elundite käitlemise ja siirdamise seadusesse. Seetõttu hõlmab siirdamise taristu ka edaspidi lisaks elunditele teatavaid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ülesandeid ja osapooli.</w:t>
      </w:r>
    </w:p>
    <w:p w14:paraId="412907BB" w14:textId="77777777" w:rsidR="00542330" w:rsidRPr="00D379D8" w:rsidRDefault="00542330" w:rsidP="00341E6E">
      <w:pPr>
        <w:rPr>
          <w:rFonts w:ascii="Times New Roman" w:hAnsi="Times New Roman"/>
          <w:sz w:val="24"/>
          <w:lang w:eastAsia="et-EE"/>
        </w:rPr>
      </w:pPr>
    </w:p>
    <w:p w14:paraId="0F4C6A22" w14:textId="77777777" w:rsidR="00542330" w:rsidRPr="00D379D8" w:rsidRDefault="00542330" w:rsidP="00341E6E">
      <w:pPr>
        <w:rPr>
          <w:rFonts w:ascii="Times New Roman" w:hAnsi="Times New Roman"/>
          <w:sz w:val="24"/>
          <w:lang w:eastAsia="et-EE"/>
        </w:rPr>
      </w:pPr>
      <w:r w:rsidRPr="00D379D8">
        <w:rPr>
          <w:rFonts w:ascii="Times New Roman" w:hAnsi="Times New Roman"/>
          <w:sz w:val="24"/>
          <w:lang w:eastAsia="et-EE"/>
        </w:rPr>
        <w:t xml:space="preserve">Muudatuse eesmärk on tagada siirdamise taristut käsitleva regulatsiooni terviklikkus ning säilitada ühtne riiklik süsteem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ja elunditega seotud tegevuste koordineerimiseks. Samal ajal viiakse seaduse sõnastus kooskõlla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kasutatava terminoloogiaga ning täpsustatakse siirdamise taristu eesmärki.</w:t>
      </w:r>
    </w:p>
    <w:p w14:paraId="35E3C696" w14:textId="77777777" w:rsidR="00542330" w:rsidRPr="00D379D8" w:rsidRDefault="00542330" w:rsidP="00341E6E">
      <w:pPr>
        <w:rPr>
          <w:rFonts w:ascii="Times New Roman" w:hAnsi="Times New Roman"/>
          <w:sz w:val="24"/>
          <w:lang w:eastAsia="et-EE"/>
        </w:rPr>
      </w:pPr>
    </w:p>
    <w:p w14:paraId="01905480" w14:textId="77777777" w:rsidR="00542330" w:rsidRPr="00D379D8" w:rsidRDefault="00542330" w:rsidP="00341E6E">
      <w:pPr>
        <w:rPr>
          <w:rFonts w:ascii="Times New Roman" w:hAnsi="Times New Roman"/>
          <w:sz w:val="24"/>
          <w:lang w:eastAsia="et-EE"/>
        </w:rPr>
      </w:pPr>
      <w:r w:rsidRPr="00D379D8">
        <w:rPr>
          <w:rFonts w:ascii="Times New Roman" w:hAnsi="Times New Roman"/>
          <w:sz w:val="24"/>
          <w:lang w:eastAsia="et-EE"/>
        </w:rPr>
        <w:t>Muudatus on süsteemse iseloomuga ega muuda siirdamise taristu ülesandeid või toimimise põhimõtteid sisuliselt.</w:t>
      </w:r>
    </w:p>
    <w:p w14:paraId="2A965EDB" w14:textId="34BBA5EE" w:rsidR="45F33B66" w:rsidRPr="00D379D8" w:rsidRDefault="45F33B66" w:rsidP="00341E6E">
      <w:pPr>
        <w:rPr>
          <w:rFonts w:ascii="Times New Roman" w:hAnsi="Times New Roman"/>
          <w:b/>
          <w:bCs/>
          <w:sz w:val="24"/>
        </w:rPr>
      </w:pPr>
    </w:p>
    <w:p w14:paraId="25F12008" w14:textId="0E6F4020" w:rsidR="45F33B66" w:rsidRPr="00D379D8" w:rsidRDefault="630BF348" w:rsidP="00341E6E">
      <w:pPr>
        <w:rPr>
          <w:rFonts w:ascii="Times New Roman" w:hAnsi="Times New Roman"/>
          <w:sz w:val="24"/>
        </w:rPr>
      </w:pPr>
      <w:r w:rsidRPr="00EC22C1">
        <w:rPr>
          <w:rFonts w:ascii="Times New Roman" w:hAnsi="Times New Roman"/>
          <w:b/>
          <w:bCs/>
          <w:sz w:val="24"/>
        </w:rPr>
        <w:t>Punkti</w:t>
      </w:r>
      <w:r w:rsidR="0048725B" w:rsidRPr="00EC22C1">
        <w:rPr>
          <w:rFonts w:ascii="Times New Roman" w:hAnsi="Times New Roman"/>
          <w:b/>
          <w:bCs/>
          <w:sz w:val="24"/>
        </w:rPr>
        <w:t>ga</w:t>
      </w:r>
      <w:r w:rsidRPr="00D379D8">
        <w:rPr>
          <w:rFonts w:ascii="Times New Roman" w:hAnsi="Times New Roman"/>
          <w:b/>
          <w:bCs/>
          <w:sz w:val="24"/>
        </w:rPr>
        <w:t xml:space="preserve"> </w:t>
      </w:r>
      <w:r w:rsidR="45F33B66" w:rsidRPr="00D379D8">
        <w:rPr>
          <w:rFonts w:ascii="Times New Roman" w:hAnsi="Times New Roman"/>
          <w:b/>
          <w:bCs/>
          <w:sz w:val="24"/>
        </w:rPr>
        <w:t>12</w:t>
      </w:r>
      <w:r w:rsidRPr="00D379D8">
        <w:rPr>
          <w:rFonts w:ascii="Times New Roman" w:hAnsi="Times New Roman"/>
          <w:b/>
          <w:bCs/>
          <w:sz w:val="24"/>
        </w:rPr>
        <w:t xml:space="preserve"> </w:t>
      </w:r>
      <w:r w:rsidR="00B03C70" w:rsidRPr="00D379D8">
        <w:rPr>
          <w:rFonts w:ascii="Times New Roman" w:hAnsi="Times New Roman"/>
          <w:sz w:val="24"/>
          <w:lang w:eastAsia="et-EE"/>
        </w:rPr>
        <w:t xml:space="preserve">muudetakse </w:t>
      </w:r>
      <w:r w:rsidR="0059604D" w:rsidRPr="00D379D8">
        <w:rPr>
          <w:rFonts w:ascii="Times New Roman" w:hAnsi="Times New Roman"/>
          <w:sz w:val="24"/>
          <w:lang w:eastAsia="et-EE"/>
        </w:rPr>
        <w:t xml:space="preserve">seaduse </w:t>
      </w:r>
      <w:r w:rsidR="0048725B" w:rsidRPr="00D379D8">
        <w:rPr>
          <w:rFonts w:ascii="Times New Roman" w:hAnsi="Times New Roman"/>
          <w:sz w:val="24"/>
          <w:lang w:eastAsia="et-EE"/>
        </w:rPr>
        <w:t>§</w:t>
      </w:r>
      <w:r w:rsidR="00B03C70" w:rsidRPr="00D379D8">
        <w:rPr>
          <w:rFonts w:ascii="Times New Roman" w:hAnsi="Times New Roman"/>
          <w:sz w:val="24"/>
          <w:lang w:eastAsia="et-EE"/>
        </w:rPr>
        <w:t xml:space="preserve"> 5 lõike 2 punkti 4, täpsustades siirdamise taristusse kuuluvate osapoolte loetelu. M</w:t>
      </w:r>
      <w:r w:rsidR="45F33B66" w:rsidRPr="00D379D8">
        <w:rPr>
          <w:rFonts w:ascii="Times New Roman" w:hAnsi="Times New Roman"/>
          <w:sz w:val="24"/>
        </w:rPr>
        <w:t xml:space="preserve">uudatus on tingitud terminoloogia muutmisest. </w:t>
      </w:r>
      <w:r w:rsidR="00B03C70" w:rsidRPr="00D379D8">
        <w:rPr>
          <w:rFonts w:ascii="Times New Roman" w:hAnsi="Times New Roman"/>
          <w:sz w:val="24"/>
        </w:rPr>
        <w:t xml:space="preserve">Vastavalt </w:t>
      </w:r>
      <w:r w:rsidR="5EBF4CE3" w:rsidRPr="00D379D8">
        <w:rPr>
          <w:rFonts w:ascii="Times New Roman" w:hAnsi="Times New Roman"/>
          <w:sz w:val="24"/>
        </w:rPr>
        <w:t>Euroopa Parlamendi ja nõukogu määrusele (EL) 2024/1938</w:t>
      </w:r>
      <w:r w:rsidR="00B03C70" w:rsidRPr="00D379D8">
        <w:rPr>
          <w:rFonts w:ascii="Times New Roman" w:hAnsi="Times New Roman"/>
          <w:sz w:val="24"/>
          <w:lang w:eastAsia="et-EE"/>
        </w:rPr>
        <w:t xml:space="preserve"> </w:t>
      </w:r>
      <w:r w:rsidR="00B03C70" w:rsidRPr="00D379D8">
        <w:rPr>
          <w:rFonts w:ascii="Times New Roman" w:hAnsi="Times New Roman"/>
          <w:sz w:val="24"/>
        </w:rPr>
        <w:t>on senised r</w:t>
      </w:r>
      <w:r w:rsidR="45F33B66" w:rsidRPr="00D379D8">
        <w:rPr>
          <w:rFonts w:ascii="Times New Roman" w:hAnsi="Times New Roman"/>
          <w:sz w:val="24"/>
        </w:rPr>
        <w:t xml:space="preserve">akkude ja kudede hankijad ja käitlejad </w:t>
      </w:r>
      <w:r w:rsidR="00B03C70" w:rsidRPr="00D379D8">
        <w:rPr>
          <w:rFonts w:ascii="Times New Roman" w:hAnsi="Times New Roman"/>
          <w:sz w:val="24"/>
        </w:rPr>
        <w:t>edaspidi nimetatud</w:t>
      </w:r>
      <w:r w:rsidR="45F33B66" w:rsidRPr="00D379D8">
        <w:rPr>
          <w:rFonts w:ascii="Times New Roman" w:hAnsi="Times New Roman"/>
          <w:sz w:val="24"/>
        </w:rPr>
        <w:t xml:space="preserve"> </w:t>
      </w:r>
      <w:proofErr w:type="spellStart"/>
      <w:r w:rsidR="0832D1A4" w:rsidRPr="00D379D8">
        <w:rPr>
          <w:rFonts w:ascii="Times New Roman" w:hAnsi="Times New Roman"/>
          <w:sz w:val="24"/>
        </w:rPr>
        <w:t>inimpäritolu</w:t>
      </w:r>
      <w:proofErr w:type="spellEnd"/>
      <w:r w:rsidR="0832D1A4" w:rsidRPr="00D379D8">
        <w:rPr>
          <w:rFonts w:ascii="Times New Roman" w:hAnsi="Times New Roman"/>
          <w:sz w:val="24"/>
        </w:rPr>
        <w:t xml:space="preserve"> materjaliga seotud t</w:t>
      </w:r>
      <w:r w:rsidR="00126BA8">
        <w:rPr>
          <w:rFonts w:ascii="Times New Roman" w:hAnsi="Times New Roman"/>
          <w:sz w:val="24"/>
        </w:rPr>
        <w:t>o</w:t>
      </w:r>
      <w:r w:rsidR="0832D1A4" w:rsidRPr="00D379D8">
        <w:rPr>
          <w:rFonts w:ascii="Times New Roman" w:hAnsi="Times New Roman"/>
          <w:sz w:val="24"/>
        </w:rPr>
        <w:t xml:space="preserve">iminguid tegevaks </w:t>
      </w:r>
      <w:r w:rsidR="45F33B66" w:rsidRPr="00D379D8">
        <w:rPr>
          <w:rFonts w:ascii="Times New Roman" w:hAnsi="Times New Roman"/>
          <w:sz w:val="24"/>
        </w:rPr>
        <w:t>asutusteks</w:t>
      </w:r>
      <w:r w:rsidR="00E01125" w:rsidRPr="00D379D8">
        <w:rPr>
          <w:rFonts w:ascii="Times New Roman" w:hAnsi="Times New Roman"/>
          <w:sz w:val="24"/>
        </w:rPr>
        <w:t>.</w:t>
      </w:r>
    </w:p>
    <w:p w14:paraId="7894250F" w14:textId="0A60D207" w:rsidR="45F33B66" w:rsidRPr="00D379D8" w:rsidRDefault="45F33B66" w:rsidP="00341E6E">
      <w:pPr>
        <w:rPr>
          <w:rFonts w:ascii="Times New Roman" w:hAnsi="Times New Roman"/>
          <w:b/>
          <w:bCs/>
          <w:sz w:val="24"/>
        </w:rPr>
      </w:pPr>
    </w:p>
    <w:p w14:paraId="10B36027" w14:textId="2828543C" w:rsidR="45F33B66" w:rsidRPr="00D379D8" w:rsidRDefault="00306040" w:rsidP="00341E6E">
      <w:pPr>
        <w:rPr>
          <w:rFonts w:ascii="Times New Roman" w:hAnsi="Times New Roman"/>
          <w:sz w:val="24"/>
        </w:rPr>
      </w:pPr>
      <w:r w:rsidRPr="00D379D8">
        <w:rPr>
          <w:rFonts w:ascii="Times New Roman" w:hAnsi="Times New Roman"/>
          <w:b/>
          <w:bCs/>
          <w:sz w:val="24"/>
          <w:lang w:eastAsia="et-EE"/>
        </w:rPr>
        <w:t xml:space="preserve">Punktiga 13 </w:t>
      </w:r>
      <w:r w:rsidRPr="00D379D8">
        <w:rPr>
          <w:rFonts w:ascii="Times New Roman" w:hAnsi="Times New Roman"/>
          <w:sz w:val="24"/>
          <w:lang w:eastAsia="et-EE"/>
        </w:rPr>
        <w:t xml:space="preserve">muudetakse </w:t>
      </w:r>
      <w:r w:rsidR="0059604D" w:rsidRPr="00D379D8">
        <w:rPr>
          <w:rFonts w:ascii="Times New Roman" w:hAnsi="Times New Roman"/>
          <w:sz w:val="24"/>
          <w:lang w:eastAsia="et-EE"/>
        </w:rPr>
        <w:t xml:space="preserve">seaduse </w:t>
      </w:r>
      <w:r w:rsidR="0048725B" w:rsidRPr="00D379D8">
        <w:rPr>
          <w:rFonts w:ascii="Times New Roman" w:hAnsi="Times New Roman"/>
          <w:sz w:val="24"/>
          <w:lang w:eastAsia="et-EE"/>
        </w:rPr>
        <w:t>§</w:t>
      </w:r>
      <w:r w:rsidRPr="00D379D8">
        <w:rPr>
          <w:rFonts w:ascii="Times New Roman" w:hAnsi="Times New Roman"/>
          <w:sz w:val="24"/>
          <w:lang w:eastAsia="et-EE"/>
        </w:rPr>
        <w:t xml:space="preserve"> 6 lõiget 1, asendades tekstiosa „rakkude, kudede ja elundite hankijad“ tekstiosaga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kogujad ja kasutajad ning elundite käitlejad“. </w:t>
      </w:r>
      <w:r w:rsidRPr="00D379D8">
        <w:rPr>
          <w:rFonts w:ascii="Times New Roman" w:hAnsi="Times New Roman"/>
          <w:sz w:val="24"/>
        </w:rPr>
        <w:t>M</w:t>
      </w:r>
      <w:r w:rsidR="45F33B66" w:rsidRPr="00D379D8">
        <w:rPr>
          <w:rFonts w:ascii="Times New Roman" w:hAnsi="Times New Roman"/>
          <w:sz w:val="24"/>
        </w:rPr>
        <w:t>uudatus on tingitud terminoloogia muutmisest</w:t>
      </w:r>
      <w:r w:rsidR="00810414" w:rsidRPr="00D379D8">
        <w:rPr>
          <w:rFonts w:ascii="Times New Roman" w:hAnsi="Times New Roman"/>
          <w:sz w:val="24"/>
        </w:rPr>
        <w:t>.</w:t>
      </w:r>
    </w:p>
    <w:p w14:paraId="56243F97" w14:textId="77777777" w:rsidR="00810414" w:rsidRPr="00D379D8" w:rsidRDefault="00810414" w:rsidP="00341E6E">
      <w:pPr>
        <w:rPr>
          <w:rFonts w:ascii="Times New Roman" w:hAnsi="Times New Roman"/>
          <w:sz w:val="24"/>
          <w:lang w:eastAsia="et-EE"/>
        </w:rPr>
      </w:pPr>
    </w:p>
    <w:p w14:paraId="5DD7D769" w14:textId="5CFBC5EB" w:rsidR="00470C81" w:rsidRPr="00D379D8" w:rsidRDefault="00810414" w:rsidP="00341E6E">
      <w:pPr>
        <w:rPr>
          <w:rFonts w:ascii="Times New Roman" w:hAnsi="Times New Roman"/>
          <w:sz w:val="24"/>
          <w:lang w:eastAsia="et-EE"/>
        </w:rPr>
      </w:pPr>
      <w:r w:rsidRPr="00D379D8">
        <w:rPr>
          <w:rFonts w:ascii="Times New Roman" w:hAnsi="Times New Roman"/>
          <w:b/>
          <w:bCs/>
          <w:sz w:val="24"/>
          <w:lang w:eastAsia="et-EE"/>
        </w:rPr>
        <w:t xml:space="preserve">Punktiga 14 </w:t>
      </w:r>
      <w:r w:rsidRPr="00D379D8">
        <w:rPr>
          <w:rFonts w:ascii="Times New Roman" w:hAnsi="Times New Roman"/>
          <w:sz w:val="24"/>
          <w:lang w:eastAsia="et-EE"/>
        </w:rPr>
        <w:t xml:space="preserve">täiendatakse </w:t>
      </w:r>
      <w:r w:rsidR="008E17D4" w:rsidRPr="00D379D8">
        <w:rPr>
          <w:rFonts w:ascii="Times New Roman" w:hAnsi="Times New Roman"/>
          <w:sz w:val="24"/>
          <w:lang w:eastAsia="et-EE"/>
        </w:rPr>
        <w:t xml:space="preserve">seaduse </w:t>
      </w:r>
      <w:r w:rsidR="0048725B" w:rsidRPr="00D379D8">
        <w:rPr>
          <w:rFonts w:ascii="Times New Roman" w:hAnsi="Times New Roman"/>
          <w:sz w:val="24"/>
          <w:lang w:eastAsia="et-EE"/>
        </w:rPr>
        <w:t>§</w:t>
      </w:r>
      <w:r w:rsidRPr="00D379D8">
        <w:rPr>
          <w:rFonts w:ascii="Times New Roman" w:hAnsi="Times New Roman"/>
          <w:sz w:val="24"/>
          <w:lang w:eastAsia="et-EE"/>
        </w:rPr>
        <w:t xml:space="preserve"> 8 lõike 11 punkti 3, lisades pärast sõna „vahetust“ tekstiosa „sealhulgas elundite piiriülest transporti“.</w:t>
      </w:r>
    </w:p>
    <w:p w14:paraId="23FAA820" w14:textId="77777777" w:rsidR="00470C81" w:rsidRPr="00D379D8" w:rsidRDefault="00470C81" w:rsidP="00341E6E">
      <w:pPr>
        <w:rPr>
          <w:rFonts w:ascii="Times New Roman" w:hAnsi="Times New Roman"/>
          <w:sz w:val="24"/>
          <w:lang w:eastAsia="et-EE"/>
        </w:rPr>
      </w:pPr>
    </w:p>
    <w:p w14:paraId="0E30B2AF" w14:textId="432CAD21" w:rsidR="00810414" w:rsidRPr="00D379D8" w:rsidRDefault="00810414" w:rsidP="00341E6E">
      <w:pPr>
        <w:rPr>
          <w:rFonts w:ascii="Times New Roman" w:hAnsi="Times New Roman"/>
          <w:sz w:val="24"/>
          <w:lang w:eastAsia="et-EE"/>
        </w:rPr>
      </w:pPr>
      <w:r w:rsidRPr="00D379D8">
        <w:rPr>
          <w:rFonts w:ascii="Times New Roman" w:hAnsi="Times New Roman"/>
          <w:sz w:val="24"/>
          <w:lang w:eastAsia="et-EE"/>
        </w:rPr>
        <w:t>Muudatus on täpsustava iseloomuga ning selle eesmärk on selgelt hõlmata elundite piiriülene transport osana rahvusvahelisest koostööst elundite vahetamisel. Sätte täiendamisega rõhutatakse, et elundite liikumine riikide vahel on käsitatav lahutamatu osana elundite vahetamise süsteemist ning sellele kohaldatakse samu nõudeid.</w:t>
      </w:r>
    </w:p>
    <w:p w14:paraId="6425199B" w14:textId="77777777" w:rsidR="009C7697" w:rsidRPr="00D379D8" w:rsidRDefault="009C7697" w:rsidP="00341E6E">
      <w:pPr>
        <w:rPr>
          <w:rFonts w:ascii="Times New Roman" w:hAnsi="Times New Roman"/>
          <w:sz w:val="24"/>
          <w:lang w:eastAsia="et-EE"/>
        </w:rPr>
      </w:pPr>
    </w:p>
    <w:p w14:paraId="07DC3C94" w14:textId="7179AE6A" w:rsidR="45F33B66" w:rsidRPr="00D379D8" w:rsidRDefault="00810414" w:rsidP="00341E6E">
      <w:pPr>
        <w:rPr>
          <w:rFonts w:ascii="Times New Roman" w:hAnsi="Times New Roman"/>
          <w:sz w:val="24"/>
        </w:rPr>
      </w:pPr>
      <w:r w:rsidRPr="00D379D8">
        <w:rPr>
          <w:rFonts w:ascii="Times New Roman" w:hAnsi="Times New Roman"/>
          <w:sz w:val="24"/>
          <w:lang w:eastAsia="et-EE"/>
        </w:rPr>
        <w:lastRenderedPageBreak/>
        <w:t>Muudatus aitab parandada õigusselgust ning tagada, et regulatsioon hõlmab üheselt kõiki elundite liikumisega seotud aspekte, sealhulgas piiriüleseid toiminguid, mis on praktikas olulised siirdamisvõimaluste tagamisel.</w:t>
      </w:r>
      <w:r w:rsidR="00470C81" w:rsidRPr="00D379D8">
        <w:rPr>
          <w:rFonts w:ascii="Times New Roman" w:hAnsi="Times New Roman"/>
          <w:sz w:val="24"/>
          <w:lang w:eastAsia="et-EE"/>
        </w:rPr>
        <w:t xml:space="preserve"> </w:t>
      </w:r>
      <w:r w:rsidR="00470C81" w:rsidRPr="00D379D8">
        <w:rPr>
          <w:rFonts w:ascii="Times New Roman" w:hAnsi="Times New Roman"/>
          <w:sz w:val="24"/>
        </w:rPr>
        <w:t>Muudatusega</w:t>
      </w:r>
      <w:r w:rsidR="45F33B66" w:rsidRPr="00D379D8">
        <w:rPr>
          <w:rFonts w:ascii="Times New Roman" w:hAnsi="Times New Roman"/>
          <w:sz w:val="24"/>
        </w:rPr>
        <w:t xml:space="preserve"> ei kaasne ülesanne lisandumist</w:t>
      </w:r>
      <w:r w:rsidR="00470C81" w:rsidRPr="00D379D8">
        <w:rPr>
          <w:rFonts w:ascii="Times New Roman" w:hAnsi="Times New Roman"/>
          <w:sz w:val="24"/>
        </w:rPr>
        <w:t xml:space="preserve"> siirdamiskeskusele</w:t>
      </w:r>
      <w:r w:rsidR="45F33B66" w:rsidRPr="00D379D8">
        <w:rPr>
          <w:rFonts w:ascii="Times New Roman" w:hAnsi="Times New Roman"/>
          <w:sz w:val="24"/>
        </w:rPr>
        <w:t xml:space="preserve">. Praktikas korraldab siirdamiskeskus elundite piiriülest transporti </w:t>
      </w:r>
      <w:r w:rsidR="00470C81" w:rsidRPr="00D379D8">
        <w:rPr>
          <w:rFonts w:ascii="Times New Roman" w:hAnsi="Times New Roman"/>
          <w:sz w:val="24"/>
        </w:rPr>
        <w:t xml:space="preserve">ka </w:t>
      </w:r>
      <w:r w:rsidR="45F33B66" w:rsidRPr="00D379D8">
        <w:rPr>
          <w:rFonts w:ascii="Times New Roman" w:hAnsi="Times New Roman"/>
          <w:sz w:val="24"/>
        </w:rPr>
        <w:t xml:space="preserve">praegu. </w:t>
      </w:r>
    </w:p>
    <w:p w14:paraId="107ECED9" w14:textId="77777777" w:rsidR="009C7697" w:rsidRPr="00D379D8" w:rsidRDefault="009C7697" w:rsidP="00341E6E">
      <w:pPr>
        <w:rPr>
          <w:rFonts w:ascii="Times New Roman" w:hAnsi="Times New Roman"/>
          <w:b/>
          <w:bCs/>
          <w:sz w:val="24"/>
          <w:lang w:eastAsia="et-EE"/>
        </w:rPr>
      </w:pPr>
    </w:p>
    <w:p w14:paraId="2922370E" w14:textId="77777777" w:rsidR="00691DA7" w:rsidRPr="00D379D8" w:rsidRDefault="00944843" w:rsidP="00341E6E">
      <w:pPr>
        <w:pStyle w:val="Normaallaadveeb"/>
        <w:spacing w:before="0" w:after="0" w:afterAutospacing="0"/>
        <w:jc w:val="both"/>
      </w:pPr>
      <w:r w:rsidRPr="00D379D8">
        <w:rPr>
          <w:b/>
          <w:bCs/>
        </w:rPr>
        <w:t xml:space="preserve">Punktiga 15 </w:t>
      </w:r>
      <w:r w:rsidR="00691DA7" w:rsidRPr="00D379D8">
        <w:t>muudetakse seaduse § 8 lõike 1</w:t>
      </w:r>
      <w:r w:rsidR="00691DA7" w:rsidRPr="00D379D8">
        <w:rPr>
          <w:vertAlign w:val="superscript"/>
        </w:rPr>
        <w:t>1</w:t>
      </w:r>
      <w:r w:rsidR="00691DA7" w:rsidRPr="00D379D8">
        <w:t xml:space="preserve"> punkti 4, täpsustades siirdamiskeskuse korraldatava teabevahetuse ulatust ja selles osalevate isikute ringi.</w:t>
      </w:r>
    </w:p>
    <w:p w14:paraId="5E0A2897" w14:textId="77777777" w:rsidR="00282B58" w:rsidRPr="00D379D8" w:rsidRDefault="00282B58" w:rsidP="00341E6E">
      <w:pPr>
        <w:pStyle w:val="Normaallaadveeb"/>
        <w:spacing w:before="0" w:after="0" w:afterAutospacing="0"/>
        <w:jc w:val="both"/>
      </w:pPr>
    </w:p>
    <w:p w14:paraId="20A6D3B4" w14:textId="528CDCFB" w:rsidR="00691DA7" w:rsidRPr="00D379D8" w:rsidRDefault="00691DA7" w:rsidP="00341E6E">
      <w:pPr>
        <w:rPr>
          <w:rFonts w:ascii="Times New Roman" w:hAnsi="Times New Roman"/>
          <w:sz w:val="24"/>
          <w:lang w:eastAsia="et-EE"/>
        </w:rPr>
      </w:pPr>
      <w:r w:rsidRPr="00D379D8">
        <w:rPr>
          <w:rFonts w:ascii="Times New Roman" w:hAnsi="Times New Roman"/>
          <w:sz w:val="24"/>
          <w:lang w:eastAsia="et-EE"/>
        </w:rPr>
        <w:t xml:space="preserve">Kehtiva regulatsiooni kohaselt korraldab siirdamiskeskus rakkude, kudede ja elundite hankimis-, käitlemis- ja siirdamisalast teabevahetust hankijate, käitlejate, </w:t>
      </w:r>
      <w:proofErr w:type="spellStart"/>
      <w:r w:rsidRPr="00D379D8">
        <w:rPr>
          <w:rFonts w:ascii="Times New Roman" w:hAnsi="Times New Roman"/>
          <w:sz w:val="24"/>
          <w:lang w:eastAsia="et-EE"/>
        </w:rPr>
        <w:t>siirdajate</w:t>
      </w:r>
      <w:proofErr w:type="spellEnd"/>
      <w:r w:rsidRPr="00D379D8">
        <w:rPr>
          <w:rFonts w:ascii="Times New Roman" w:hAnsi="Times New Roman"/>
          <w:sz w:val="24"/>
          <w:lang w:eastAsia="et-EE"/>
        </w:rPr>
        <w:t xml:space="preserve"> ning Ravimiametiga. Muudatuse kohaselt hõlmab siirdamiskeskuse korraldatav teabevahetus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kogumise, käitlemise ja </w:t>
      </w:r>
      <w:proofErr w:type="spellStart"/>
      <w:r w:rsidRPr="00D379D8">
        <w:rPr>
          <w:rFonts w:ascii="Times New Roman" w:hAnsi="Times New Roman"/>
          <w:sz w:val="24"/>
          <w:lang w:eastAsia="et-EE"/>
        </w:rPr>
        <w:t>inimkasutuse</w:t>
      </w:r>
      <w:proofErr w:type="spellEnd"/>
      <w:r w:rsidRPr="00D379D8">
        <w:rPr>
          <w:rFonts w:ascii="Times New Roman" w:hAnsi="Times New Roman"/>
          <w:sz w:val="24"/>
          <w:lang w:eastAsia="et-EE"/>
        </w:rPr>
        <w:t xml:space="preserve"> ning elundite käitlemise ja siirdamisega seotud teabevahetust käitlejate, </w:t>
      </w:r>
      <w:proofErr w:type="spellStart"/>
      <w:r w:rsidRPr="00D379D8">
        <w:rPr>
          <w:rFonts w:ascii="Times New Roman" w:hAnsi="Times New Roman"/>
          <w:sz w:val="24"/>
          <w:lang w:eastAsia="et-EE"/>
        </w:rPr>
        <w:t>siirdajate</w:t>
      </w:r>
      <w:proofErr w:type="spellEnd"/>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toiminguid tegevate asutuste, doonorkeskuste ja Ravimiametiga.</w:t>
      </w:r>
    </w:p>
    <w:p w14:paraId="6B65621E" w14:textId="77777777" w:rsidR="00587457" w:rsidRPr="00D379D8" w:rsidRDefault="00587457" w:rsidP="00341E6E">
      <w:pPr>
        <w:rPr>
          <w:rFonts w:ascii="Times New Roman" w:hAnsi="Times New Roman"/>
          <w:sz w:val="24"/>
          <w:lang w:eastAsia="et-EE"/>
        </w:rPr>
      </w:pPr>
    </w:p>
    <w:p w14:paraId="3B145C09" w14:textId="77777777" w:rsidR="00691DA7" w:rsidRPr="00D379D8" w:rsidRDefault="00691DA7" w:rsidP="00341E6E">
      <w:pPr>
        <w:rPr>
          <w:rFonts w:ascii="Times New Roman" w:hAnsi="Times New Roman"/>
          <w:sz w:val="24"/>
          <w:lang w:eastAsia="et-EE"/>
        </w:rPr>
      </w:pPr>
      <w:r w:rsidRPr="00D379D8">
        <w:rPr>
          <w:rFonts w:ascii="Times New Roman" w:hAnsi="Times New Roman"/>
          <w:sz w:val="24"/>
          <w:lang w:eastAsia="et-EE"/>
        </w:rPr>
        <w:t xml:space="preserve">Muudatus on seotud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 ümberkorraldamisega ning siirdamise taristu regulatsiooni säilitamisega elundite käitlemise ja siirdamise seaduses. Kuna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 kohaselt hõlmab siirdamise taristu lisaks elundite valdkonnale ka teatud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tegevusi, tuleb vastavalt ajakohastada ka siirdamiskeskuse teabevahetusülesandeid.</w:t>
      </w:r>
    </w:p>
    <w:p w14:paraId="5331380B" w14:textId="77777777" w:rsidR="00587457" w:rsidRPr="00D379D8" w:rsidRDefault="00587457" w:rsidP="00341E6E">
      <w:pPr>
        <w:rPr>
          <w:rFonts w:ascii="Times New Roman" w:hAnsi="Times New Roman"/>
          <w:sz w:val="24"/>
          <w:lang w:eastAsia="et-EE"/>
        </w:rPr>
      </w:pPr>
    </w:p>
    <w:p w14:paraId="171B8F3A" w14:textId="32FA0613" w:rsidR="00691DA7" w:rsidRPr="00D379D8" w:rsidRDefault="00691DA7" w:rsidP="00341E6E">
      <w:pPr>
        <w:rPr>
          <w:rFonts w:ascii="Times New Roman" w:hAnsi="Times New Roman"/>
          <w:sz w:val="24"/>
          <w:lang w:eastAsia="et-EE"/>
        </w:rPr>
      </w:pPr>
      <w:r w:rsidRPr="00D379D8">
        <w:rPr>
          <w:rFonts w:ascii="Times New Roman" w:hAnsi="Times New Roman"/>
          <w:sz w:val="24"/>
          <w:lang w:eastAsia="et-EE"/>
        </w:rPr>
        <w:t xml:space="preserve">Muudatusega viiakse sätte terminoloogia kooskõlla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w:t>
      </w:r>
      <w:r w:rsidR="00EC22C1">
        <w:rPr>
          <w:rFonts w:ascii="Times New Roman" w:hAnsi="Times New Roman"/>
          <w:sz w:val="24"/>
          <w:lang w:eastAsia="et-EE"/>
        </w:rPr>
        <w:t>ning</w:t>
      </w:r>
      <w:r w:rsidRPr="00D379D8">
        <w:rPr>
          <w:rFonts w:ascii="Times New Roman" w:hAnsi="Times New Roman"/>
          <w:sz w:val="24"/>
          <w:lang w:eastAsia="et-EE"/>
        </w:rPr>
        <w:t xml:space="preserve"> Euroopa Parlamendi </w:t>
      </w:r>
      <w:r w:rsidR="00EC22C1">
        <w:rPr>
          <w:rFonts w:ascii="Times New Roman" w:hAnsi="Times New Roman"/>
          <w:sz w:val="24"/>
          <w:lang w:eastAsia="et-EE"/>
        </w:rPr>
        <w:t>ja</w:t>
      </w:r>
      <w:r w:rsidRPr="00D379D8">
        <w:rPr>
          <w:rFonts w:ascii="Times New Roman" w:hAnsi="Times New Roman"/>
          <w:sz w:val="24"/>
          <w:lang w:eastAsia="et-EE"/>
        </w:rPr>
        <w:t xml:space="preserve"> nõukogu määruses (EL) 2024/1938 kasutatavate mõistetega. Seniste hankijate ja käitlejate asemel kasutatakse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valdkonnas mõistet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toiminguid tegev asutus“, mis hõlmab vastavaid tegevusi terviklikult. Samuti täpsustatakse teabevahetuses osalevate asutuste ringi, lisades sõnaselgelt doonorkeskused.</w:t>
      </w:r>
    </w:p>
    <w:p w14:paraId="07E8CBAA" w14:textId="77777777" w:rsidR="00587457" w:rsidRPr="00D379D8" w:rsidRDefault="00587457" w:rsidP="00341E6E">
      <w:pPr>
        <w:rPr>
          <w:rFonts w:ascii="Times New Roman" w:hAnsi="Times New Roman"/>
          <w:sz w:val="24"/>
          <w:lang w:eastAsia="et-EE"/>
        </w:rPr>
      </w:pPr>
    </w:p>
    <w:p w14:paraId="17526243" w14:textId="77777777" w:rsidR="00691DA7" w:rsidRPr="00D379D8" w:rsidRDefault="00691DA7" w:rsidP="00341E6E">
      <w:pPr>
        <w:rPr>
          <w:rFonts w:ascii="Times New Roman" w:hAnsi="Times New Roman"/>
          <w:sz w:val="24"/>
          <w:lang w:eastAsia="et-EE"/>
        </w:rPr>
      </w:pPr>
      <w:r w:rsidRPr="00D379D8">
        <w:rPr>
          <w:rFonts w:ascii="Times New Roman" w:hAnsi="Times New Roman"/>
          <w:sz w:val="24"/>
          <w:lang w:eastAsia="et-EE"/>
        </w:rPr>
        <w:t>Muudatuse eesmärk on tagada toimiv teabevahetus kõigi siirdamise taristus osalevate asutuste vahel ning viia seaduse sõnastus kooskõlla uue õigusraamistikuga. Tegemist on peamiselt süsteemse ja terminoloogilise muudatusega, mis ei muuda siirdamiskeskuse ülesannete põhisisu.</w:t>
      </w:r>
    </w:p>
    <w:p w14:paraId="2DA7102F" w14:textId="77777777" w:rsidR="00587457" w:rsidRPr="00D379D8" w:rsidRDefault="00587457" w:rsidP="00341E6E">
      <w:pPr>
        <w:rPr>
          <w:rFonts w:ascii="Times New Roman" w:hAnsi="Times New Roman"/>
          <w:sz w:val="24"/>
          <w:lang w:eastAsia="et-EE"/>
        </w:rPr>
      </w:pPr>
    </w:p>
    <w:p w14:paraId="53FA5B72" w14:textId="55A93C0D" w:rsidR="00350FB3" w:rsidRPr="00D379D8" w:rsidRDefault="2191DFBA" w:rsidP="00341E6E">
      <w:pPr>
        <w:pStyle w:val="Normaallaadveeb"/>
        <w:spacing w:before="0" w:after="0" w:afterAutospacing="0"/>
        <w:jc w:val="both"/>
      </w:pPr>
      <w:r w:rsidRPr="00D379D8">
        <w:rPr>
          <w:b/>
          <w:bCs/>
        </w:rPr>
        <w:t>Punkti</w:t>
      </w:r>
      <w:r w:rsidR="00667433" w:rsidRPr="00D379D8">
        <w:rPr>
          <w:b/>
          <w:bCs/>
        </w:rPr>
        <w:t>ga</w:t>
      </w:r>
      <w:r w:rsidRPr="00D379D8">
        <w:rPr>
          <w:b/>
          <w:bCs/>
        </w:rPr>
        <w:t xml:space="preserve"> </w:t>
      </w:r>
      <w:r w:rsidR="45F33B66" w:rsidRPr="00D379D8">
        <w:rPr>
          <w:b/>
          <w:bCs/>
        </w:rPr>
        <w:t>16</w:t>
      </w:r>
      <w:r w:rsidR="45F33B66" w:rsidRPr="00D379D8">
        <w:t xml:space="preserve"> </w:t>
      </w:r>
      <w:r w:rsidR="00350FB3" w:rsidRPr="00D379D8">
        <w:t xml:space="preserve">muudetakse </w:t>
      </w:r>
      <w:r w:rsidR="008E17D4" w:rsidRPr="00D379D8">
        <w:t xml:space="preserve">seaduse </w:t>
      </w:r>
      <w:r w:rsidR="009C7697" w:rsidRPr="00D379D8">
        <w:t>§</w:t>
      </w:r>
      <w:r w:rsidR="00350FB3" w:rsidRPr="00D379D8">
        <w:t xml:space="preserve"> 8 lõiget 1</w:t>
      </w:r>
      <w:r w:rsidR="00350FB3" w:rsidRPr="00D379D8">
        <w:rPr>
          <w:vertAlign w:val="superscript"/>
        </w:rPr>
        <w:t>2</w:t>
      </w:r>
      <w:r w:rsidR="00350FB3" w:rsidRPr="00D379D8">
        <w:t>, asendades viite lõike</w:t>
      </w:r>
      <w:r w:rsidR="00667433" w:rsidRPr="00D379D8">
        <w:t>le</w:t>
      </w:r>
      <w:r w:rsidR="00350FB3" w:rsidRPr="00D379D8">
        <w:t xml:space="preserve"> 3 viitega</w:t>
      </w:r>
      <w:r w:rsidR="00667433" w:rsidRPr="00D379D8">
        <w:t xml:space="preserve"> lõikele</w:t>
      </w:r>
      <w:r w:rsidR="00350FB3" w:rsidRPr="00D379D8">
        <w:t xml:space="preserve"> 4.</w:t>
      </w:r>
      <w:r w:rsidR="00667433" w:rsidRPr="00D379D8">
        <w:t xml:space="preserve"> </w:t>
      </w:r>
      <w:r w:rsidR="00350FB3" w:rsidRPr="00D379D8">
        <w:t>Tegemist on õigustehnilise muudatusega, mis tuleneb sätte varasemast muutmisest ja lõigete numeratsiooni muutumisest. Muudatuse eesmärk on tagada sätte viidete kooskõla kehtiva regulatsiooniga ning vältida eksitavaid viiteid. Muudatus ei mõjuta regulatsiooni sisulist ulatust ega õigussuhete sisu.</w:t>
      </w:r>
    </w:p>
    <w:p w14:paraId="4B072725" w14:textId="77777777" w:rsidR="00814352" w:rsidRPr="00D379D8" w:rsidRDefault="00814352" w:rsidP="00341E6E">
      <w:pPr>
        <w:pStyle w:val="Normaallaadveeb"/>
        <w:spacing w:before="0" w:after="0" w:afterAutospacing="0"/>
        <w:jc w:val="both"/>
      </w:pPr>
    </w:p>
    <w:p w14:paraId="25F01DE2" w14:textId="7D016E56" w:rsidR="45F33B66" w:rsidRPr="005E6928" w:rsidRDefault="22FC8995" w:rsidP="00341E6E">
      <w:pPr>
        <w:rPr>
          <w:rFonts w:ascii="Times New Roman" w:hAnsi="Times New Roman"/>
          <w:sz w:val="24"/>
        </w:rPr>
      </w:pPr>
      <w:r w:rsidRPr="00D379D8">
        <w:rPr>
          <w:rFonts w:ascii="Times New Roman" w:hAnsi="Times New Roman"/>
          <w:b/>
          <w:bCs/>
          <w:sz w:val="24"/>
        </w:rPr>
        <w:t xml:space="preserve">Punktiga </w:t>
      </w:r>
      <w:r w:rsidR="45F33B66" w:rsidRPr="00D379D8">
        <w:rPr>
          <w:rFonts w:ascii="Times New Roman" w:hAnsi="Times New Roman"/>
          <w:b/>
          <w:bCs/>
          <w:sz w:val="24"/>
        </w:rPr>
        <w:t xml:space="preserve">17 </w:t>
      </w:r>
      <w:r w:rsidR="00B54DEE" w:rsidRPr="00D379D8">
        <w:rPr>
          <w:rFonts w:ascii="Times New Roman" w:hAnsi="Times New Roman"/>
          <w:sz w:val="24"/>
        </w:rPr>
        <w:t xml:space="preserve">täiendatakse seaduse </w:t>
      </w:r>
      <w:r w:rsidR="0029697E" w:rsidRPr="00D379D8">
        <w:rPr>
          <w:rFonts w:ascii="Times New Roman" w:hAnsi="Times New Roman"/>
          <w:sz w:val="24"/>
        </w:rPr>
        <w:t>§ 8 lõigetega 3</w:t>
      </w:r>
      <w:r w:rsidR="00315017" w:rsidRPr="00D379D8">
        <w:rPr>
          <w:rFonts w:ascii="Times New Roman" w:hAnsi="Times New Roman"/>
          <w:sz w:val="24"/>
        </w:rPr>
        <w:t>–</w:t>
      </w:r>
      <w:r w:rsidR="39C95C86" w:rsidRPr="00D379D8">
        <w:rPr>
          <w:rFonts w:ascii="Times New Roman" w:hAnsi="Times New Roman"/>
          <w:sz w:val="24"/>
        </w:rPr>
        <w:t>6</w:t>
      </w:r>
      <w:r w:rsidR="0029697E" w:rsidRPr="00D379D8">
        <w:rPr>
          <w:rFonts w:ascii="Times New Roman" w:hAnsi="Times New Roman"/>
          <w:sz w:val="24"/>
        </w:rPr>
        <w:t>, millega</w:t>
      </w:r>
      <w:r w:rsidR="0029697E" w:rsidRPr="00D379D8">
        <w:rPr>
          <w:rFonts w:ascii="Times New Roman" w:hAnsi="Times New Roman"/>
          <w:b/>
          <w:bCs/>
          <w:sz w:val="24"/>
        </w:rPr>
        <w:t xml:space="preserve"> </w:t>
      </w:r>
      <w:r w:rsidR="45F33B66" w:rsidRPr="00D379D8">
        <w:rPr>
          <w:rFonts w:ascii="Times New Roman" w:hAnsi="Times New Roman"/>
          <w:sz w:val="24"/>
        </w:rPr>
        <w:t>antakse siirdamiskeskusele õigus koguda andmeid ka nende patsientide kohta, kes elavad Eestis, kuid on saanud elundisiirdamist välismaal või on käinud muus riigis elundi</w:t>
      </w:r>
      <w:r w:rsidR="0029697E" w:rsidRPr="00D379D8">
        <w:rPr>
          <w:rFonts w:ascii="Times New Roman" w:hAnsi="Times New Roman"/>
          <w:sz w:val="24"/>
        </w:rPr>
        <w:t>t</w:t>
      </w:r>
      <w:r w:rsidR="45F33B66" w:rsidRPr="00D379D8">
        <w:rPr>
          <w:rFonts w:ascii="Times New Roman" w:hAnsi="Times New Roman"/>
          <w:sz w:val="24"/>
        </w:rPr>
        <w:t xml:space="preserve"> loovutamas ja on Eestis elundi annetamise</w:t>
      </w:r>
      <w:r w:rsidR="00D01DE7" w:rsidRPr="00D379D8">
        <w:rPr>
          <w:rFonts w:ascii="Times New Roman" w:hAnsi="Times New Roman"/>
          <w:sz w:val="24"/>
        </w:rPr>
        <w:t xml:space="preserve"> </w:t>
      </w:r>
      <w:r w:rsidR="45F33B66" w:rsidRPr="00D379D8">
        <w:rPr>
          <w:rFonts w:ascii="Times New Roman" w:hAnsi="Times New Roman"/>
          <w:sz w:val="24"/>
        </w:rPr>
        <w:t>järgsel terviseseisundi jälgimisel.</w:t>
      </w:r>
      <w:hyperlink r:id="rId17" w:history="1"/>
    </w:p>
    <w:p w14:paraId="384858E1" w14:textId="4E44B2DD" w:rsidR="1268EC0D" w:rsidRPr="00D379D8" w:rsidRDefault="1268EC0D" w:rsidP="00341E6E">
      <w:pPr>
        <w:rPr>
          <w:rFonts w:ascii="Times New Roman" w:hAnsi="Times New Roman"/>
          <w:sz w:val="24"/>
        </w:rPr>
      </w:pPr>
    </w:p>
    <w:p w14:paraId="6E0525E3" w14:textId="7D441BFF" w:rsidR="75D967B1" w:rsidRPr="00D379D8" w:rsidRDefault="75D967B1" w:rsidP="00341E6E">
      <w:pPr>
        <w:rPr>
          <w:rFonts w:ascii="Times New Roman" w:hAnsi="Times New Roman"/>
          <w:sz w:val="24"/>
        </w:rPr>
      </w:pPr>
      <w:r w:rsidRPr="00D379D8">
        <w:rPr>
          <w:rFonts w:ascii="Times New Roman" w:hAnsi="Times New Roman"/>
          <w:sz w:val="24"/>
        </w:rPr>
        <w:t xml:space="preserve">Täiendusega luuakse siirdamiskeskusele õiguslik alus koguda ja töödelda andmeid elundisiirdamise eesmärgil välismaale reisinud patsientide kohta ning edastada asjakohast teavet Euroopa võrgustikule </w:t>
      </w:r>
      <w:hyperlink r:id="rId18" w:history="1">
        <w:r w:rsidRPr="00D379D8">
          <w:rPr>
            <w:rStyle w:val="Hperlink"/>
            <w:rFonts w:ascii="Times New Roman" w:hAnsi="Times New Roman"/>
            <w:sz w:val="24"/>
          </w:rPr>
          <w:t xml:space="preserve">The Network of National </w:t>
        </w:r>
        <w:proofErr w:type="spellStart"/>
        <w:r w:rsidRPr="00D379D8">
          <w:rPr>
            <w:rStyle w:val="Hperlink"/>
            <w:rFonts w:ascii="Times New Roman" w:hAnsi="Times New Roman"/>
            <w:sz w:val="24"/>
          </w:rPr>
          <w:t>Focal</w:t>
        </w:r>
        <w:proofErr w:type="spellEnd"/>
        <w:r w:rsidRPr="00D379D8">
          <w:rPr>
            <w:rStyle w:val="Hperlink"/>
            <w:rFonts w:ascii="Times New Roman" w:hAnsi="Times New Roman"/>
            <w:sz w:val="24"/>
          </w:rPr>
          <w:t xml:space="preserve"> </w:t>
        </w:r>
        <w:proofErr w:type="spellStart"/>
        <w:r w:rsidRPr="00D379D8">
          <w:rPr>
            <w:rStyle w:val="Hperlink"/>
            <w:rFonts w:ascii="Times New Roman" w:hAnsi="Times New Roman"/>
            <w:sz w:val="24"/>
          </w:rPr>
          <w:t>Points</w:t>
        </w:r>
        <w:proofErr w:type="spellEnd"/>
        <w:r w:rsidRPr="00D379D8">
          <w:rPr>
            <w:rStyle w:val="Hperlink"/>
            <w:rFonts w:ascii="Times New Roman" w:hAnsi="Times New Roman"/>
            <w:sz w:val="24"/>
          </w:rPr>
          <w:t xml:space="preserve"> on Travel </w:t>
        </w:r>
        <w:proofErr w:type="spellStart"/>
        <w:r w:rsidRPr="00D379D8">
          <w:rPr>
            <w:rStyle w:val="Hperlink"/>
            <w:rFonts w:ascii="Times New Roman" w:hAnsi="Times New Roman"/>
            <w:sz w:val="24"/>
          </w:rPr>
          <w:t>for</w:t>
        </w:r>
        <w:proofErr w:type="spellEnd"/>
        <w:r w:rsidRPr="00D379D8">
          <w:rPr>
            <w:rStyle w:val="Hperlink"/>
            <w:rFonts w:ascii="Times New Roman" w:hAnsi="Times New Roman"/>
            <w:sz w:val="24"/>
          </w:rPr>
          <w:t xml:space="preserve"> </w:t>
        </w:r>
        <w:proofErr w:type="spellStart"/>
        <w:r w:rsidRPr="00D379D8">
          <w:rPr>
            <w:rStyle w:val="Hperlink"/>
            <w:rFonts w:ascii="Times New Roman" w:hAnsi="Times New Roman"/>
            <w:sz w:val="24"/>
          </w:rPr>
          <w:t>Transplantation</w:t>
        </w:r>
        <w:proofErr w:type="spellEnd"/>
        <w:r w:rsidRPr="00D379D8">
          <w:rPr>
            <w:rStyle w:val="Hperlink"/>
            <w:rFonts w:ascii="Times New Roman" w:hAnsi="Times New Roman"/>
            <w:sz w:val="24"/>
          </w:rPr>
          <w:t xml:space="preserve"> (NETTA)</w:t>
        </w:r>
      </w:hyperlink>
      <w:r w:rsidRPr="00D379D8">
        <w:rPr>
          <w:rFonts w:ascii="Times New Roman" w:hAnsi="Times New Roman"/>
          <w:sz w:val="24"/>
        </w:rPr>
        <w:t>. NETTA eesmärk on toetada liikmesriikide koostööd ja teabevahetust siirdamise eesmärgil toimuva piiriülese liikumise valdkonnas, et parandada valdkonna seiret, edendada eetilisi ja seaduslikke siirdamistavasid ning aidata ennetada ja avastada võimalikke rikkumisi elundidoonorluse ja -siirdamise valdkonnas.</w:t>
      </w:r>
    </w:p>
    <w:p w14:paraId="44F13737" w14:textId="77777777" w:rsidR="00AC76BF" w:rsidRPr="00D379D8" w:rsidRDefault="00AC76BF" w:rsidP="00341E6E">
      <w:pPr>
        <w:rPr>
          <w:rFonts w:ascii="Times New Roman" w:hAnsi="Times New Roman"/>
          <w:sz w:val="24"/>
        </w:rPr>
      </w:pPr>
    </w:p>
    <w:p w14:paraId="7EED6E65" w14:textId="7A8CC6A9" w:rsidR="75D967B1" w:rsidRPr="00D379D8" w:rsidRDefault="75D967B1" w:rsidP="00341E6E">
      <w:pPr>
        <w:rPr>
          <w:rFonts w:ascii="Times New Roman" w:hAnsi="Times New Roman"/>
          <w:sz w:val="24"/>
        </w:rPr>
      </w:pPr>
      <w:proofErr w:type="spellStart"/>
      <w:r w:rsidRPr="00D379D8">
        <w:rPr>
          <w:rFonts w:ascii="Times New Roman" w:hAnsi="Times New Roman"/>
          <w:sz w:val="24"/>
        </w:rPr>
        <w:lastRenderedPageBreak/>
        <w:t>NETTA-s</w:t>
      </w:r>
      <w:proofErr w:type="spellEnd"/>
      <w:r w:rsidRPr="00D379D8">
        <w:rPr>
          <w:rFonts w:ascii="Times New Roman" w:hAnsi="Times New Roman"/>
          <w:sz w:val="24"/>
        </w:rPr>
        <w:t xml:space="preserve"> osalevad liikmesriikide määratud riiklikud kontaktpunktid, kes koguvad ja vahetavad teavet vastavalt võrgustiku tööpõhimõtetele. Võrgustiku tegevus aitab paremini mõista siirdamise eesmärgil toimuva piiriülese liikumise ulatust ja suundumusi ning toetab valdkonna arendamist Euroopa Liidus. Seejuures ei ole võrgustiku eesmärk piirata õiguspärast piiriülest koostööd elundisiirdamise valdkonnas. Väikese rahvaarvuga riikides, sealhulgas Eestis, võib teatud harva tehtavate siirdamiste, näiteks laste</w:t>
      </w:r>
      <w:r w:rsidR="00D56B06" w:rsidRPr="00D379D8">
        <w:rPr>
          <w:rFonts w:ascii="Times New Roman" w:hAnsi="Times New Roman"/>
          <w:sz w:val="24"/>
        </w:rPr>
        <w:t>le</w:t>
      </w:r>
      <w:r w:rsidRPr="00D379D8">
        <w:rPr>
          <w:rFonts w:ascii="Times New Roman" w:hAnsi="Times New Roman"/>
          <w:sz w:val="24"/>
        </w:rPr>
        <w:t xml:space="preserve"> või südamesiirdamiste puhul olla põhjendatud patsientide suunamine välisriikide suure kogemusega keskustesse.</w:t>
      </w:r>
    </w:p>
    <w:p w14:paraId="076B0FAD" w14:textId="77777777" w:rsidR="00D56B06" w:rsidRPr="00D379D8" w:rsidRDefault="00D56B06" w:rsidP="00341E6E">
      <w:pPr>
        <w:rPr>
          <w:rFonts w:ascii="Times New Roman" w:hAnsi="Times New Roman"/>
          <w:sz w:val="24"/>
        </w:rPr>
      </w:pPr>
    </w:p>
    <w:p w14:paraId="3B2D1BD2" w14:textId="5FADD8D8" w:rsidR="75D967B1" w:rsidRPr="00D379D8" w:rsidRDefault="75D967B1" w:rsidP="00341E6E">
      <w:pPr>
        <w:rPr>
          <w:rFonts w:ascii="Times New Roman" w:hAnsi="Times New Roman"/>
          <w:sz w:val="24"/>
        </w:rPr>
      </w:pPr>
      <w:r w:rsidRPr="00D379D8">
        <w:rPr>
          <w:rFonts w:ascii="Times New Roman" w:hAnsi="Times New Roman"/>
          <w:sz w:val="24"/>
        </w:rPr>
        <w:t>Eestis on elundidoonorluse ja -siirdamise korraldus olnud õiguspärane ning kooskõlas Euroopa Liidu nõuetega. Kavandatav muudatus ei muuda seniseid siirdamisteenuse osutamise põhimõtteid, vaid täpsustab andmete töötlemise ja rahvusvahelise teabevahetuse õiguslikku alust.</w:t>
      </w:r>
    </w:p>
    <w:p w14:paraId="0EED771B" w14:textId="77777777" w:rsidR="00D04592" w:rsidRPr="00D379D8" w:rsidRDefault="00D04592" w:rsidP="00341E6E">
      <w:pPr>
        <w:rPr>
          <w:rFonts w:ascii="Times New Roman" w:hAnsi="Times New Roman"/>
          <w:sz w:val="24"/>
        </w:rPr>
      </w:pPr>
    </w:p>
    <w:p w14:paraId="5EDBEED8" w14:textId="02538E9F" w:rsidR="75D967B1" w:rsidRPr="00D379D8" w:rsidRDefault="75D967B1" w:rsidP="00341E6E">
      <w:pPr>
        <w:rPr>
          <w:rFonts w:ascii="Times New Roman" w:hAnsi="Times New Roman"/>
          <w:sz w:val="24"/>
        </w:rPr>
      </w:pPr>
      <w:r w:rsidRPr="00D379D8">
        <w:rPr>
          <w:rFonts w:ascii="Times New Roman" w:hAnsi="Times New Roman"/>
          <w:sz w:val="24"/>
        </w:rPr>
        <w:t>Juhul kui pädevad asutused või tervishoiuteenuse osutajad tuvastavad asjaolusid, mis võivad viidata ebaseaduslikule elundidoonorlusele või -siirdamisele, ei too sellise teabe kogumine või edastamine patsiendile automaatselt kaasa sanktsioone. Andmete töötlemise eesmärk on toetada järelevalvet, rahvusvahelist koostööd ning võimalike rikkumiste ennetamist ja avastamist.</w:t>
      </w:r>
    </w:p>
    <w:p w14:paraId="4B4CB960" w14:textId="77777777" w:rsidR="00B023FE" w:rsidRPr="00D379D8" w:rsidRDefault="00B023FE" w:rsidP="00341E6E">
      <w:pPr>
        <w:rPr>
          <w:rFonts w:ascii="Times New Roman" w:hAnsi="Times New Roman"/>
          <w:sz w:val="24"/>
        </w:rPr>
      </w:pPr>
    </w:p>
    <w:p w14:paraId="17ABB38B" w14:textId="75F45A91" w:rsidR="75D967B1" w:rsidRPr="00D379D8" w:rsidRDefault="75D967B1" w:rsidP="00341E6E">
      <w:pPr>
        <w:rPr>
          <w:rFonts w:ascii="Times New Roman" w:hAnsi="Times New Roman"/>
          <w:sz w:val="24"/>
        </w:rPr>
      </w:pPr>
      <w:r w:rsidRPr="00D379D8">
        <w:rPr>
          <w:rFonts w:ascii="Times New Roman" w:hAnsi="Times New Roman"/>
          <w:sz w:val="24"/>
        </w:rPr>
        <w:t>Seaduse täiend</w:t>
      </w:r>
      <w:r w:rsidR="00EC22C1">
        <w:rPr>
          <w:rFonts w:ascii="Times New Roman" w:hAnsi="Times New Roman"/>
          <w:sz w:val="24"/>
        </w:rPr>
        <w:t>ami</w:t>
      </w:r>
      <w:r w:rsidRPr="00D379D8">
        <w:rPr>
          <w:rFonts w:ascii="Times New Roman" w:hAnsi="Times New Roman"/>
          <w:sz w:val="24"/>
        </w:rPr>
        <w:t>sega antakse siirdamiskeskusele õigus koguda ja töödelda elundidoonorluse ja -siirdamisega seotud andmeid ulatuses, mis on vajalik seaduses sätestatud ülesannete täitmiseks</w:t>
      </w:r>
      <w:r w:rsidR="57AA9006" w:rsidRPr="00D379D8">
        <w:rPr>
          <w:rFonts w:ascii="Times New Roman" w:hAnsi="Times New Roman"/>
          <w:sz w:val="24"/>
        </w:rPr>
        <w:t>,</w:t>
      </w:r>
      <w:r w:rsidRPr="00D379D8">
        <w:rPr>
          <w:rFonts w:ascii="Times New Roman" w:hAnsi="Times New Roman"/>
          <w:sz w:val="24"/>
        </w:rPr>
        <w:t xml:space="preserve"> </w:t>
      </w:r>
      <w:r w:rsidR="57AA9006" w:rsidRPr="00D379D8">
        <w:rPr>
          <w:rFonts w:ascii="Times New Roman" w:hAnsi="Times New Roman"/>
          <w:sz w:val="24"/>
        </w:rPr>
        <w:t>sealhulga</w:t>
      </w:r>
      <w:r w:rsidR="39738A86" w:rsidRPr="00D379D8">
        <w:rPr>
          <w:rFonts w:ascii="Times New Roman" w:hAnsi="Times New Roman"/>
          <w:sz w:val="24"/>
        </w:rPr>
        <w:t>s</w:t>
      </w:r>
      <w:r w:rsidR="57AA9006" w:rsidRPr="00D379D8">
        <w:rPr>
          <w:rFonts w:ascii="Times New Roman" w:hAnsi="Times New Roman"/>
          <w:sz w:val="24"/>
        </w:rPr>
        <w:t xml:space="preserve"> </w:t>
      </w:r>
      <w:r w:rsidR="39738A86" w:rsidRPr="00D379D8">
        <w:rPr>
          <w:rFonts w:ascii="Times New Roman" w:hAnsi="Times New Roman"/>
          <w:sz w:val="24"/>
        </w:rPr>
        <w:t xml:space="preserve">doonori ja retsipienti </w:t>
      </w:r>
      <w:r w:rsidR="39D20B78" w:rsidRPr="00D379D8">
        <w:rPr>
          <w:rFonts w:ascii="Times New Roman" w:hAnsi="Times New Roman"/>
          <w:sz w:val="24"/>
        </w:rPr>
        <w:t xml:space="preserve">sugu, vanus, </w:t>
      </w:r>
      <w:r w:rsidR="39738A86" w:rsidRPr="00D379D8">
        <w:rPr>
          <w:rFonts w:ascii="Times New Roman" w:hAnsi="Times New Roman"/>
          <w:sz w:val="24"/>
        </w:rPr>
        <w:t>kodakondsus ja veregrupp,</w:t>
      </w:r>
      <w:r w:rsidR="57AA9006" w:rsidRPr="00D379D8">
        <w:rPr>
          <w:rFonts w:ascii="Times New Roman" w:hAnsi="Times New Roman"/>
          <w:sz w:val="24"/>
        </w:rPr>
        <w:t xml:space="preserve"> eemaldatud või siiratud elundi andmed</w:t>
      </w:r>
      <w:r w:rsidR="2953D65E" w:rsidRPr="00D379D8">
        <w:rPr>
          <w:rFonts w:ascii="Times New Roman" w:hAnsi="Times New Roman"/>
          <w:sz w:val="24"/>
        </w:rPr>
        <w:t xml:space="preserve"> ning teostatud protseduuri andmed,</w:t>
      </w:r>
      <w:r w:rsidR="5158369A" w:rsidRPr="00D379D8">
        <w:rPr>
          <w:rFonts w:ascii="Times New Roman" w:hAnsi="Times New Roman"/>
          <w:sz w:val="24"/>
        </w:rPr>
        <w:t xml:space="preserve"> kui need</w:t>
      </w:r>
      <w:r w:rsidRPr="00D379D8">
        <w:rPr>
          <w:rFonts w:ascii="Times New Roman" w:hAnsi="Times New Roman"/>
          <w:sz w:val="24"/>
        </w:rPr>
        <w:t xml:space="preserve"> </w:t>
      </w:r>
      <w:r w:rsidR="5158369A" w:rsidRPr="00D379D8">
        <w:rPr>
          <w:rFonts w:ascii="Times New Roman" w:hAnsi="Times New Roman"/>
          <w:sz w:val="24"/>
        </w:rPr>
        <w:t>on kättesaadavad tervise</w:t>
      </w:r>
      <w:r w:rsidR="00EC22C1">
        <w:rPr>
          <w:rFonts w:ascii="Times New Roman" w:hAnsi="Times New Roman"/>
          <w:sz w:val="24"/>
        </w:rPr>
        <w:t xml:space="preserve"> </w:t>
      </w:r>
      <w:r w:rsidR="5158369A" w:rsidRPr="00D379D8">
        <w:rPr>
          <w:rFonts w:ascii="Times New Roman" w:hAnsi="Times New Roman"/>
          <w:sz w:val="24"/>
        </w:rPr>
        <w:t>infosüsteemist.</w:t>
      </w:r>
      <w:r w:rsidRPr="00D379D8">
        <w:rPr>
          <w:rFonts w:ascii="Times New Roman" w:hAnsi="Times New Roman"/>
          <w:sz w:val="24"/>
        </w:rPr>
        <w:t xml:space="preserve"> </w:t>
      </w:r>
      <w:proofErr w:type="spellStart"/>
      <w:r w:rsidRPr="00D379D8">
        <w:rPr>
          <w:rFonts w:ascii="Times New Roman" w:hAnsi="Times New Roman"/>
          <w:sz w:val="24"/>
        </w:rPr>
        <w:t>NETTA-le</w:t>
      </w:r>
      <w:proofErr w:type="spellEnd"/>
      <w:r w:rsidRPr="00D379D8">
        <w:rPr>
          <w:rFonts w:ascii="Times New Roman" w:hAnsi="Times New Roman"/>
          <w:sz w:val="24"/>
        </w:rPr>
        <w:t xml:space="preserve"> edastatakse üksnes sellised andmed, mis ei võimalda otseselt tuvastada konkreetset isikut. Andmete töötlemisel järgitakse isikuandmete kaitse nõudeid ning </w:t>
      </w:r>
      <w:proofErr w:type="spellStart"/>
      <w:r w:rsidRPr="00D379D8">
        <w:rPr>
          <w:rFonts w:ascii="Times New Roman" w:hAnsi="Times New Roman"/>
          <w:sz w:val="24"/>
        </w:rPr>
        <w:t>NETTA-le</w:t>
      </w:r>
      <w:proofErr w:type="spellEnd"/>
      <w:r w:rsidRPr="00D379D8">
        <w:rPr>
          <w:rFonts w:ascii="Times New Roman" w:hAnsi="Times New Roman"/>
          <w:sz w:val="24"/>
        </w:rPr>
        <w:t xml:space="preserve"> edastatava teabe koosseis ja ulatus määratakse kindlaks viisil, mis välistab andmesubjekti otsese tuvastamise. Andmete töötlemine toimub seaduses sätestatud õiguslikul alusel ning selleks ei nõuta andmesubjekti eraldi nõusolekut.</w:t>
      </w:r>
      <w:r w:rsidR="1A6D9B33" w:rsidRPr="00D379D8">
        <w:rPr>
          <w:rFonts w:ascii="Times New Roman" w:hAnsi="Times New Roman"/>
          <w:sz w:val="24"/>
        </w:rPr>
        <w:t xml:space="preserve"> Juurdepääs andmetele tagatakse üksnes siirdamiskeskuse </w:t>
      </w:r>
      <w:r w:rsidR="7AB5A55F" w:rsidRPr="00D379D8">
        <w:rPr>
          <w:rFonts w:ascii="Times New Roman" w:hAnsi="Times New Roman"/>
          <w:sz w:val="24"/>
        </w:rPr>
        <w:t xml:space="preserve">juhile </w:t>
      </w:r>
      <w:r w:rsidR="00EC22C1">
        <w:rPr>
          <w:rFonts w:ascii="Times New Roman" w:hAnsi="Times New Roman"/>
          <w:sz w:val="24"/>
        </w:rPr>
        <w:t>ja</w:t>
      </w:r>
      <w:r w:rsidR="7AB5A55F" w:rsidRPr="00D379D8">
        <w:rPr>
          <w:rFonts w:ascii="Times New Roman" w:hAnsi="Times New Roman"/>
          <w:sz w:val="24"/>
        </w:rPr>
        <w:t xml:space="preserve"> teatud elundiliiki käitlemise eest</w:t>
      </w:r>
      <w:r w:rsidR="1D1AF85E" w:rsidRPr="00D379D8">
        <w:rPr>
          <w:rFonts w:ascii="Times New Roman" w:hAnsi="Times New Roman"/>
          <w:sz w:val="24"/>
        </w:rPr>
        <w:t xml:space="preserve"> vastutavatele isiku</w:t>
      </w:r>
      <w:r w:rsidR="2963E3D5" w:rsidRPr="00D379D8">
        <w:rPr>
          <w:rFonts w:ascii="Times New Roman" w:hAnsi="Times New Roman"/>
          <w:sz w:val="24"/>
        </w:rPr>
        <w:t>tele</w:t>
      </w:r>
      <w:r w:rsidR="670779C5" w:rsidRPr="00D379D8">
        <w:rPr>
          <w:rFonts w:ascii="Times New Roman" w:hAnsi="Times New Roman"/>
          <w:sz w:val="24"/>
        </w:rPr>
        <w:t>.</w:t>
      </w:r>
    </w:p>
    <w:p w14:paraId="21971CBB" w14:textId="373314D2" w:rsidR="009F5EFE" w:rsidRPr="00D379D8" w:rsidRDefault="009F5EFE" w:rsidP="00341E6E">
      <w:pPr>
        <w:rPr>
          <w:rFonts w:ascii="Times New Roman" w:hAnsi="Times New Roman"/>
          <w:sz w:val="24"/>
        </w:rPr>
      </w:pPr>
    </w:p>
    <w:p w14:paraId="428A2577" w14:textId="7AD689BA" w:rsidR="009F5EFE" w:rsidRPr="00D379D8" w:rsidRDefault="00881035" w:rsidP="00341E6E">
      <w:pPr>
        <w:rPr>
          <w:rFonts w:ascii="Times New Roman" w:hAnsi="Times New Roman"/>
          <w:sz w:val="24"/>
          <w:u w:val="single"/>
          <w:lang w:eastAsia="et-EE"/>
        </w:rPr>
      </w:pPr>
      <w:r>
        <w:rPr>
          <w:rFonts w:ascii="Times New Roman" w:hAnsi="Times New Roman"/>
          <w:sz w:val="24"/>
          <w:u w:val="single"/>
          <w:lang w:eastAsia="et-EE"/>
        </w:rPr>
        <w:t>Muudatuse p</w:t>
      </w:r>
      <w:r w:rsidR="009F5EFE" w:rsidRPr="00D379D8">
        <w:rPr>
          <w:rFonts w:ascii="Times New Roman" w:hAnsi="Times New Roman"/>
          <w:sz w:val="24"/>
          <w:u w:val="single"/>
          <w:lang w:eastAsia="et-EE"/>
        </w:rPr>
        <w:t>õhiseaduspärasus</w:t>
      </w:r>
    </w:p>
    <w:p w14:paraId="58E1C421" w14:textId="4762FD62" w:rsidR="008A7ADB" w:rsidRPr="00D379D8" w:rsidRDefault="008A7ADB" w:rsidP="00341E6E">
      <w:pPr>
        <w:rPr>
          <w:rFonts w:ascii="Times New Roman" w:hAnsi="Times New Roman"/>
          <w:sz w:val="24"/>
          <w:u w:val="single"/>
          <w:lang w:eastAsia="et-EE"/>
        </w:rPr>
      </w:pPr>
    </w:p>
    <w:p w14:paraId="41274341" w14:textId="02CA8393" w:rsidR="009F5EFE" w:rsidRPr="00D379D8" w:rsidRDefault="009F5EFE" w:rsidP="00341E6E">
      <w:pPr>
        <w:rPr>
          <w:rFonts w:ascii="Times New Roman" w:hAnsi="Times New Roman"/>
          <w:sz w:val="24"/>
          <w:lang w:eastAsia="et-EE"/>
        </w:rPr>
      </w:pPr>
      <w:r w:rsidRPr="00D379D8">
        <w:rPr>
          <w:rFonts w:ascii="Times New Roman" w:hAnsi="Times New Roman"/>
          <w:sz w:val="24"/>
          <w:lang w:eastAsia="et-EE"/>
        </w:rPr>
        <w:t xml:space="preserve">Eelnõuga antakse siirdamiskeskusele õigus töödelda terviseandmeid siirdamisrände seire eesmärgil. Terviseandmete töötlemine riivab põhiseaduse §-s 26 kaitstud eraelu puutumatust ja sellega seotud informatsioonilise enesemääramise õigust. Kuna terviseandmed kuuluvad </w:t>
      </w:r>
      <w:r w:rsidRPr="000F0F5E">
        <w:rPr>
          <w:rFonts w:ascii="Times New Roman" w:hAnsi="Times New Roman"/>
          <w:sz w:val="24"/>
          <w:lang w:eastAsia="et-EE"/>
        </w:rPr>
        <w:t>erilii</w:t>
      </w:r>
      <w:r w:rsidR="000F0F5E">
        <w:rPr>
          <w:rFonts w:ascii="Times New Roman" w:hAnsi="Times New Roman"/>
          <w:sz w:val="24"/>
          <w:lang w:eastAsia="et-EE"/>
        </w:rPr>
        <w:t>ki</w:t>
      </w:r>
      <w:r w:rsidRPr="00D379D8">
        <w:rPr>
          <w:rFonts w:ascii="Times New Roman" w:hAnsi="Times New Roman"/>
          <w:sz w:val="24"/>
          <w:lang w:eastAsia="et-EE"/>
        </w:rPr>
        <w:t xml:space="preserve"> isikuandmete hulka, peab nende töötlemiseks olema seaduses piisavalt selge õiguslik alus ning andmete töötlemise eesmärk peab olema määratletud üheselt.</w:t>
      </w:r>
    </w:p>
    <w:p w14:paraId="0C54369E" w14:textId="77777777" w:rsidR="000F0F5E" w:rsidRDefault="000F0F5E" w:rsidP="00341E6E">
      <w:pPr>
        <w:rPr>
          <w:rFonts w:ascii="Times New Roman" w:hAnsi="Times New Roman"/>
          <w:sz w:val="24"/>
          <w:lang w:eastAsia="et-EE"/>
        </w:rPr>
      </w:pPr>
    </w:p>
    <w:p w14:paraId="1A4BF69F" w14:textId="15C00BC4" w:rsidR="009F5EFE" w:rsidRPr="00D379D8" w:rsidRDefault="009F5EFE" w:rsidP="00341E6E">
      <w:pPr>
        <w:rPr>
          <w:rFonts w:ascii="Times New Roman" w:hAnsi="Times New Roman"/>
          <w:sz w:val="24"/>
          <w:lang w:eastAsia="et-EE"/>
        </w:rPr>
      </w:pPr>
      <w:r w:rsidRPr="00D379D8">
        <w:rPr>
          <w:rFonts w:ascii="Times New Roman" w:hAnsi="Times New Roman"/>
          <w:sz w:val="24"/>
          <w:lang w:eastAsia="et-EE"/>
        </w:rPr>
        <w:t>Andmete töötlemise eesmärk on siirdamisrände seire. Tegemist on tervishoiukorraldusliku eesmärgiga, mis võimaldab saada ülevaate siirdamistega seotud piiriülesest liikumisest ning hinnata selle mõju Eesti siirdamissüsteemi toimimisele. Selline eesmärk on seotud rahva</w:t>
      </w:r>
      <w:r w:rsidR="000F0F5E">
        <w:rPr>
          <w:rFonts w:ascii="Times New Roman" w:hAnsi="Times New Roman"/>
          <w:sz w:val="24"/>
          <w:lang w:eastAsia="et-EE"/>
        </w:rPr>
        <w:t xml:space="preserve"> </w:t>
      </w:r>
      <w:r w:rsidRPr="00D379D8">
        <w:rPr>
          <w:rFonts w:ascii="Times New Roman" w:hAnsi="Times New Roman"/>
          <w:sz w:val="24"/>
          <w:lang w:eastAsia="et-EE"/>
        </w:rPr>
        <w:t>tervise kaitse ja tervishoiusüsteemi tõhusa toimimise tagamisega ning on põhiseaduslikult legitiimne.</w:t>
      </w:r>
    </w:p>
    <w:p w14:paraId="492E2FF1" w14:textId="77777777" w:rsidR="000F0F5E" w:rsidRDefault="000F0F5E" w:rsidP="00341E6E">
      <w:pPr>
        <w:rPr>
          <w:rFonts w:ascii="Times New Roman" w:hAnsi="Times New Roman"/>
          <w:sz w:val="24"/>
          <w:lang w:eastAsia="et-EE"/>
        </w:rPr>
      </w:pPr>
    </w:p>
    <w:p w14:paraId="6F40FBB7" w14:textId="039012CF" w:rsidR="009F5EFE" w:rsidRPr="00D379D8" w:rsidRDefault="009F5EFE" w:rsidP="00341E6E">
      <w:pPr>
        <w:rPr>
          <w:rFonts w:ascii="Times New Roman" w:hAnsi="Times New Roman"/>
          <w:sz w:val="24"/>
          <w:lang w:eastAsia="et-EE"/>
        </w:rPr>
      </w:pPr>
      <w:r w:rsidRPr="00D379D8">
        <w:rPr>
          <w:rFonts w:ascii="Times New Roman" w:hAnsi="Times New Roman"/>
          <w:sz w:val="24"/>
          <w:lang w:eastAsia="et-EE"/>
        </w:rPr>
        <w:t>Terviseandmete töötlemise võimaldamine on eesmärgi saavutamiseks sobiv abinõu, kuna siirdamisrände ulatust ja selle põhjuseid ei ole võimalik usaldusväärselt hinnata ilma vastavaid andmeid töötlemata. Samuti on meede vajalik, sest sama eesmärki ei ole võimalik saavutada võrreldava tõhususega viisil, mis ei eeldaks terviseandmete kasutamist.</w:t>
      </w:r>
    </w:p>
    <w:p w14:paraId="3F534AE3" w14:textId="075A6184" w:rsidR="009F5EFE" w:rsidRPr="00D379D8" w:rsidRDefault="009F5EFE" w:rsidP="00341E6E">
      <w:pPr>
        <w:rPr>
          <w:rFonts w:ascii="Times New Roman" w:hAnsi="Times New Roman"/>
          <w:sz w:val="24"/>
          <w:lang w:eastAsia="et-EE"/>
        </w:rPr>
      </w:pPr>
    </w:p>
    <w:p w14:paraId="2B058009" w14:textId="3E80F61B" w:rsidR="009F5EFE" w:rsidRPr="00D379D8" w:rsidRDefault="009F5EFE" w:rsidP="00341E6E">
      <w:pPr>
        <w:rPr>
          <w:rFonts w:ascii="Times New Roman" w:hAnsi="Times New Roman"/>
          <w:sz w:val="24"/>
          <w:lang w:eastAsia="et-EE"/>
        </w:rPr>
      </w:pPr>
      <w:r w:rsidRPr="00D379D8">
        <w:rPr>
          <w:rFonts w:ascii="Times New Roman" w:hAnsi="Times New Roman"/>
          <w:sz w:val="24"/>
          <w:lang w:eastAsia="et-EE"/>
        </w:rPr>
        <w:t xml:space="preserve">Riive mõõdukust toetab asjaolu, et andmete töötlemise eesmärk on seaduses selgelt määratletud ning andmete säilitamise tähtaeg ei tulene Eesti seadusandja iseseisvast valikust. Eelnõu kohaselt säilitatakse täieliku jälgitavuse tagamiseks vajalikku teavet 30 aastat. </w:t>
      </w:r>
      <w:r w:rsidR="000F0F5E">
        <w:rPr>
          <w:rFonts w:ascii="Times New Roman" w:hAnsi="Times New Roman"/>
          <w:sz w:val="24"/>
          <w:lang w:eastAsia="et-EE"/>
        </w:rPr>
        <w:t>Nimetatud</w:t>
      </w:r>
      <w:r w:rsidRPr="00D379D8">
        <w:rPr>
          <w:rFonts w:ascii="Times New Roman" w:hAnsi="Times New Roman"/>
          <w:sz w:val="24"/>
          <w:lang w:eastAsia="et-EE"/>
        </w:rPr>
        <w:t xml:space="preserve"> säilitamistähtaeg tuleneb Euroopa Parlamendi ja nõukogu määrusest (EL) 2024/1938, mille </w:t>
      </w:r>
      <w:r w:rsidRPr="00D379D8">
        <w:rPr>
          <w:rFonts w:ascii="Times New Roman" w:hAnsi="Times New Roman"/>
          <w:sz w:val="24"/>
          <w:lang w:eastAsia="et-EE"/>
        </w:rPr>
        <w:lastRenderedPageBreak/>
        <w:t>kohaselt tuleb jälgitavuse tagamiseks vajalikku teavet säilitada vähemalt 30 aastat. Eelnõu</w:t>
      </w:r>
      <w:r w:rsidR="000F0F5E">
        <w:rPr>
          <w:rFonts w:ascii="Times New Roman" w:hAnsi="Times New Roman"/>
          <w:sz w:val="24"/>
          <w:lang w:eastAsia="et-EE"/>
        </w:rPr>
        <w:t xml:space="preserve"> kohaselt</w:t>
      </w:r>
      <w:r w:rsidRPr="00D379D8">
        <w:rPr>
          <w:rFonts w:ascii="Times New Roman" w:hAnsi="Times New Roman"/>
          <w:sz w:val="24"/>
          <w:lang w:eastAsia="et-EE"/>
        </w:rPr>
        <w:t xml:space="preserve"> ei kehtestata määruses nõutust pikemat säilitamistähtaega. Arvestades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käitlemise valdkonnas keskse tähtsusega jälgitavuse põhimõtet, on selline andmete säilitamise tähtaeg põhjendatud.</w:t>
      </w:r>
    </w:p>
    <w:p w14:paraId="4030ACE0" w14:textId="4420B595" w:rsidR="009F5EFE" w:rsidRPr="00D379D8" w:rsidRDefault="009F5EFE" w:rsidP="00341E6E">
      <w:pPr>
        <w:rPr>
          <w:rFonts w:ascii="Times New Roman" w:hAnsi="Times New Roman"/>
          <w:sz w:val="24"/>
          <w:lang w:eastAsia="et-EE"/>
        </w:rPr>
      </w:pPr>
    </w:p>
    <w:p w14:paraId="51A4D5B9" w14:textId="5CC9DA0A" w:rsidR="009F5EFE" w:rsidRPr="00D379D8" w:rsidRDefault="009F5EFE" w:rsidP="00341E6E">
      <w:pPr>
        <w:rPr>
          <w:rFonts w:ascii="Times New Roman" w:hAnsi="Times New Roman"/>
          <w:sz w:val="24"/>
          <w:lang w:eastAsia="et-EE"/>
        </w:rPr>
      </w:pPr>
      <w:r w:rsidRPr="00D379D8">
        <w:rPr>
          <w:rFonts w:ascii="Times New Roman" w:hAnsi="Times New Roman"/>
          <w:sz w:val="24"/>
          <w:lang w:eastAsia="et-EE"/>
        </w:rPr>
        <w:t>Eeltoodust tulenevalt on eraelu puutumatuse ja informatsioonilise enesemääramise õiguse riive eesmärgi suhtes proportsionaalne.</w:t>
      </w:r>
    </w:p>
    <w:p w14:paraId="26BC4918" w14:textId="753B4B2E" w:rsidR="45F33B66" w:rsidRPr="00D379D8" w:rsidRDefault="45F33B66" w:rsidP="00341E6E">
      <w:pPr>
        <w:rPr>
          <w:rFonts w:ascii="Times New Roman" w:hAnsi="Times New Roman"/>
          <w:b/>
          <w:bCs/>
          <w:sz w:val="24"/>
        </w:rPr>
      </w:pPr>
    </w:p>
    <w:p w14:paraId="74D13878" w14:textId="1178859E" w:rsidR="00740241" w:rsidRPr="00D379D8" w:rsidRDefault="19416562" w:rsidP="00341E6E">
      <w:pPr>
        <w:pStyle w:val="Normaallaadveeb"/>
        <w:spacing w:before="0" w:after="0" w:afterAutospacing="0"/>
        <w:jc w:val="both"/>
      </w:pPr>
      <w:r w:rsidRPr="00D379D8">
        <w:rPr>
          <w:b/>
          <w:bCs/>
        </w:rPr>
        <w:t>Punkti</w:t>
      </w:r>
      <w:r w:rsidR="00537EC3" w:rsidRPr="00D379D8">
        <w:rPr>
          <w:b/>
          <w:bCs/>
        </w:rPr>
        <w:t>ga</w:t>
      </w:r>
      <w:r w:rsidRPr="00D379D8">
        <w:rPr>
          <w:b/>
          <w:bCs/>
        </w:rPr>
        <w:t xml:space="preserve"> 18</w:t>
      </w:r>
      <w:r w:rsidR="45F33B66" w:rsidRPr="00D379D8">
        <w:rPr>
          <w:b/>
          <w:bCs/>
        </w:rPr>
        <w:t xml:space="preserve"> </w:t>
      </w:r>
      <w:r w:rsidR="00537EC3" w:rsidRPr="00D379D8">
        <w:t xml:space="preserve">muudetakse </w:t>
      </w:r>
      <w:r w:rsidR="008E17D4" w:rsidRPr="00D379D8">
        <w:t xml:space="preserve">seaduse </w:t>
      </w:r>
      <w:r w:rsidR="00315017" w:rsidRPr="00D379D8">
        <w:t>§</w:t>
      </w:r>
      <w:r w:rsidR="00537EC3" w:rsidRPr="00D379D8">
        <w:t xml:space="preserve"> 10 lõiget 2, jättes sellest välja tekstiosa „ning rakkude, kudede või elundi annetamist välistavate asjaolude loetelu“. </w:t>
      </w:r>
      <w:r w:rsidR="00740241" w:rsidRPr="00D379D8">
        <w:t>Muudatus on seotud seaduse kohaldamisala muutmisega, mille tulemusena ei reguleeri elundite käitlemise ja siirdamise seadus enam rakkude ja kudedega seotud toiminguid. Seetõttu puudub vajadus säilitada volitusnormi osa, mis võimaldas kehtestada rakkude ja kudede annetamist välistavate asjaolude loetelu.</w:t>
      </w:r>
    </w:p>
    <w:p w14:paraId="23B75B3B" w14:textId="77777777" w:rsidR="00740241" w:rsidRPr="00D379D8" w:rsidRDefault="00740241" w:rsidP="00341E6E">
      <w:pPr>
        <w:pStyle w:val="Normaallaadveeb"/>
        <w:spacing w:before="0" w:after="0" w:afterAutospacing="0"/>
        <w:jc w:val="both"/>
      </w:pPr>
    </w:p>
    <w:p w14:paraId="19705153" w14:textId="291360A6" w:rsidR="00740241" w:rsidRPr="00D379D8" w:rsidRDefault="00740241" w:rsidP="00341E6E">
      <w:pPr>
        <w:rPr>
          <w:rFonts w:ascii="Times New Roman" w:hAnsi="Times New Roman"/>
          <w:sz w:val="24"/>
          <w:lang w:eastAsia="et-EE"/>
        </w:rPr>
      </w:pPr>
      <w:r w:rsidRPr="00D379D8">
        <w:rPr>
          <w:rFonts w:ascii="Times New Roman" w:hAnsi="Times New Roman"/>
          <w:sz w:val="24"/>
          <w:lang w:eastAsia="et-EE"/>
        </w:rPr>
        <w:t xml:space="preserve">Samuti jäetakse välja viide elundi annetamist välistavate asjaolude loetelule. Erinevalt rakkude ja kudede annetamisest ei ole elundidoonorluse puhul võimalik ega põhjendatud kehtestada ammendavat loetelu asjaoludest, mis välistavad elundi annetamist. Elundi sobivuse hindamine toimub alati konkreetse juhtumi asjaoludest lähtudes, arvestades doonori terviseseisundit, doonorilt saadud uuringutulemusi, siirdamisega kaasnevaid riske </w:t>
      </w:r>
      <w:r w:rsidR="002623F0">
        <w:rPr>
          <w:rFonts w:ascii="Times New Roman" w:hAnsi="Times New Roman"/>
          <w:sz w:val="24"/>
          <w:lang w:eastAsia="et-EE"/>
        </w:rPr>
        <w:t>ja</w:t>
      </w:r>
      <w:r w:rsidRPr="00D379D8">
        <w:rPr>
          <w:rFonts w:ascii="Times New Roman" w:hAnsi="Times New Roman"/>
          <w:sz w:val="24"/>
          <w:lang w:eastAsia="et-EE"/>
        </w:rPr>
        <w:t xml:space="preserve"> võimalikku kasu retsipiendile.</w:t>
      </w:r>
    </w:p>
    <w:p w14:paraId="756A515F" w14:textId="77777777" w:rsidR="00740241" w:rsidRPr="00D379D8" w:rsidRDefault="00740241" w:rsidP="00341E6E">
      <w:pPr>
        <w:rPr>
          <w:rFonts w:ascii="Times New Roman" w:hAnsi="Times New Roman"/>
          <w:sz w:val="24"/>
          <w:lang w:eastAsia="et-EE"/>
        </w:rPr>
      </w:pPr>
    </w:p>
    <w:p w14:paraId="04ECAF34" w14:textId="77777777" w:rsidR="00740241" w:rsidRPr="00D379D8" w:rsidRDefault="00740241" w:rsidP="00341E6E">
      <w:pPr>
        <w:rPr>
          <w:rFonts w:ascii="Times New Roman" w:hAnsi="Times New Roman"/>
          <w:sz w:val="24"/>
          <w:lang w:eastAsia="et-EE"/>
        </w:rPr>
      </w:pPr>
      <w:r w:rsidRPr="00D379D8">
        <w:rPr>
          <w:rFonts w:ascii="Times New Roman" w:hAnsi="Times New Roman"/>
          <w:sz w:val="24"/>
          <w:lang w:eastAsia="et-EE"/>
        </w:rPr>
        <w:t>Muudatuse tulemusena säilib volitusnorm doonori valimise kriteeriumide kehtestamiseks, kuid loobutakse elundi annetamist välistavate asjaolude loetelu kehtestamise võimalusest. Muudatus aitab viia regulatsiooni paremini kooskõlla elundidoonorluse praktilise korraldusega ning parandab õigusselgust.</w:t>
      </w:r>
    </w:p>
    <w:p w14:paraId="49B30370" w14:textId="02A85C16" w:rsidR="45F33B66" w:rsidRPr="00D379D8" w:rsidRDefault="45F33B66" w:rsidP="00341E6E">
      <w:pPr>
        <w:rPr>
          <w:rFonts w:ascii="Times New Roman" w:hAnsi="Times New Roman"/>
          <w:b/>
          <w:bCs/>
          <w:sz w:val="24"/>
        </w:rPr>
      </w:pPr>
    </w:p>
    <w:p w14:paraId="1C895175" w14:textId="7882AC81" w:rsidR="45F33B66" w:rsidRPr="00D379D8" w:rsidRDefault="16D725AF" w:rsidP="00341E6E">
      <w:pPr>
        <w:rPr>
          <w:rFonts w:ascii="Times New Roman" w:hAnsi="Times New Roman"/>
          <w:sz w:val="24"/>
        </w:rPr>
      </w:pPr>
      <w:r w:rsidRPr="00D379D8">
        <w:rPr>
          <w:rFonts w:ascii="Times New Roman" w:hAnsi="Times New Roman"/>
          <w:b/>
          <w:bCs/>
          <w:sz w:val="24"/>
        </w:rPr>
        <w:t>Punkti</w:t>
      </w:r>
      <w:r w:rsidR="00C5013C" w:rsidRPr="00D379D8">
        <w:rPr>
          <w:rFonts w:ascii="Times New Roman" w:hAnsi="Times New Roman"/>
          <w:b/>
          <w:bCs/>
          <w:sz w:val="24"/>
        </w:rPr>
        <w:t>ga</w:t>
      </w:r>
      <w:r w:rsidRPr="00D379D8">
        <w:rPr>
          <w:rFonts w:ascii="Times New Roman" w:hAnsi="Times New Roman"/>
          <w:b/>
          <w:bCs/>
          <w:sz w:val="24"/>
        </w:rPr>
        <w:t xml:space="preserve"> 19</w:t>
      </w:r>
      <w:r w:rsidR="45F33B66" w:rsidRPr="00D379D8">
        <w:rPr>
          <w:rFonts w:ascii="Times New Roman" w:hAnsi="Times New Roman"/>
          <w:b/>
          <w:bCs/>
          <w:sz w:val="24"/>
        </w:rPr>
        <w:t xml:space="preserve"> </w:t>
      </w:r>
      <w:r w:rsidR="00C5013C" w:rsidRPr="00D379D8">
        <w:rPr>
          <w:rFonts w:ascii="Times New Roman" w:hAnsi="Times New Roman"/>
          <w:sz w:val="24"/>
          <w:lang w:eastAsia="et-EE"/>
        </w:rPr>
        <w:t xml:space="preserve">muudetakse </w:t>
      </w:r>
      <w:r w:rsidR="008E17D4" w:rsidRPr="00D379D8">
        <w:rPr>
          <w:rFonts w:ascii="Times New Roman" w:hAnsi="Times New Roman"/>
          <w:sz w:val="24"/>
          <w:lang w:eastAsia="et-EE"/>
        </w:rPr>
        <w:t xml:space="preserve">seaduse </w:t>
      </w:r>
      <w:r w:rsidR="00315017" w:rsidRPr="00D379D8">
        <w:rPr>
          <w:rFonts w:ascii="Times New Roman" w:hAnsi="Times New Roman"/>
          <w:sz w:val="24"/>
          <w:lang w:eastAsia="et-EE"/>
        </w:rPr>
        <w:t>§</w:t>
      </w:r>
      <w:r w:rsidR="00C5013C" w:rsidRPr="00D379D8">
        <w:rPr>
          <w:rFonts w:ascii="Times New Roman" w:hAnsi="Times New Roman"/>
          <w:sz w:val="24"/>
          <w:lang w:eastAsia="et-EE"/>
        </w:rPr>
        <w:t xml:space="preserve"> 10 lõiget 3, asendades tekstiosa „hankija tagab, et doonorile tehakse rakkude, kudede või“ tekstiosaga „käitleja tagab, et doonorile tehakse“. </w:t>
      </w:r>
      <w:r w:rsidR="00C5013C" w:rsidRPr="00D379D8">
        <w:rPr>
          <w:rFonts w:ascii="Times New Roman" w:hAnsi="Times New Roman"/>
          <w:sz w:val="24"/>
        </w:rPr>
        <w:t>M</w:t>
      </w:r>
      <w:r w:rsidR="45F33B66" w:rsidRPr="00D379D8">
        <w:rPr>
          <w:rFonts w:ascii="Times New Roman" w:hAnsi="Times New Roman"/>
          <w:sz w:val="24"/>
        </w:rPr>
        <w:t>uudatus on tingitud terminoloogia muut</w:t>
      </w:r>
      <w:r w:rsidR="0029305A" w:rsidRPr="00D379D8">
        <w:rPr>
          <w:rFonts w:ascii="Times New Roman" w:hAnsi="Times New Roman"/>
          <w:sz w:val="24"/>
        </w:rPr>
        <w:t>u</w:t>
      </w:r>
      <w:r w:rsidR="45F33B66" w:rsidRPr="00D379D8">
        <w:rPr>
          <w:rFonts w:ascii="Times New Roman" w:hAnsi="Times New Roman"/>
          <w:sz w:val="24"/>
        </w:rPr>
        <w:t>sest</w:t>
      </w:r>
      <w:r w:rsidR="000E5BF3" w:rsidRPr="00D379D8">
        <w:rPr>
          <w:rFonts w:ascii="Times New Roman" w:hAnsi="Times New Roman"/>
          <w:sz w:val="24"/>
        </w:rPr>
        <w:t>.</w:t>
      </w:r>
    </w:p>
    <w:p w14:paraId="3F0F3C71" w14:textId="77777777" w:rsidR="000E5BF3" w:rsidRPr="00D379D8" w:rsidRDefault="000E5BF3" w:rsidP="00341E6E">
      <w:pPr>
        <w:rPr>
          <w:rFonts w:ascii="Times New Roman" w:hAnsi="Times New Roman"/>
          <w:sz w:val="24"/>
        </w:rPr>
      </w:pPr>
    </w:p>
    <w:p w14:paraId="01E96AFF" w14:textId="3DFEC573" w:rsidR="00A97862" w:rsidRPr="00D379D8" w:rsidRDefault="000E5BF3" w:rsidP="00341E6E">
      <w:pPr>
        <w:pStyle w:val="Normaallaadveeb"/>
        <w:spacing w:before="0" w:after="0" w:afterAutospacing="0"/>
        <w:jc w:val="both"/>
      </w:pPr>
      <w:r w:rsidRPr="00D379D8">
        <w:rPr>
          <w:b/>
          <w:bCs/>
        </w:rPr>
        <w:t xml:space="preserve">Punktiga 20 </w:t>
      </w:r>
      <w:r w:rsidRPr="00D379D8">
        <w:t xml:space="preserve">täiendatakse </w:t>
      </w:r>
      <w:r w:rsidR="008E17D4" w:rsidRPr="00D379D8">
        <w:t xml:space="preserve">seaduse </w:t>
      </w:r>
      <w:r w:rsidR="00E93AFF" w:rsidRPr="00D379D8">
        <w:t>§</w:t>
      </w:r>
      <w:r w:rsidRPr="00D379D8">
        <w:t xml:space="preserve"> 10 lõikega </w:t>
      </w:r>
      <w:r w:rsidR="51C1A66A" w:rsidRPr="00D379D8">
        <w:t>8</w:t>
      </w:r>
      <w:r w:rsidRPr="00D379D8">
        <w:t>, mille</w:t>
      </w:r>
      <w:r w:rsidR="00B746CD" w:rsidRPr="00D379D8">
        <w:t>s</w:t>
      </w:r>
      <w:r w:rsidRPr="00D379D8">
        <w:t xml:space="preserve"> sätestatakse, et doonor peab olema teovõimeline isik.</w:t>
      </w:r>
    </w:p>
    <w:p w14:paraId="3CDC8936" w14:textId="77777777" w:rsidR="000B4421" w:rsidRPr="00D379D8" w:rsidRDefault="000B4421" w:rsidP="00341E6E">
      <w:pPr>
        <w:pStyle w:val="Normaallaadveeb"/>
        <w:spacing w:before="0" w:after="0" w:afterAutospacing="0"/>
        <w:jc w:val="both"/>
      </w:pPr>
    </w:p>
    <w:p w14:paraId="636BC3AA" w14:textId="77777777" w:rsidR="00A97862" w:rsidRPr="00D379D8" w:rsidRDefault="00A97862" w:rsidP="00341E6E">
      <w:pPr>
        <w:pStyle w:val="Normaallaadveeb"/>
        <w:spacing w:before="0" w:after="0" w:afterAutospacing="0"/>
        <w:jc w:val="both"/>
      </w:pPr>
      <w:r w:rsidRPr="00D379D8">
        <w:t>Muudatus on seotud seaduse kohaldamisala muutmisega, mille tulemusena reguleerib seadus edaspidi üksnes elunditega seotud toiminguid. Kehtivas õiguses sisaldab § 13 erandit, mis võimaldab piiratud teovõimega isikul teatud tingimustel olla elusdoonor, kuid üksnes juhul, kui eemaldatakse taastuvaid rakke või kudesid. Kuna elundidoonorluses sellist erandit ei ole ning piiratud teovõimega isikult elundi eemaldamine elusdoonorluse eesmärgil ei ole lubatud, tuleneb juba kehtivast regulatsioonist, et elusdoonorina saab elundit loovutada ainult täieliku teovõimega isik.</w:t>
      </w:r>
    </w:p>
    <w:p w14:paraId="5FA6EE58" w14:textId="77777777" w:rsidR="000B4421" w:rsidRPr="00D379D8" w:rsidRDefault="000B4421" w:rsidP="00341E6E">
      <w:pPr>
        <w:pStyle w:val="Normaallaadveeb"/>
        <w:spacing w:before="0" w:after="0" w:afterAutospacing="0"/>
        <w:jc w:val="both"/>
      </w:pPr>
    </w:p>
    <w:p w14:paraId="383E4CEB" w14:textId="3877BAC0" w:rsidR="00A97862" w:rsidRPr="00D379D8" w:rsidRDefault="00A97862" w:rsidP="00341E6E">
      <w:pPr>
        <w:rPr>
          <w:rFonts w:ascii="Times New Roman" w:hAnsi="Times New Roman"/>
          <w:sz w:val="24"/>
          <w:lang w:eastAsia="et-EE"/>
        </w:rPr>
      </w:pPr>
      <w:r w:rsidRPr="00D379D8">
        <w:rPr>
          <w:rFonts w:ascii="Times New Roman" w:hAnsi="Times New Roman"/>
          <w:sz w:val="24"/>
          <w:lang w:eastAsia="et-EE"/>
        </w:rPr>
        <w:t>Muudatusega sätestatakse see põhimõte seaduses sõnaselgelt. Selle eesmärk on parandada õigusselgust ning viia seaduse tekst kooskõlla selle kohaldamisalaga pärast rakkude ja kudede valdkonna seaduse reguleerimisalast</w:t>
      </w:r>
      <w:r w:rsidR="00A61025">
        <w:rPr>
          <w:rFonts w:ascii="Times New Roman" w:hAnsi="Times New Roman"/>
          <w:sz w:val="24"/>
          <w:lang w:eastAsia="et-EE"/>
        </w:rPr>
        <w:t xml:space="preserve"> </w:t>
      </w:r>
      <w:r w:rsidR="00A61025" w:rsidRPr="00D379D8">
        <w:rPr>
          <w:rFonts w:ascii="Times New Roman" w:hAnsi="Times New Roman"/>
          <w:sz w:val="24"/>
          <w:lang w:eastAsia="et-EE"/>
        </w:rPr>
        <w:t>väljaviimist</w:t>
      </w:r>
      <w:r w:rsidRPr="00D379D8">
        <w:rPr>
          <w:rFonts w:ascii="Times New Roman" w:hAnsi="Times New Roman"/>
          <w:sz w:val="24"/>
          <w:lang w:eastAsia="et-EE"/>
        </w:rPr>
        <w:t>.</w:t>
      </w:r>
    </w:p>
    <w:p w14:paraId="3F80C30A" w14:textId="77777777" w:rsidR="000B4421" w:rsidRPr="00D379D8" w:rsidRDefault="000B4421" w:rsidP="00341E6E">
      <w:pPr>
        <w:rPr>
          <w:rFonts w:ascii="Times New Roman" w:hAnsi="Times New Roman"/>
          <w:sz w:val="24"/>
          <w:lang w:eastAsia="et-EE"/>
        </w:rPr>
      </w:pPr>
    </w:p>
    <w:p w14:paraId="491993A9" w14:textId="77777777" w:rsidR="00A97862" w:rsidRPr="00D379D8" w:rsidRDefault="00A97862" w:rsidP="00341E6E">
      <w:pPr>
        <w:rPr>
          <w:rFonts w:ascii="Times New Roman" w:hAnsi="Times New Roman"/>
          <w:sz w:val="24"/>
          <w:lang w:eastAsia="et-EE"/>
        </w:rPr>
      </w:pPr>
      <w:r w:rsidRPr="00D379D8">
        <w:rPr>
          <w:rFonts w:ascii="Times New Roman" w:hAnsi="Times New Roman"/>
          <w:sz w:val="24"/>
          <w:lang w:eastAsia="et-EE"/>
        </w:rPr>
        <w:t>Säte toetab elusdoonorluse aluspõhimõtet, mille kohaselt peab elundi annetamine põhinema doonori vabatahtlikul, teadlikul ja kirjalikult väljendatud nõusolekul. Elundi annetamisega kaasnevate meditsiiniliste riskide ja pöördumatute tagajärgede tõttu on põhjendatud nõuda, et doonor oleks täieliku teovõimega ning võimeline iseseisvalt hindama annetamisega seotud asjaolusid ja tagajärgi.</w:t>
      </w:r>
    </w:p>
    <w:p w14:paraId="7665489D" w14:textId="77777777" w:rsidR="000B4421" w:rsidRPr="00D379D8" w:rsidRDefault="000B4421" w:rsidP="00341E6E">
      <w:pPr>
        <w:rPr>
          <w:rFonts w:ascii="Times New Roman" w:hAnsi="Times New Roman"/>
          <w:sz w:val="24"/>
          <w:lang w:eastAsia="et-EE"/>
        </w:rPr>
      </w:pPr>
    </w:p>
    <w:p w14:paraId="207F20D9" w14:textId="58D7AFEB" w:rsidR="000E5BF3" w:rsidRPr="00D379D8" w:rsidRDefault="00694AF2" w:rsidP="00341E6E">
      <w:pPr>
        <w:rPr>
          <w:rFonts w:ascii="Times New Roman" w:hAnsi="Times New Roman"/>
          <w:sz w:val="24"/>
          <w:lang w:eastAsia="et-EE"/>
        </w:rPr>
      </w:pPr>
      <w:r>
        <w:rPr>
          <w:rFonts w:ascii="Times New Roman" w:hAnsi="Times New Roman"/>
          <w:sz w:val="24"/>
          <w:lang w:eastAsia="et-EE"/>
        </w:rPr>
        <w:lastRenderedPageBreak/>
        <w:t>S</w:t>
      </w:r>
      <w:r w:rsidR="00A97862" w:rsidRPr="00D379D8">
        <w:rPr>
          <w:rFonts w:ascii="Times New Roman" w:hAnsi="Times New Roman"/>
          <w:sz w:val="24"/>
          <w:lang w:eastAsia="et-EE"/>
        </w:rPr>
        <w:t>äte puudutab üksnes elusdoonorit. Muudatus ei mõjuta surnud doonori regulatsiooni ega välista elundite eemaldamist piiratud teovõimega surnud isikult seaduses sätestatud tingimustel. Surnud doonori puhul kohaldatakse jätkuvalt seaduses sätestatud nõusoleku ja lähedaste ärakuulamise korda.</w:t>
      </w:r>
    </w:p>
    <w:p w14:paraId="3208A696" w14:textId="4F664BDD" w:rsidR="45F33B66" w:rsidRPr="00D379D8" w:rsidRDefault="45F33B66" w:rsidP="00341E6E">
      <w:pPr>
        <w:rPr>
          <w:rFonts w:ascii="Times New Roman" w:hAnsi="Times New Roman"/>
          <w:b/>
          <w:bCs/>
          <w:sz w:val="24"/>
        </w:rPr>
      </w:pPr>
    </w:p>
    <w:p w14:paraId="7B38FA55" w14:textId="311CAEB5" w:rsidR="00E95800" w:rsidRPr="00D379D8" w:rsidRDefault="414BBF12" w:rsidP="00341E6E">
      <w:pPr>
        <w:pStyle w:val="Normaallaadveeb"/>
        <w:spacing w:before="0" w:after="0" w:afterAutospacing="0"/>
        <w:jc w:val="both"/>
      </w:pPr>
      <w:r w:rsidRPr="00D379D8">
        <w:rPr>
          <w:b/>
          <w:bCs/>
        </w:rPr>
        <w:t>Punkti</w:t>
      </w:r>
      <w:r w:rsidR="25D038B5" w:rsidRPr="00D379D8">
        <w:rPr>
          <w:b/>
          <w:bCs/>
        </w:rPr>
        <w:t>ga</w:t>
      </w:r>
      <w:r w:rsidRPr="00D379D8">
        <w:rPr>
          <w:b/>
          <w:bCs/>
        </w:rPr>
        <w:t xml:space="preserve"> 21</w:t>
      </w:r>
      <w:r w:rsidR="45F33B66" w:rsidRPr="00D379D8">
        <w:rPr>
          <w:b/>
          <w:bCs/>
        </w:rPr>
        <w:t xml:space="preserve"> </w:t>
      </w:r>
      <w:r w:rsidR="000F7DCB" w:rsidRPr="00D379D8">
        <w:t xml:space="preserve">tunnistatakse kehtetuks </w:t>
      </w:r>
      <w:r w:rsidR="008E17D4" w:rsidRPr="00D379D8">
        <w:t xml:space="preserve">seaduse </w:t>
      </w:r>
      <w:r w:rsidR="00E93AFF" w:rsidRPr="00D379D8">
        <w:t>§</w:t>
      </w:r>
      <w:r w:rsidR="000F7DCB" w:rsidRPr="00D379D8">
        <w:t xml:space="preserve"> 10 lõige 7. </w:t>
      </w:r>
      <w:r w:rsidR="00E95800" w:rsidRPr="00D379D8">
        <w:t xml:space="preserve">Kehtiva regulatsiooni kohaselt kohalduvad sugurakkude doonorile lisaks seaduses sätestatud nõuetele ka </w:t>
      </w:r>
      <w:r w:rsidR="00694AF2">
        <w:t>KVEKS-</w:t>
      </w:r>
      <w:proofErr w:type="spellStart"/>
      <w:r w:rsidR="00694AF2">
        <w:t>is</w:t>
      </w:r>
      <w:proofErr w:type="spellEnd"/>
      <w:r w:rsidR="00E95800" w:rsidRPr="00D379D8">
        <w:t xml:space="preserve"> sätestatud erinõuded. Muudatus on seotud seaduse kohaldamisala muutmisega, mille kohaselt ei reguleeri elundite käitlemise ja siirdamise seadus edaspidi enam reproduktiivmaterjali, sealhulgas sugurakkude annetamist ja kasutamist.</w:t>
      </w:r>
    </w:p>
    <w:p w14:paraId="73498687" w14:textId="77777777" w:rsidR="00694AF2" w:rsidRDefault="00694AF2" w:rsidP="00341E6E">
      <w:pPr>
        <w:rPr>
          <w:rFonts w:ascii="Times New Roman" w:hAnsi="Times New Roman"/>
          <w:sz w:val="24"/>
          <w:lang w:eastAsia="et-EE"/>
        </w:rPr>
      </w:pPr>
    </w:p>
    <w:p w14:paraId="53E87B73" w14:textId="2C3F5FE0" w:rsidR="00E95800" w:rsidRPr="00D379D8" w:rsidRDefault="00E95800" w:rsidP="00341E6E">
      <w:pPr>
        <w:rPr>
          <w:rFonts w:ascii="Times New Roman" w:hAnsi="Times New Roman"/>
          <w:sz w:val="24"/>
          <w:lang w:eastAsia="et-EE"/>
        </w:rPr>
      </w:pPr>
      <w:r w:rsidRPr="00D379D8">
        <w:rPr>
          <w:rFonts w:ascii="Times New Roman" w:hAnsi="Times New Roman"/>
          <w:sz w:val="24"/>
          <w:lang w:eastAsia="et-EE"/>
        </w:rPr>
        <w:t>Reproduktiivmaterjaliga seotud toimingud kuuluvad edaspidi Euroopa Parlamendi ja nõukogu määruse (EL) 2024/1938 ning seda täiendava</w:t>
      </w:r>
      <w:r w:rsidR="00694AF2">
        <w:rPr>
          <w:rFonts w:ascii="Times New Roman" w:hAnsi="Times New Roman"/>
          <w:sz w:val="24"/>
          <w:lang w:eastAsia="et-EE"/>
        </w:rPr>
        <w:t>te</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 ja kunstliku viljastamise ja embrüokaitse seaduse reguleerimisalasse. Seetõttu ei ole põhjendatud säilitada elundite käitlemise ja siirdamise seaduses viidet sugurakkude doonoritele ega neile kohalduvatele erinõuetele.</w:t>
      </w:r>
    </w:p>
    <w:p w14:paraId="7CF6D198" w14:textId="77777777" w:rsidR="00E83078" w:rsidRPr="00D379D8" w:rsidRDefault="00E83078" w:rsidP="00341E6E">
      <w:pPr>
        <w:rPr>
          <w:rFonts w:ascii="Times New Roman" w:hAnsi="Times New Roman"/>
          <w:sz w:val="24"/>
          <w:lang w:eastAsia="et-EE"/>
        </w:rPr>
      </w:pPr>
    </w:p>
    <w:p w14:paraId="18D4CC43" w14:textId="304F5D3E" w:rsidR="00E95800" w:rsidRPr="00D379D8" w:rsidRDefault="00E95800" w:rsidP="00341E6E">
      <w:pPr>
        <w:rPr>
          <w:rFonts w:ascii="Times New Roman" w:hAnsi="Times New Roman"/>
          <w:sz w:val="24"/>
          <w:lang w:eastAsia="et-EE"/>
        </w:rPr>
      </w:pPr>
      <w:r w:rsidRPr="00D379D8">
        <w:rPr>
          <w:rFonts w:ascii="Times New Roman" w:hAnsi="Times New Roman"/>
          <w:sz w:val="24"/>
          <w:lang w:eastAsia="et-EE"/>
        </w:rPr>
        <w:t xml:space="preserve">Muudatuse eesmärk on viia seadus kooskõlla selle muudetud rakendusalaga, vältida dubleerivat regulatsiooni ning tagada selge jaotus elundite, reproduktiivmaterjali </w:t>
      </w:r>
      <w:r w:rsidR="00F52AF0">
        <w:rPr>
          <w:rFonts w:ascii="Times New Roman" w:hAnsi="Times New Roman"/>
          <w:sz w:val="24"/>
          <w:lang w:eastAsia="et-EE"/>
        </w:rPr>
        <w:t>ja</w:t>
      </w:r>
      <w:r w:rsidRPr="00D379D8">
        <w:rPr>
          <w:rFonts w:ascii="Times New Roman" w:hAnsi="Times New Roman"/>
          <w:sz w:val="24"/>
          <w:lang w:eastAsia="et-EE"/>
        </w:rPr>
        <w:t xml:space="preserve"> muu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valdkonda reguleerivate õigusaktide vahel. Tegemist on süsteemse muudatusega, mis ei muuda sugurakkude doonoritele kohalduvate nõuete sisu, vaid koondab vastava regulatsiooni valdkonda reguleerivatesse eriseadustesse.</w:t>
      </w:r>
    </w:p>
    <w:p w14:paraId="7C5DE16E" w14:textId="67C6C451" w:rsidR="45F33B66" w:rsidRPr="00D379D8" w:rsidRDefault="45F33B66" w:rsidP="00341E6E">
      <w:pPr>
        <w:rPr>
          <w:rFonts w:ascii="Times New Roman" w:hAnsi="Times New Roman"/>
          <w:b/>
          <w:bCs/>
          <w:sz w:val="24"/>
        </w:rPr>
      </w:pPr>
    </w:p>
    <w:p w14:paraId="4825EE71" w14:textId="59B5A42B" w:rsidR="00C6248D" w:rsidRPr="00D379D8" w:rsidRDefault="3ACEE458" w:rsidP="00341E6E">
      <w:pPr>
        <w:pStyle w:val="Normaallaadveeb"/>
        <w:spacing w:before="0" w:after="0" w:afterAutospacing="0"/>
        <w:jc w:val="both"/>
      </w:pPr>
      <w:r w:rsidRPr="00D379D8">
        <w:rPr>
          <w:b/>
          <w:bCs/>
        </w:rPr>
        <w:t>Punkti</w:t>
      </w:r>
      <w:r w:rsidR="000A7D79" w:rsidRPr="00D379D8">
        <w:rPr>
          <w:b/>
          <w:bCs/>
        </w:rPr>
        <w:t>ga</w:t>
      </w:r>
      <w:r w:rsidRPr="00D379D8">
        <w:rPr>
          <w:b/>
          <w:bCs/>
        </w:rPr>
        <w:t xml:space="preserve"> 22 </w:t>
      </w:r>
      <w:r w:rsidR="000A7D79" w:rsidRPr="00D379D8">
        <w:t xml:space="preserve">tunnistatakse kehtetuks </w:t>
      </w:r>
      <w:r w:rsidR="008E17D4" w:rsidRPr="00D379D8">
        <w:t>seadus</w:t>
      </w:r>
      <w:r w:rsidR="005062FF" w:rsidRPr="00D379D8">
        <w:t xml:space="preserve">e </w:t>
      </w:r>
      <w:r w:rsidR="00AE5FC6" w:rsidRPr="00D379D8">
        <w:t>§</w:t>
      </w:r>
      <w:r w:rsidR="000A7D79" w:rsidRPr="00D379D8">
        <w:t xml:space="preserve"> 12 lõike 1 teine lause.</w:t>
      </w:r>
    </w:p>
    <w:p w14:paraId="11CD3C7B" w14:textId="77777777" w:rsidR="00C6248D" w:rsidRPr="00D379D8" w:rsidRDefault="00C6248D" w:rsidP="00341E6E">
      <w:pPr>
        <w:pStyle w:val="Normaallaadveeb"/>
        <w:spacing w:before="0" w:after="0" w:afterAutospacing="0"/>
        <w:jc w:val="both"/>
      </w:pPr>
    </w:p>
    <w:p w14:paraId="33FB7532" w14:textId="5923A962" w:rsidR="00C6248D" w:rsidRPr="00D379D8" w:rsidRDefault="00C6248D" w:rsidP="00341E6E">
      <w:pPr>
        <w:pStyle w:val="Normaallaadveeb"/>
        <w:spacing w:before="0" w:after="0" w:afterAutospacing="0"/>
        <w:jc w:val="both"/>
      </w:pPr>
      <w:r w:rsidRPr="00D379D8">
        <w:t>Kehtiva seaduse kohaselt annab piiratud teovõimega isiku eest nõusoleku tema seaduslik esindaja, lähtudes §</w:t>
      </w:r>
      <w:r w:rsidRPr="00D379D8">
        <w:noBreakHyphen/>
        <w:t>s 13 sätestatud tingimustest. See regulatsioon on seotud taastuvate rakkude ja kudede annetamisega, mis on piiratud teovõimega isiku puhul kehtivas seaduses erandina lubatud.</w:t>
      </w:r>
    </w:p>
    <w:p w14:paraId="7B82B440" w14:textId="77777777" w:rsidR="00C6248D" w:rsidRPr="00D379D8" w:rsidRDefault="00C6248D" w:rsidP="00341E6E">
      <w:pPr>
        <w:pStyle w:val="Normaallaadveeb"/>
        <w:spacing w:before="0" w:after="0" w:afterAutospacing="0"/>
        <w:jc w:val="both"/>
      </w:pPr>
    </w:p>
    <w:p w14:paraId="50CBD854" w14:textId="77777777" w:rsidR="00C6248D" w:rsidRPr="00D379D8" w:rsidRDefault="00C6248D" w:rsidP="00341E6E">
      <w:pPr>
        <w:rPr>
          <w:rFonts w:ascii="Times New Roman" w:hAnsi="Times New Roman"/>
          <w:sz w:val="24"/>
          <w:lang w:eastAsia="et-EE"/>
        </w:rPr>
      </w:pPr>
      <w:r w:rsidRPr="00D379D8">
        <w:rPr>
          <w:rFonts w:ascii="Times New Roman" w:hAnsi="Times New Roman"/>
          <w:sz w:val="24"/>
          <w:lang w:eastAsia="et-EE"/>
        </w:rPr>
        <w:t>Elundidoonorluses sellist erandit ei ole. Juba kehtiva õiguse kohaselt saab elusdoonorina elundit annetada üksnes teovõimeline isik, sest piiratud teovõimega isikult on lubatud eemaldada ainult taastuvaid rakke või kudesid.</w:t>
      </w:r>
    </w:p>
    <w:p w14:paraId="56491ECD" w14:textId="77777777" w:rsidR="00C6248D" w:rsidRPr="00D379D8" w:rsidRDefault="00C6248D" w:rsidP="00341E6E">
      <w:pPr>
        <w:rPr>
          <w:rFonts w:ascii="Times New Roman" w:hAnsi="Times New Roman"/>
          <w:sz w:val="24"/>
          <w:lang w:eastAsia="et-EE"/>
        </w:rPr>
      </w:pPr>
    </w:p>
    <w:p w14:paraId="3736EE33" w14:textId="77777777" w:rsidR="00C6248D" w:rsidRPr="00D379D8" w:rsidRDefault="00C6248D" w:rsidP="00341E6E">
      <w:pPr>
        <w:rPr>
          <w:rFonts w:ascii="Times New Roman" w:hAnsi="Times New Roman"/>
          <w:sz w:val="24"/>
          <w:lang w:eastAsia="et-EE"/>
        </w:rPr>
      </w:pPr>
      <w:r w:rsidRPr="00D379D8">
        <w:rPr>
          <w:rFonts w:ascii="Times New Roman" w:hAnsi="Times New Roman"/>
          <w:sz w:val="24"/>
          <w:lang w:eastAsia="et-EE"/>
        </w:rPr>
        <w:t>Kuna seadus reguleerib edaspidi üksnes elunditega seotud toiminguid ning § 10 täiendatakse nõudega, et doonor on teovõimeline isik, muutub piiratud teovõimega isiku eest nõusoleku andmist käsitlev regulatsioon üleliigseks.</w:t>
      </w:r>
    </w:p>
    <w:p w14:paraId="0EEDBDD0" w14:textId="77777777" w:rsidR="00C6248D" w:rsidRPr="00D379D8" w:rsidRDefault="00C6248D" w:rsidP="00341E6E">
      <w:pPr>
        <w:rPr>
          <w:rFonts w:ascii="Times New Roman" w:hAnsi="Times New Roman"/>
          <w:sz w:val="24"/>
          <w:lang w:eastAsia="et-EE"/>
        </w:rPr>
      </w:pPr>
    </w:p>
    <w:p w14:paraId="515CF2A4" w14:textId="77777777" w:rsidR="00C6248D" w:rsidRPr="00D379D8" w:rsidRDefault="00C6248D" w:rsidP="00341E6E">
      <w:pPr>
        <w:rPr>
          <w:rFonts w:ascii="Times New Roman" w:hAnsi="Times New Roman"/>
          <w:sz w:val="24"/>
          <w:lang w:eastAsia="et-EE"/>
        </w:rPr>
      </w:pPr>
      <w:r w:rsidRPr="00D379D8">
        <w:rPr>
          <w:rFonts w:ascii="Times New Roman" w:hAnsi="Times New Roman"/>
          <w:sz w:val="24"/>
          <w:lang w:eastAsia="et-EE"/>
        </w:rPr>
        <w:t>Muudatus viib seaduse sõnastuse kooskõlla selle kohaldamisalaga ega muuda elusdoonorluse kehtivaid põhimõtteid.</w:t>
      </w:r>
    </w:p>
    <w:p w14:paraId="02F090A8" w14:textId="77777777" w:rsidR="009420BA" w:rsidRPr="00D379D8" w:rsidRDefault="009420BA" w:rsidP="00341E6E">
      <w:pPr>
        <w:rPr>
          <w:rFonts w:ascii="Times New Roman" w:hAnsi="Times New Roman"/>
          <w:b/>
          <w:bCs/>
          <w:sz w:val="24"/>
        </w:rPr>
      </w:pPr>
    </w:p>
    <w:p w14:paraId="124EBBFE" w14:textId="29502C74" w:rsidR="00121BCF" w:rsidRPr="00D379D8" w:rsidRDefault="6A41406D" w:rsidP="00341E6E">
      <w:pPr>
        <w:pStyle w:val="Normaallaadveeb"/>
        <w:spacing w:before="0" w:after="0" w:afterAutospacing="0"/>
        <w:jc w:val="both"/>
      </w:pPr>
      <w:r w:rsidRPr="00D379D8">
        <w:rPr>
          <w:b/>
          <w:bCs/>
        </w:rPr>
        <w:t>Punkti</w:t>
      </w:r>
      <w:r w:rsidR="005062FF" w:rsidRPr="00D379D8">
        <w:rPr>
          <w:b/>
          <w:bCs/>
        </w:rPr>
        <w:t>ga</w:t>
      </w:r>
      <w:r w:rsidRPr="00D379D8">
        <w:rPr>
          <w:b/>
          <w:bCs/>
        </w:rPr>
        <w:t xml:space="preserve"> 23</w:t>
      </w:r>
      <w:r w:rsidR="45F33B66" w:rsidRPr="00D379D8">
        <w:rPr>
          <w:b/>
          <w:bCs/>
        </w:rPr>
        <w:t xml:space="preserve"> </w:t>
      </w:r>
      <w:r w:rsidR="00E3376D" w:rsidRPr="00D379D8">
        <w:t xml:space="preserve">muudetakse </w:t>
      </w:r>
      <w:r w:rsidR="005062FF" w:rsidRPr="00D379D8">
        <w:t xml:space="preserve">seaduse </w:t>
      </w:r>
      <w:r w:rsidR="00AE5FC6" w:rsidRPr="00D379D8">
        <w:t>§</w:t>
      </w:r>
      <w:r w:rsidR="00E3376D" w:rsidRPr="00D379D8">
        <w:t xml:space="preserve"> 12 lõike 3 punkti 5</w:t>
      </w:r>
      <w:r w:rsidR="000970F4" w:rsidRPr="00D379D8">
        <w:t xml:space="preserve">. </w:t>
      </w:r>
      <w:r w:rsidR="00121BCF" w:rsidRPr="00D379D8">
        <w:t xml:space="preserve">Muudatus on seotud seaduse kohaldamisala muutmisega, mille kohaselt reguleerib seadus edaspidi üksnes elunditega seotud toiminguid. Kehtiv säte kohustab andma doonorile teavet annetatud rakkude, kudede või elundi siirdamise, uudse ravimi tootmise või haiglaerandi ravimi valmistamise eesmärgi ja võimalike kasutegurite kohta. Kuna rakkude, kudede ja muu </w:t>
      </w:r>
      <w:proofErr w:type="spellStart"/>
      <w:r w:rsidR="00121BCF" w:rsidRPr="00D379D8">
        <w:t>inimpäritolu</w:t>
      </w:r>
      <w:proofErr w:type="spellEnd"/>
      <w:r w:rsidR="00121BCF" w:rsidRPr="00D379D8">
        <w:t xml:space="preserve"> materjaliga seotud toimingud kuuluvad edaspidi </w:t>
      </w:r>
      <w:proofErr w:type="spellStart"/>
      <w:r w:rsidR="00121BCF" w:rsidRPr="00D379D8">
        <w:t>inimpäritolu</w:t>
      </w:r>
      <w:proofErr w:type="spellEnd"/>
      <w:r w:rsidR="00121BCF" w:rsidRPr="00D379D8">
        <w:t xml:space="preserve"> materjali seaduse ning Euroopa Parlamendi ja nõukogu määruse (EL) 2024/1938 reguleerimisalasse, piirdub säte edaspidi elundi kasutamise eesmärgi ja võimalike kasutegurite kirjeldamisega.</w:t>
      </w:r>
    </w:p>
    <w:p w14:paraId="3BD50618" w14:textId="77777777" w:rsidR="00121BCF" w:rsidRPr="00D379D8" w:rsidRDefault="00121BCF" w:rsidP="00341E6E">
      <w:pPr>
        <w:pStyle w:val="Normaallaadveeb"/>
        <w:spacing w:before="0" w:after="0" w:afterAutospacing="0"/>
        <w:jc w:val="both"/>
      </w:pPr>
    </w:p>
    <w:p w14:paraId="718ECBEC" w14:textId="3C291320" w:rsidR="00121BCF" w:rsidRPr="00D379D8" w:rsidRDefault="00121BCF" w:rsidP="00341E6E">
      <w:pPr>
        <w:rPr>
          <w:rFonts w:ascii="Times New Roman" w:hAnsi="Times New Roman"/>
          <w:sz w:val="24"/>
          <w:lang w:eastAsia="et-EE"/>
        </w:rPr>
      </w:pPr>
      <w:r w:rsidRPr="00D379D8">
        <w:rPr>
          <w:rFonts w:ascii="Times New Roman" w:hAnsi="Times New Roman"/>
          <w:sz w:val="24"/>
          <w:lang w:eastAsia="et-EE"/>
        </w:rPr>
        <w:lastRenderedPageBreak/>
        <w:t xml:space="preserve">Muudatuse eesmärk on viia säte kooskõlla seaduse muudetud kohaldamisalaga ning eemaldada viited tegevustele, mida </w:t>
      </w:r>
      <w:r w:rsidR="008726BB">
        <w:rPr>
          <w:rFonts w:ascii="Times New Roman" w:hAnsi="Times New Roman"/>
          <w:sz w:val="24"/>
          <w:lang w:eastAsia="et-EE"/>
        </w:rPr>
        <w:t>elundite käitlemise ja siirdamise</w:t>
      </w:r>
      <w:r w:rsidRPr="00D379D8">
        <w:rPr>
          <w:rFonts w:ascii="Times New Roman" w:hAnsi="Times New Roman"/>
          <w:sz w:val="24"/>
          <w:lang w:eastAsia="et-EE"/>
        </w:rPr>
        <w:t xml:space="preserve"> seadus enam ei reguleeri. Sisulist muudatust doonorile antava teabe ulatuses ei kaasne.</w:t>
      </w:r>
    </w:p>
    <w:p w14:paraId="0D183294" w14:textId="22794177" w:rsidR="45F33B66" w:rsidRPr="00D379D8" w:rsidRDefault="45F33B66" w:rsidP="00341E6E">
      <w:pPr>
        <w:rPr>
          <w:rFonts w:ascii="Times New Roman" w:hAnsi="Times New Roman"/>
          <w:b/>
          <w:bCs/>
          <w:sz w:val="24"/>
        </w:rPr>
      </w:pPr>
    </w:p>
    <w:p w14:paraId="75D4CE28" w14:textId="287392D2" w:rsidR="001873E7" w:rsidRPr="00D379D8" w:rsidRDefault="361FAF2B" w:rsidP="00341E6E">
      <w:pPr>
        <w:pStyle w:val="Normaallaadveeb"/>
        <w:spacing w:before="0" w:after="0" w:afterAutospacing="0"/>
        <w:jc w:val="both"/>
      </w:pPr>
      <w:r w:rsidRPr="00D379D8">
        <w:rPr>
          <w:b/>
          <w:bCs/>
        </w:rPr>
        <w:t>Punktiga 24</w:t>
      </w:r>
      <w:r w:rsidR="367B7272" w:rsidRPr="00D379D8">
        <w:rPr>
          <w:b/>
          <w:bCs/>
        </w:rPr>
        <w:t xml:space="preserve"> </w:t>
      </w:r>
      <w:r w:rsidR="45F33B66" w:rsidRPr="00D379D8">
        <w:t xml:space="preserve">tunnistatakse kehtetuks </w:t>
      </w:r>
      <w:r w:rsidR="005062FF" w:rsidRPr="00D379D8">
        <w:t xml:space="preserve">seaduse </w:t>
      </w:r>
      <w:r w:rsidR="00AE5FC6" w:rsidRPr="00D379D8">
        <w:t>§</w:t>
      </w:r>
      <w:r w:rsidR="45F33B66" w:rsidRPr="00D379D8">
        <w:t xml:space="preserve"> 13, </w:t>
      </w:r>
      <w:r w:rsidR="001873E7" w:rsidRPr="00D379D8">
        <w:t>mis reguleerib piiratud teovõimega isiku osalemist elusdoonorina.</w:t>
      </w:r>
    </w:p>
    <w:p w14:paraId="47914A22" w14:textId="77777777" w:rsidR="001873E7" w:rsidRPr="00D379D8" w:rsidRDefault="001873E7" w:rsidP="00341E6E">
      <w:pPr>
        <w:pStyle w:val="Normaallaadveeb"/>
        <w:spacing w:before="0" w:after="0" w:afterAutospacing="0"/>
        <w:jc w:val="both"/>
      </w:pPr>
    </w:p>
    <w:p w14:paraId="7FF5C8BE" w14:textId="77777777" w:rsidR="001873E7" w:rsidRPr="00D379D8" w:rsidRDefault="001873E7" w:rsidP="00341E6E">
      <w:pPr>
        <w:rPr>
          <w:rFonts w:ascii="Times New Roman" w:hAnsi="Times New Roman"/>
          <w:sz w:val="24"/>
          <w:lang w:eastAsia="et-EE"/>
        </w:rPr>
      </w:pPr>
      <w:r w:rsidRPr="00D379D8">
        <w:rPr>
          <w:rFonts w:ascii="Times New Roman" w:hAnsi="Times New Roman"/>
          <w:sz w:val="24"/>
          <w:lang w:eastAsia="et-EE"/>
        </w:rPr>
        <w:t>Kehtiva seaduse kohaselt võib piiratud teovõimega isik erandjuhul olla elusdoonor üksnes taastuvate rakkude või kudede annetamisel, kui on täidetud seaduses sätestatud tingimused. Elundite annetamine piiratud teovõimega elusdoonori poolt ei ole kehtiva regulatsiooni kohaselt lubatud.</w:t>
      </w:r>
    </w:p>
    <w:p w14:paraId="437F8164" w14:textId="77777777" w:rsidR="001873E7" w:rsidRPr="00D379D8" w:rsidRDefault="001873E7" w:rsidP="00341E6E">
      <w:pPr>
        <w:rPr>
          <w:rFonts w:ascii="Times New Roman" w:hAnsi="Times New Roman"/>
          <w:sz w:val="24"/>
          <w:lang w:eastAsia="et-EE"/>
        </w:rPr>
      </w:pPr>
    </w:p>
    <w:p w14:paraId="132316BD" w14:textId="50994435" w:rsidR="001873E7" w:rsidRPr="00D379D8" w:rsidRDefault="001873E7" w:rsidP="00341E6E">
      <w:pPr>
        <w:rPr>
          <w:rFonts w:ascii="Times New Roman" w:hAnsi="Times New Roman"/>
          <w:sz w:val="24"/>
          <w:lang w:eastAsia="et-EE"/>
        </w:rPr>
      </w:pPr>
      <w:r w:rsidRPr="00D379D8">
        <w:rPr>
          <w:rFonts w:ascii="Times New Roman" w:hAnsi="Times New Roman"/>
          <w:sz w:val="24"/>
          <w:lang w:eastAsia="et-EE"/>
        </w:rPr>
        <w:t>Muudatus on seotud seaduse kohaldamisala muutmisega, mille tulemusena ei reguleeri seadus enam rakkude ja kudedega seotud toiminguid. Kuna § 13 käsitleb üksnes taastuvate rakkude ja kudede annetamist piiratud teovõimega isiku poolt, puudub pärast rakkude ja kudede valdkonna väljaviimist vajadus selle regulatsiooni säilitamiseks.</w:t>
      </w:r>
    </w:p>
    <w:p w14:paraId="739B6954" w14:textId="77777777" w:rsidR="001873E7" w:rsidRPr="00D379D8" w:rsidRDefault="001873E7" w:rsidP="00341E6E">
      <w:pPr>
        <w:rPr>
          <w:rFonts w:ascii="Times New Roman" w:hAnsi="Times New Roman"/>
          <w:sz w:val="24"/>
          <w:lang w:eastAsia="et-EE"/>
        </w:rPr>
      </w:pPr>
    </w:p>
    <w:p w14:paraId="442C11EC" w14:textId="77777777" w:rsidR="001873E7" w:rsidRPr="00D379D8" w:rsidRDefault="001873E7" w:rsidP="00341E6E">
      <w:pPr>
        <w:rPr>
          <w:rFonts w:ascii="Times New Roman" w:hAnsi="Times New Roman"/>
          <w:sz w:val="24"/>
          <w:lang w:eastAsia="et-EE"/>
        </w:rPr>
      </w:pPr>
      <w:r w:rsidRPr="00D379D8">
        <w:rPr>
          <w:rFonts w:ascii="Times New Roman" w:hAnsi="Times New Roman"/>
          <w:sz w:val="24"/>
          <w:lang w:eastAsia="et-EE"/>
        </w:rPr>
        <w:t>Muudatus on kooskõlas § 10 lõike 8 lisamisega, mille kohaselt on elusdoonor teovõimeline isik. Tegemist on seaduse kohaldamisala muutmisest tuleneva süsteemse muudatusega, mis ei muuda elundidoonorluse kehtivaid põhimõtteid.</w:t>
      </w:r>
    </w:p>
    <w:p w14:paraId="4A109182" w14:textId="3E3257EF" w:rsidR="45F33B66" w:rsidRPr="00D379D8" w:rsidRDefault="45F33B66" w:rsidP="00341E6E">
      <w:pPr>
        <w:rPr>
          <w:rFonts w:ascii="Times New Roman" w:hAnsi="Times New Roman"/>
          <w:b/>
          <w:bCs/>
          <w:sz w:val="24"/>
        </w:rPr>
      </w:pPr>
      <w:r w:rsidRPr="00D379D8">
        <w:rPr>
          <w:rFonts w:ascii="Times New Roman" w:hAnsi="Times New Roman"/>
          <w:b/>
          <w:bCs/>
          <w:sz w:val="24"/>
        </w:rPr>
        <w:t xml:space="preserve"> </w:t>
      </w:r>
    </w:p>
    <w:p w14:paraId="3F940A63" w14:textId="6FFE5E00" w:rsidR="45F33B66" w:rsidRPr="00D379D8" w:rsidRDefault="2ED661F4" w:rsidP="00341E6E">
      <w:pPr>
        <w:rPr>
          <w:rFonts w:ascii="Times New Roman" w:hAnsi="Times New Roman"/>
          <w:sz w:val="24"/>
        </w:rPr>
      </w:pPr>
      <w:r w:rsidRPr="00D379D8">
        <w:rPr>
          <w:rFonts w:ascii="Times New Roman" w:hAnsi="Times New Roman"/>
          <w:b/>
          <w:bCs/>
          <w:sz w:val="24"/>
        </w:rPr>
        <w:t>Punktiga 25</w:t>
      </w:r>
      <w:r w:rsidR="45F33B66" w:rsidRPr="00D379D8">
        <w:rPr>
          <w:rFonts w:ascii="Times New Roman" w:hAnsi="Times New Roman"/>
          <w:b/>
          <w:bCs/>
          <w:sz w:val="24"/>
        </w:rPr>
        <w:t xml:space="preserve"> </w:t>
      </w:r>
      <w:r w:rsidR="45F33B66" w:rsidRPr="00D379D8">
        <w:rPr>
          <w:rFonts w:ascii="Times New Roman" w:hAnsi="Times New Roman"/>
          <w:sz w:val="24"/>
        </w:rPr>
        <w:t xml:space="preserve">jäetakse </w:t>
      </w:r>
      <w:r w:rsidR="005062FF" w:rsidRPr="00D379D8">
        <w:rPr>
          <w:rFonts w:ascii="Times New Roman" w:hAnsi="Times New Roman"/>
          <w:sz w:val="24"/>
          <w:lang w:eastAsia="et-EE"/>
        </w:rPr>
        <w:t xml:space="preserve">seaduse </w:t>
      </w:r>
      <w:r w:rsidR="469C97C5" w:rsidRPr="00D379D8">
        <w:rPr>
          <w:rFonts w:ascii="Times New Roman" w:hAnsi="Times New Roman"/>
          <w:sz w:val="24"/>
        </w:rPr>
        <w:t>§</w:t>
      </w:r>
      <w:r w:rsidR="000A7630" w:rsidRPr="00D379D8">
        <w:rPr>
          <w:rFonts w:ascii="Times New Roman" w:hAnsi="Times New Roman"/>
          <w:sz w:val="24"/>
        </w:rPr>
        <w:t xml:space="preserve"> lõike 2 punkti</w:t>
      </w:r>
      <w:r w:rsidR="00AE5FC6" w:rsidRPr="00D379D8">
        <w:rPr>
          <w:rFonts w:ascii="Times New Roman" w:hAnsi="Times New Roman"/>
          <w:sz w:val="24"/>
        </w:rPr>
        <w:t xml:space="preserve">st </w:t>
      </w:r>
      <w:r w:rsidR="2A305E1F" w:rsidRPr="00D379D8">
        <w:rPr>
          <w:rFonts w:ascii="Times New Roman" w:hAnsi="Times New Roman"/>
          <w:sz w:val="24"/>
        </w:rPr>
        <w:t>14</w:t>
      </w:r>
      <w:r w:rsidR="00AE5FC6" w:rsidRPr="00D379D8">
        <w:rPr>
          <w:rFonts w:ascii="Times New Roman" w:hAnsi="Times New Roman"/>
          <w:sz w:val="24"/>
        </w:rPr>
        <w:t xml:space="preserve"> </w:t>
      </w:r>
      <w:r w:rsidR="45F33B66" w:rsidRPr="00D379D8">
        <w:rPr>
          <w:rFonts w:ascii="Times New Roman" w:hAnsi="Times New Roman"/>
          <w:sz w:val="24"/>
        </w:rPr>
        <w:t xml:space="preserve">välja tekstiosa, mis ei ole enam vastavuses kasutatava terminoloogiaga </w:t>
      </w:r>
      <w:r w:rsidR="00052311" w:rsidRPr="00D379D8">
        <w:rPr>
          <w:rFonts w:ascii="Times New Roman" w:hAnsi="Times New Roman"/>
          <w:sz w:val="24"/>
        </w:rPr>
        <w:t>ega</w:t>
      </w:r>
      <w:r w:rsidR="45F33B66" w:rsidRPr="00D379D8">
        <w:rPr>
          <w:rFonts w:ascii="Times New Roman" w:hAnsi="Times New Roman"/>
          <w:sz w:val="24"/>
        </w:rPr>
        <w:t xml:space="preserve"> seaduse rakendusalaga</w:t>
      </w:r>
      <w:r w:rsidR="007474D4" w:rsidRPr="00D379D8">
        <w:rPr>
          <w:rFonts w:ascii="Times New Roman" w:hAnsi="Times New Roman"/>
          <w:sz w:val="24"/>
        </w:rPr>
        <w:t xml:space="preserve"> ning asendatakse see sõnaga</w:t>
      </w:r>
      <w:r w:rsidR="45F33B66" w:rsidRPr="00D379D8">
        <w:rPr>
          <w:rFonts w:ascii="Times New Roman" w:hAnsi="Times New Roman"/>
          <w:sz w:val="24"/>
        </w:rPr>
        <w:t xml:space="preserve"> „kasut</w:t>
      </w:r>
      <w:r w:rsidR="066F0E0B" w:rsidRPr="00D379D8">
        <w:rPr>
          <w:rFonts w:ascii="Times New Roman" w:hAnsi="Times New Roman"/>
          <w:sz w:val="24"/>
        </w:rPr>
        <w:t>am</w:t>
      </w:r>
      <w:r w:rsidR="45F33B66" w:rsidRPr="00D379D8">
        <w:rPr>
          <w:rFonts w:ascii="Times New Roman" w:hAnsi="Times New Roman"/>
          <w:sz w:val="24"/>
        </w:rPr>
        <w:t>ine“</w:t>
      </w:r>
      <w:r w:rsidR="00F50FCA">
        <w:rPr>
          <w:rFonts w:ascii="Times New Roman" w:hAnsi="Times New Roman"/>
          <w:sz w:val="24"/>
        </w:rPr>
        <w:t>,</w:t>
      </w:r>
      <w:r w:rsidR="45F33B66" w:rsidRPr="00D379D8">
        <w:rPr>
          <w:rFonts w:ascii="Times New Roman" w:hAnsi="Times New Roman"/>
          <w:sz w:val="24"/>
        </w:rPr>
        <w:t xml:space="preserve"> </w:t>
      </w:r>
      <w:r w:rsidR="007474D4" w:rsidRPr="00D379D8">
        <w:rPr>
          <w:rFonts w:ascii="Times New Roman" w:hAnsi="Times New Roman"/>
          <w:sz w:val="24"/>
        </w:rPr>
        <w:t xml:space="preserve">mis </w:t>
      </w:r>
      <w:r w:rsidR="45F33B66" w:rsidRPr="00D379D8">
        <w:rPr>
          <w:rFonts w:ascii="Times New Roman" w:hAnsi="Times New Roman"/>
          <w:sz w:val="24"/>
        </w:rPr>
        <w:t>hõlmab kõiki elundiga seotud tegevusi, mille kohta doonoril on õigus saada asjakohast teavet</w:t>
      </w:r>
      <w:r w:rsidR="00CC16E1" w:rsidRPr="00D379D8">
        <w:rPr>
          <w:rFonts w:ascii="Times New Roman" w:hAnsi="Times New Roman"/>
          <w:sz w:val="24"/>
        </w:rPr>
        <w:t>.</w:t>
      </w:r>
    </w:p>
    <w:p w14:paraId="5167FD89" w14:textId="77777777" w:rsidR="00D10CEA" w:rsidRPr="00D379D8" w:rsidRDefault="00D10CEA" w:rsidP="00341E6E">
      <w:pPr>
        <w:rPr>
          <w:rFonts w:ascii="Times New Roman" w:hAnsi="Times New Roman"/>
          <w:sz w:val="24"/>
        </w:rPr>
      </w:pPr>
    </w:p>
    <w:p w14:paraId="2175B5C6" w14:textId="1D76570D" w:rsidR="00D10CEA" w:rsidRPr="00D379D8" w:rsidRDefault="00D10CEA" w:rsidP="00341E6E">
      <w:pPr>
        <w:rPr>
          <w:rFonts w:ascii="Times New Roman" w:hAnsi="Times New Roman"/>
          <w:sz w:val="24"/>
          <w:lang w:eastAsia="et-EE"/>
        </w:rPr>
      </w:pPr>
      <w:r w:rsidRPr="00D379D8">
        <w:rPr>
          <w:rFonts w:ascii="Times New Roman" w:hAnsi="Times New Roman"/>
          <w:sz w:val="24"/>
          <w:lang w:eastAsia="et-EE"/>
        </w:rPr>
        <w:t xml:space="preserve">Kehtiva regulatsiooni kohaselt on elusdoonoril õigus saada teavet elundi eemaldamise, käitlemise ja siirdamise ning uudse ravimi tootmise või haiglaerandi ravimi valmistamise kohta. </w:t>
      </w:r>
    </w:p>
    <w:p w14:paraId="3BCB3191" w14:textId="00386E8A" w:rsidR="00D10CEA" w:rsidRPr="00D379D8" w:rsidRDefault="00D10CEA" w:rsidP="00341E6E">
      <w:pPr>
        <w:rPr>
          <w:rFonts w:ascii="Times New Roman" w:hAnsi="Times New Roman"/>
          <w:sz w:val="24"/>
          <w:lang w:eastAsia="et-EE"/>
        </w:rPr>
      </w:pPr>
      <w:r w:rsidRPr="00D379D8">
        <w:rPr>
          <w:rFonts w:ascii="Times New Roman" w:hAnsi="Times New Roman"/>
          <w:sz w:val="24"/>
          <w:lang w:eastAsia="et-EE"/>
        </w:rPr>
        <w:t xml:space="preserve">Elusdoonoril säilib </w:t>
      </w:r>
      <w:r w:rsidR="008D1E62" w:rsidRPr="00D379D8">
        <w:rPr>
          <w:rFonts w:ascii="Times New Roman" w:hAnsi="Times New Roman"/>
          <w:sz w:val="24"/>
          <w:lang w:eastAsia="et-EE"/>
        </w:rPr>
        <w:t xml:space="preserve">eelnõukohase seaduse järgi </w:t>
      </w:r>
      <w:r w:rsidRPr="00D379D8">
        <w:rPr>
          <w:rFonts w:ascii="Times New Roman" w:hAnsi="Times New Roman"/>
          <w:sz w:val="24"/>
          <w:lang w:eastAsia="et-EE"/>
        </w:rPr>
        <w:t>õigus saada teavet elundi kasutamise eesmärgi, kasutusviiside ja võimalike tagajärgede kohta samas ulatuses nagu kehtiva regulatsiooni alusel.</w:t>
      </w:r>
    </w:p>
    <w:p w14:paraId="7D3949D6" w14:textId="0FF555BD" w:rsidR="00D10CEA" w:rsidRPr="00D379D8" w:rsidRDefault="00D10CEA" w:rsidP="00341E6E">
      <w:pPr>
        <w:rPr>
          <w:rFonts w:ascii="Times New Roman" w:hAnsi="Times New Roman"/>
          <w:sz w:val="24"/>
          <w:lang w:eastAsia="et-EE"/>
        </w:rPr>
      </w:pPr>
      <w:r w:rsidRPr="00D379D8">
        <w:rPr>
          <w:rFonts w:ascii="Times New Roman" w:hAnsi="Times New Roman"/>
          <w:sz w:val="24"/>
          <w:lang w:eastAsia="et-EE"/>
        </w:rPr>
        <w:t>Muudatus on seotud seaduse kohaldamisala ja terminoloogia korrastamisega. Tegemist on õigustehnilise täpsustusega, mis ei muuda elusdoonori õiguste ulatust ega doonorile antava teabe sisu</w:t>
      </w:r>
    </w:p>
    <w:p w14:paraId="7793F7D1" w14:textId="77777777" w:rsidR="00EE4098" w:rsidRPr="00D379D8" w:rsidRDefault="00EE4098" w:rsidP="00341E6E">
      <w:pPr>
        <w:rPr>
          <w:rFonts w:ascii="Times New Roman" w:hAnsi="Times New Roman"/>
          <w:b/>
          <w:bCs/>
          <w:sz w:val="24"/>
        </w:rPr>
      </w:pPr>
    </w:p>
    <w:p w14:paraId="07898291" w14:textId="4657AB10" w:rsidR="00B97E6C" w:rsidRPr="00D379D8" w:rsidRDefault="639D8452" w:rsidP="00341E6E">
      <w:pPr>
        <w:rPr>
          <w:rFonts w:ascii="Times New Roman" w:hAnsi="Times New Roman"/>
          <w:sz w:val="24"/>
          <w:lang w:eastAsia="et-EE"/>
        </w:rPr>
      </w:pPr>
      <w:r w:rsidRPr="00D379D8">
        <w:rPr>
          <w:rFonts w:ascii="Times New Roman" w:hAnsi="Times New Roman"/>
          <w:b/>
          <w:bCs/>
          <w:sz w:val="24"/>
        </w:rPr>
        <w:t>Punktiga 26</w:t>
      </w:r>
      <w:r w:rsidR="45F33B66" w:rsidRPr="00D379D8">
        <w:rPr>
          <w:rFonts w:ascii="Times New Roman" w:hAnsi="Times New Roman"/>
          <w:b/>
          <w:bCs/>
          <w:sz w:val="24"/>
        </w:rPr>
        <w:t xml:space="preserve"> </w:t>
      </w:r>
      <w:r w:rsidR="00EE4098" w:rsidRPr="00D379D8">
        <w:rPr>
          <w:rFonts w:ascii="Times New Roman" w:hAnsi="Times New Roman"/>
          <w:sz w:val="24"/>
        </w:rPr>
        <w:t xml:space="preserve">asendatakse </w:t>
      </w:r>
      <w:r w:rsidR="004B6DE7" w:rsidRPr="00D379D8">
        <w:rPr>
          <w:rFonts w:ascii="Times New Roman" w:hAnsi="Times New Roman"/>
          <w:sz w:val="24"/>
          <w:lang w:eastAsia="et-EE"/>
        </w:rPr>
        <w:t xml:space="preserve">seaduse </w:t>
      </w:r>
      <w:r w:rsidR="003C4613" w:rsidRPr="00D379D8">
        <w:rPr>
          <w:rFonts w:ascii="Times New Roman" w:hAnsi="Times New Roman"/>
          <w:sz w:val="24"/>
        </w:rPr>
        <w:t>§-</w:t>
      </w:r>
      <w:r w:rsidR="00EE4098" w:rsidRPr="00D379D8">
        <w:rPr>
          <w:rFonts w:ascii="Times New Roman" w:hAnsi="Times New Roman"/>
          <w:sz w:val="24"/>
        </w:rPr>
        <w:t xml:space="preserve">des 14, 15 ja 17 läbivalt sõna „hankija“ sõnaga „käitleja“. Muudatuse eesmärk on viia seaduse mõistekasutus kooskõlla uue regulatsiooniraamistikuga, milles eraldi </w:t>
      </w:r>
      <w:r w:rsidR="00C6747F" w:rsidRPr="00D379D8">
        <w:rPr>
          <w:rFonts w:ascii="Times New Roman" w:hAnsi="Times New Roman"/>
          <w:sz w:val="24"/>
        </w:rPr>
        <w:t xml:space="preserve">kategooriat </w:t>
      </w:r>
      <w:r w:rsidR="00EE4098" w:rsidRPr="00D379D8">
        <w:rPr>
          <w:rFonts w:ascii="Times New Roman" w:hAnsi="Times New Roman"/>
          <w:sz w:val="24"/>
        </w:rPr>
        <w:t xml:space="preserve">„hankija“ ei kasutata ning kõik vastavad tegevused on hõlmatud </w:t>
      </w:r>
      <w:r w:rsidR="004675A3" w:rsidRPr="00D379D8">
        <w:rPr>
          <w:rFonts w:ascii="Times New Roman" w:hAnsi="Times New Roman"/>
          <w:sz w:val="24"/>
        </w:rPr>
        <w:t xml:space="preserve">mõistega </w:t>
      </w:r>
      <w:r w:rsidR="00EE4098" w:rsidRPr="00D379D8">
        <w:rPr>
          <w:rFonts w:ascii="Times New Roman" w:hAnsi="Times New Roman"/>
          <w:sz w:val="24"/>
        </w:rPr>
        <w:t>„käitleja“.</w:t>
      </w:r>
      <w:r w:rsidR="007B6B24" w:rsidRPr="00D379D8">
        <w:rPr>
          <w:rFonts w:ascii="Times New Roman" w:hAnsi="Times New Roman"/>
          <w:sz w:val="24"/>
        </w:rPr>
        <w:t xml:space="preserve"> </w:t>
      </w:r>
      <w:r w:rsidR="00EE4098" w:rsidRPr="00D379D8">
        <w:rPr>
          <w:rFonts w:ascii="Times New Roman" w:hAnsi="Times New Roman"/>
          <w:sz w:val="24"/>
          <w:lang w:eastAsia="et-EE"/>
        </w:rPr>
        <w:t>Selline lahendus väldib rollide dubleerimist ning tagab ühtse ja selge mõistekasutuse kogu seaduses. Tegemist on õigustehnilise muudatusega, mis ei muuda isikute tegelikke ülesandeid ega kohustusi, vaid täpsustab nende õiguslikku määratlust ja parandab õigusselgust.</w:t>
      </w:r>
    </w:p>
    <w:p w14:paraId="6139CE6C" w14:textId="77777777" w:rsidR="00B97E6C" w:rsidRPr="00D379D8" w:rsidRDefault="00B97E6C" w:rsidP="00341E6E">
      <w:pPr>
        <w:rPr>
          <w:rFonts w:ascii="Times New Roman" w:hAnsi="Times New Roman"/>
          <w:sz w:val="24"/>
          <w:lang w:eastAsia="et-EE"/>
        </w:rPr>
      </w:pPr>
    </w:p>
    <w:p w14:paraId="4B757685" w14:textId="3A2CB4B7" w:rsidR="45F33B66" w:rsidRPr="00D379D8" w:rsidRDefault="05F15CB7" w:rsidP="00341E6E">
      <w:pPr>
        <w:rPr>
          <w:rFonts w:ascii="Times New Roman" w:hAnsi="Times New Roman"/>
          <w:sz w:val="24"/>
          <w:lang w:eastAsia="et-EE"/>
        </w:rPr>
      </w:pPr>
      <w:r w:rsidRPr="00D379D8">
        <w:rPr>
          <w:rFonts w:ascii="Times New Roman" w:hAnsi="Times New Roman"/>
          <w:b/>
          <w:bCs/>
          <w:sz w:val="24"/>
        </w:rPr>
        <w:t>Punktiga 27</w:t>
      </w:r>
      <w:r w:rsidR="45F33B66" w:rsidRPr="00D379D8">
        <w:rPr>
          <w:rFonts w:ascii="Times New Roman" w:hAnsi="Times New Roman"/>
          <w:b/>
          <w:bCs/>
          <w:sz w:val="24"/>
        </w:rPr>
        <w:t xml:space="preserve"> </w:t>
      </w:r>
      <w:r w:rsidR="008B252B" w:rsidRPr="00D379D8">
        <w:rPr>
          <w:rFonts w:ascii="Times New Roman" w:hAnsi="Times New Roman"/>
          <w:sz w:val="24"/>
        </w:rPr>
        <w:t xml:space="preserve">jäetakse </w:t>
      </w:r>
      <w:r w:rsidR="004B6DE7" w:rsidRPr="00D379D8">
        <w:rPr>
          <w:rFonts w:ascii="Times New Roman" w:hAnsi="Times New Roman"/>
          <w:sz w:val="24"/>
          <w:lang w:eastAsia="et-EE"/>
        </w:rPr>
        <w:t xml:space="preserve">seaduse </w:t>
      </w:r>
      <w:r w:rsidR="003C4613" w:rsidRPr="00D379D8">
        <w:rPr>
          <w:rFonts w:ascii="Times New Roman" w:hAnsi="Times New Roman"/>
          <w:sz w:val="24"/>
        </w:rPr>
        <w:t>§</w:t>
      </w:r>
      <w:r w:rsidR="008B252B" w:rsidRPr="00D379D8">
        <w:rPr>
          <w:rFonts w:ascii="Times New Roman" w:hAnsi="Times New Roman"/>
          <w:sz w:val="24"/>
        </w:rPr>
        <w:t xml:space="preserve"> 14 punktist 3 välja viide haiglaerandi ravimi valmistamisele ning säilitatakse viide üksnes uudse ravimi tootmisele. </w:t>
      </w:r>
      <w:r w:rsidR="008B252B" w:rsidRPr="00D379D8">
        <w:rPr>
          <w:rFonts w:ascii="Times New Roman" w:hAnsi="Times New Roman"/>
          <w:sz w:val="24"/>
          <w:lang w:eastAsia="et-EE"/>
        </w:rPr>
        <w:t xml:space="preserve">Muudatuse eesmärk on vältida olukorda, kus sama tegevus oleks regulatsioonis kajastatud mitme paralleelse mõiste kaudu. Uudse ravimi tootja hõlmab sisuliselt ka haiglaerandi ravimi valmistaja tegevust, mistõttu </w:t>
      </w:r>
      <w:r w:rsidR="008C644A" w:rsidRPr="00D379D8">
        <w:rPr>
          <w:rFonts w:ascii="Times New Roman" w:hAnsi="Times New Roman"/>
          <w:sz w:val="24"/>
          <w:lang w:eastAsia="et-EE"/>
        </w:rPr>
        <w:t xml:space="preserve">ei ole </w:t>
      </w:r>
      <w:r w:rsidR="008B252B" w:rsidRPr="00D379D8">
        <w:rPr>
          <w:rFonts w:ascii="Times New Roman" w:hAnsi="Times New Roman"/>
          <w:sz w:val="24"/>
          <w:lang w:eastAsia="et-EE"/>
        </w:rPr>
        <w:t>eraldi viite säilitamine vajalik. Muudatus tagab selgema ja ühtsema mõistekasutuse ning väldib tarbetut dubleerimist. Tegemist on õigustehnilise muudatusega, mis ei muuda regulatsiooni sisulist ulatust ega õigussubjektide kohustusi või õigusi.</w:t>
      </w:r>
    </w:p>
    <w:p w14:paraId="54435C17" w14:textId="77777777" w:rsidR="00AD6766" w:rsidRPr="00D379D8" w:rsidRDefault="00AD6766" w:rsidP="00341E6E">
      <w:pPr>
        <w:rPr>
          <w:rFonts w:ascii="Times New Roman" w:hAnsi="Times New Roman"/>
          <w:b/>
          <w:bCs/>
          <w:sz w:val="24"/>
        </w:rPr>
      </w:pPr>
    </w:p>
    <w:p w14:paraId="135266E9" w14:textId="6AA659C8" w:rsidR="00E420BB" w:rsidRPr="00D379D8" w:rsidRDefault="039153AA" w:rsidP="00112625">
      <w:pPr>
        <w:pStyle w:val="Normaallaadveeb"/>
        <w:spacing w:before="0" w:after="0" w:afterAutospacing="0"/>
        <w:jc w:val="both"/>
      </w:pPr>
      <w:r w:rsidRPr="00D379D8">
        <w:rPr>
          <w:b/>
          <w:bCs/>
        </w:rPr>
        <w:t>Punkti</w:t>
      </w:r>
      <w:r w:rsidR="00483BDC" w:rsidRPr="00D379D8">
        <w:rPr>
          <w:b/>
          <w:bCs/>
        </w:rPr>
        <w:t>ga</w:t>
      </w:r>
      <w:r w:rsidRPr="00D379D8">
        <w:rPr>
          <w:b/>
          <w:bCs/>
        </w:rPr>
        <w:t xml:space="preserve"> 28</w:t>
      </w:r>
      <w:r w:rsidR="45F33B66" w:rsidRPr="00D379D8">
        <w:rPr>
          <w:b/>
          <w:bCs/>
        </w:rPr>
        <w:t xml:space="preserve"> </w:t>
      </w:r>
      <w:r w:rsidR="00483BDC" w:rsidRPr="00D379D8">
        <w:t xml:space="preserve">viiakse </w:t>
      </w:r>
      <w:r w:rsidR="004B6DE7" w:rsidRPr="00D379D8">
        <w:t xml:space="preserve">seaduse </w:t>
      </w:r>
      <w:r w:rsidR="003C4613" w:rsidRPr="00D379D8">
        <w:t>§</w:t>
      </w:r>
      <w:r w:rsidR="00483BDC" w:rsidRPr="00D379D8">
        <w:t xml:space="preserve"> 15 lõike 2 sõnastus kooskõlla surma</w:t>
      </w:r>
      <w:r w:rsidR="001334C1" w:rsidRPr="00D379D8">
        <w:t xml:space="preserve"> </w:t>
      </w:r>
      <w:r w:rsidR="00483BDC" w:rsidRPr="00D379D8">
        <w:t>põhjuse tuvastamise seaduse sätetega.</w:t>
      </w:r>
    </w:p>
    <w:p w14:paraId="46583379" w14:textId="77777777" w:rsidR="00E420BB" w:rsidRPr="005E6928" w:rsidRDefault="00E420BB" w:rsidP="00341E6E">
      <w:pPr>
        <w:pStyle w:val="Normaallaadveeb"/>
        <w:spacing w:before="0" w:after="0" w:afterAutospacing="0"/>
      </w:pPr>
    </w:p>
    <w:p w14:paraId="1AB4DEAB" w14:textId="77777777" w:rsidR="00E420BB" w:rsidRPr="00D379D8" w:rsidRDefault="00E420BB" w:rsidP="00341E6E">
      <w:pPr>
        <w:pStyle w:val="Normaallaadveeb"/>
        <w:spacing w:before="0" w:after="0" w:afterAutospacing="0"/>
        <w:jc w:val="both"/>
      </w:pPr>
      <w:r w:rsidRPr="00D379D8">
        <w:t>Kehtiva regulatsiooni kohaselt ei tohi rakkude, kudede või elundite eemaldamine takistada vägivaldselt surnud isiku kohtuarstlikku ekspertiisi. Muudatusega jäetakse sättest välja viited rakkudele ja kudedele ning sätestatakse, et elundite eemaldamine ei tohi takistada kohtuarstlikku ekspertiisi juhul, kui on alust oletada, et isiku surm on saabunud kuriteo tagajärjel.</w:t>
      </w:r>
    </w:p>
    <w:p w14:paraId="76B7C535" w14:textId="77777777" w:rsidR="00E420BB" w:rsidRPr="00D379D8" w:rsidRDefault="00E420BB" w:rsidP="00341E6E">
      <w:pPr>
        <w:pStyle w:val="Normaallaadveeb"/>
        <w:spacing w:before="0" w:after="0" w:afterAutospacing="0"/>
        <w:jc w:val="both"/>
      </w:pPr>
    </w:p>
    <w:p w14:paraId="27CEFFF8" w14:textId="77777777" w:rsidR="00E420BB" w:rsidRPr="00D379D8" w:rsidRDefault="00E420BB" w:rsidP="00341E6E">
      <w:pPr>
        <w:rPr>
          <w:rFonts w:ascii="Times New Roman" w:hAnsi="Times New Roman"/>
          <w:sz w:val="24"/>
          <w:lang w:eastAsia="et-EE"/>
        </w:rPr>
      </w:pPr>
      <w:r w:rsidRPr="00D379D8">
        <w:rPr>
          <w:rFonts w:ascii="Times New Roman" w:hAnsi="Times New Roman"/>
          <w:sz w:val="24"/>
          <w:lang w:eastAsia="et-EE"/>
        </w:rPr>
        <w:t>Muudatus on seotud seaduse kohaldamisala muutmisega ning sätte sõnastuse kooskõlla viimisega surma põhjuse tuvastamise seaduses kasutatava lähenemisega. Muudatusega ei muudeta põhimõtet, et elundite eemaldamine ei tohi kahjustada surma põhjuse väljaselgitamist ega takistada kriminaalmenetluse eesmärkide saavutamist.</w:t>
      </w:r>
    </w:p>
    <w:p w14:paraId="68CDB02F" w14:textId="77777777" w:rsidR="00E420BB" w:rsidRPr="00D379D8" w:rsidRDefault="00E420BB" w:rsidP="00341E6E">
      <w:pPr>
        <w:rPr>
          <w:rFonts w:ascii="Times New Roman" w:hAnsi="Times New Roman"/>
          <w:sz w:val="24"/>
          <w:lang w:eastAsia="et-EE"/>
        </w:rPr>
      </w:pPr>
    </w:p>
    <w:p w14:paraId="4B3E8943" w14:textId="77777777" w:rsidR="00E420BB" w:rsidRPr="00D379D8" w:rsidRDefault="00E420BB" w:rsidP="00341E6E">
      <w:pPr>
        <w:rPr>
          <w:rFonts w:ascii="Times New Roman" w:hAnsi="Times New Roman"/>
          <w:sz w:val="24"/>
          <w:lang w:eastAsia="et-EE"/>
        </w:rPr>
      </w:pPr>
      <w:r w:rsidRPr="00D379D8">
        <w:rPr>
          <w:rFonts w:ascii="Times New Roman" w:hAnsi="Times New Roman"/>
          <w:sz w:val="24"/>
          <w:lang w:eastAsia="et-EE"/>
        </w:rPr>
        <w:t>Tegemist on peamiselt terminoloogilise ja süsteemse muudatusega, mis ei muuda regulatsiooni sisulist eesmärki.</w:t>
      </w:r>
    </w:p>
    <w:p w14:paraId="6350A53F" w14:textId="77777777" w:rsidR="00AD6766" w:rsidRPr="00D379D8" w:rsidRDefault="00AD6766" w:rsidP="00341E6E">
      <w:pPr>
        <w:pStyle w:val="Normaallaadveeb"/>
        <w:spacing w:before="0" w:after="0" w:afterAutospacing="0"/>
        <w:jc w:val="both"/>
      </w:pPr>
    </w:p>
    <w:p w14:paraId="0342FFD1" w14:textId="610592E0" w:rsidR="002230F7" w:rsidRPr="00D379D8" w:rsidRDefault="114CA560" w:rsidP="00341E6E">
      <w:pPr>
        <w:pStyle w:val="Normaallaadveeb"/>
        <w:spacing w:before="0" w:after="0" w:afterAutospacing="0"/>
        <w:jc w:val="both"/>
      </w:pPr>
      <w:r w:rsidRPr="00D379D8">
        <w:rPr>
          <w:b/>
          <w:bCs/>
        </w:rPr>
        <w:t>Punkti</w:t>
      </w:r>
      <w:r w:rsidR="009E1F29" w:rsidRPr="00D379D8">
        <w:rPr>
          <w:b/>
          <w:bCs/>
        </w:rPr>
        <w:t>ga</w:t>
      </w:r>
      <w:r w:rsidRPr="00D379D8">
        <w:rPr>
          <w:b/>
          <w:bCs/>
        </w:rPr>
        <w:t xml:space="preserve"> 29</w:t>
      </w:r>
      <w:r w:rsidR="45F33B66" w:rsidRPr="00D379D8">
        <w:rPr>
          <w:b/>
          <w:bCs/>
        </w:rPr>
        <w:t xml:space="preserve"> </w:t>
      </w:r>
      <w:r w:rsidR="009E1F29" w:rsidRPr="00D379D8">
        <w:t xml:space="preserve">muudetakse </w:t>
      </w:r>
      <w:r w:rsidR="004B6DE7" w:rsidRPr="00D379D8">
        <w:t xml:space="preserve">seaduse </w:t>
      </w:r>
      <w:r w:rsidR="009E1F29" w:rsidRPr="00D379D8">
        <w:t>§ 15 lõike 3 sõnastust</w:t>
      </w:r>
      <w:r w:rsidR="002230F7" w:rsidRPr="00D379D8">
        <w:t>.</w:t>
      </w:r>
      <w:r w:rsidR="003C4613" w:rsidRPr="00D379D8">
        <w:t xml:space="preserve"> </w:t>
      </w:r>
    </w:p>
    <w:p w14:paraId="1AB6F5B1" w14:textId="77777777" w:rsidR="00112625" w:rsidRDefault="00112625" w:rsidP="00341E6E">
      <w:pPr>
        <w:rPr>
          <w:rFonts w:ascii="Times New Roman" w:hAnsi="Times New Roman"/>
          <w:sz w:val="24"/>
          <w:lang w:eastAsia="et-EE"/>
        </w:rPr>
      </w:pPr>
    </w:p>
    <w:p w14:paraId="2F4DDC3F" w14:textId="0C044425" w:rsidR="002230F7" w:rsidRPr="00D379D8" w:rsidRDefault="002230F7" w:rsidP="00341E6E">
      <w:pPr>
        <w:rPr>
          <w:rFonts w:ascii="Times New Roman" w:hAnsi="Times New Roman"/>
          <w:sz w:val="24"/>
          <w:lang w:eastAsia="et-EE"/>
        </w:rPr>
      </w:pPr>
      <w:r w:rsidRPr="00D379D8">
        <w:rPr>
          <w:rFonts w:ascii="Times New Roman" w:hAnsi="Times New Roman"/>
          <w:sz w:val="24"/>
          <w:lang w:eastAsia="et-EE"/>
        </w:rPr>
        <w:t xml:space="preserve">Kehtiva regulatsiooni kohaselt peab isiku </w:t>
      </w:r>
      <w:r w:rsidRPr="00126BA8">
        <w:rPr>
          <w:rFonts w:ascii="Times New Roman" w:hAnsi="Times New Roman"/>
          <w:sz w:val="24"/>
          <w:lang w:eastAsia="et-EE"/>
        </w:rPr>
        <w:t>vägivaldse surma</w:t>
      </w:r>
      <w:r w:rsidRPr="00D379D8">
        <w:rPr>
          <w:rFonts w:ascii="Times New Roman" w:hAnsi="Times New Roman"/>
          <w:sz w:val="24"/>
          <w:lang w:eastAsia="et-EE"/>
        </w:rPr>
        <w:t xml:space="preserve"> korral hankija kooskõlastama surnud isikult rakkude, kudede või elundite eemaldamise kohtuarsti-eksperdiga. Muudatusega sätestatakse, et </w:t>
      </w:r>
      <w:r w:rsidRPr="00126BA8">
        <w:rPr>
          <w:rFonts w:ascii="Times New Roman" w:hAnsi="Times New Roman"/>
          <w:sz w:val="24"/>
          <w:lang w:eastAsia="et-EE"/>
        </w:rPr>
        <w:t xml:space="preserve">kuriteo tagajärjel </w:t>
      </w:r>
      <w:r w:rsidRPr="00D379D8">
        <w:rPr>
          <w:rFonts w:ascii="Times New Roman" w:hAnsi="Times New Roman"/>
          <w:sz w:val="24"/>
          <w:lang w:eastAsia="et-EE"/>
        </w:rPr>
        <w:t>saabunud surma korral peab käitleja kooskõlastama surnud isikult elundite eemaldamise kohtuarsti-eksperdiga.</w:t>
      </w:r>
      <w:r w:rsidR="005530BD" w:rsidRPr="005E6928">
        <w:rPr>
          <w:rFonts w:ascii="Times New Roman" w:hAnsi="Times New Roman"/>
          <w:sz w:val="24"/>
        </w:rPr>
        <w:t xml:space="preserve"> Sätte eesmärk on tagada, et elundite eemaldamine ei kahjustaks surma põhjuse tuvastamist ega kriminaalmenetluse eesmärke. Kooskõlastamise nõue loob selge menetlusliku mehhanismi koostööks tervishoiuteenuse osutaja ja kohtuarsti-eksperdi vahel ning aitab tagada, et mõlema valdkonna ülesanded on nõuetekohaselt täidetud.</w:t>
      </w:r>
    </w:p>
    <w:p w14:paraId="3F0FB5FE" w14:textId="77777777" w:rsidR="00B21722" w:rsidRPr="00D379D8" w:rsidRDefault="00B21722" w:rsidP="00341E6E">
      <w:pPr>
        <w:rPr>
          <w:rFonts w:ascii="Times New Roman" w:hAnsi="Times New Roman"/>
          <w:sz w:val="24"/>
          <w:lang w:eastAsia="et-EE"/>
        </w:rPr>
      </w:pPr>
    </w:p>
    <w:p w14:paraId="590733E1" w14:textId="3B38105A" w:rsidR="002230F7" w:rsidRPr="00D379D8" w:rsidRDefault="002230F7" w:rsidP="00341E6E">
      <w:pPr>
        <w:rPr>
          <w:rFonts w:ascii="Times New Roman" w:hAnsi="Times New Roman"/>
          <w:sz w:val="24"/>
          <w:lang w:eastAsia="et-EE"/>
        </w:rPr>
      </w:pPr>
      <w:r w:rsidRPr="00D379D8">
        <w:rPr>
          <w:rFonts w:ascii="Times New Roman" w:hAnsi="Times New Roman"/>
          <w:sz w:val="24"/>
          <w:lang w:eastAsia="et-EE"/>
        </w:rPr>
        <w:t xml:space="preserve">Muudatus on seotud seaduse kohaldamisala muutmisega, mille kohaselt ei reguleeri seadus enam rakkude ja kudedega seotud toiminguid, </w:t>
      </w:r>
      <w:r w:rsidR="00112625">
        <w:rPr>
          <w:rFonts w:ascii="Times New Roman" w:hAnsi="Times New Roman"/>
          <w:sz w:val="24"/>
          <w:lang w:eastAsia="et-EE"/>
        </w:rPr>
        <w:t xml:space="preserve">samuti </w:t>
      </w:r>
      <w:r w:rsidRPr="00D379D8">
        <w:rPr>
          <w:rFonts w:ascii="Times New Roman" w:hAnsi="Times New Roman"/>
          <w:sz w:val="24"/>
          <w:lang w:eastAsia="et-EE"/>
        </w:rPr>
        <w:t>terminoloogia muutmisega, mille tulemusena asendatakse mõiste „hankija“ mõistega „käitleja“.</w:t>
      </w:r>
    </w:p>
    <w:p w14:paraId="33535CEC" w14:textId="77777777" w:rsidR="00B21722" w:rsidRPr="00D379D8" w:rsidRDefault="00B21722" w:rsidP="00341E6E">
      <w:pPr>
        <w:rPr>
          <w:rFonts w:ascii="Times New Roman" w:hAnsi="Times New Roman"/>
          <w:sz w:val="24"/>
          <w:lang w:eastAsia="et-EE"/>
        </w:rPr>
      </w:pPr>
    </w:p>
    <w:p w14:paraId="045E1429" w14:textId="77777777" w:rsidR="002230F7" w:rsidRPr="00D379D8" w:rsidRDefault="002230F7" w:rsidP="00341E6E">
      <w:pPr>
        <w:rPr>
          <w:rFonts w:ascii="Times New Roman" w:hAnsi="Times New Roman"/>
          <w:sz w:val="24"/>
          <w:lang w:eastAsia="et-EE"/>
        </w:rPr>
      </w:pPr>
      <w:r w:rsidRPr="00D379D8">
        <w:rPr>
          <w:rFonts w:ascii="Times New Roman" w:hAnsi="Times New Roman"/>
          <w:sz w:val="24"/>
          <w:lang w:eastAsia="et-EE"/>
        </w:rPr>
        <w:t>Lisaks viiakse sätte sõnastus kooskõlla § 15 lõike 2 muudetud redaktsiooniga ning surma põhjuse tuvastamise seaduses kasutatava terminoloogiaga. Mõiste „kuriteo tagajärjel saabunud surm“ kirjeldab täpsemalt olukordi, mille puhul tuleb tagada, et elundite eemaldamine ei takistaks surma põhjuse väljaselgitamist ega kahjustaks kriminaalmenetluse eesmärke.</w:t>
      </w:r>
    </w:p>
    <w:p w14:paraId="1DF0FE6F" w14:textId="77777777" w:rsidR="00B21722" w:rsidRPr="00D379D8" w:rsidRDefault="00B21722" w:rsidP="00341E6E">
      <w:pPr>
        <w:rPr>
          <w:rFonts w:ascii="Times New Roman" w:hAnsi="Times New Roman"/>
          <w:sz w:val="24"/>
          <w:lang w:eastAsia="et-EE"/>
        </w:rPr>
      </w:pPr>
    </w:p>
    <w:p w14:paraId="28381F12" w14:textId="77777777" w:rsidR="002230F7" w:rsidRPr="00D379D8" w:rsidRDefault="002230F7" w:rsidP="00341E6E">
      <w:pPr>
        <w:rPr>
          <w:rFonts w:ascii="Times New Roman" w:hAnsi="Times New Roman"/>
          <w:sz w:val="24"/>
          <w:lang w:eastAsia="et-EE"/>
        </w:rPr>
      </w:pPr>
      <w:r w:rsidRPr="00D379D8">
        <w:rPr>
          <w:rFonts w:ascii="Times New Roman" w:hAnsi="Times New Roman"/>
          <w:sz w:val="24"/>
          <w:lang w:eastAsia="et-EE"/>
        </w:rPr>
        <w:t>Muudatusega ei looda uut kooskõlastamiskohustust, vaid täpsustatakse kehtivat regulatsiooni ning viiakse see kooskõlla seaduse muudetud rakendusala ja terminoloogiaga.</w:t>
      </w:r>
    </w:p>
    <w:p w14:paraId="4B47B6FC" w14:textId="77777777" w:rsidR="002230F7" w:rsidRPr="00D379D8" w:rsidRDefault="002230F7" w:rsidP="00341E6E">
      <w:pPr>
        <w:pStyle w:val="Normaallaadveeb"/>
        <w:spacing w:before="0" w:after="0" w:afterAutospacing="0"/>
        <w:jc w:val="both"/>
      </w:pPr>
    </w:p>
    <w:p w14:paraId="4997D53B" w14:textId="039E7F33" w:rsidR="00A333CD" w:rsidRPr="00D379D8" w:rsidRDefault="5DA54EC7" w:rsidP="00341E6E">
      <w:pPr>
        <w:pStyle w:val="Normaallaadveeb"/>
        <w:spacing w:before="0" w:after="0" w:afterAutospacing="0"/>
        <w:jc w:val="both"/>
      </w:pPr>
      <w:r w:rsidRPr="008E57AC">
        <w:rPr>
          <w:b/>
          <w:bCs/>
        </w:rPr>
        <w:t>Punktiga</w:t>
      </w:r>
      <w:r w:rsidRPr="00D379D8">
        <w:rPr>
          <w:b/>
          <w:bCs/>
        </w:rPr>
        <w:t xml:space="preserve"> 30</w:t>
      </w:r>
      <w:r w:rsidR="45F33B66" w:rsidRPr="00D379D8">
        <w:rPr>
          <w:b/>
          <w:bCs/>
        </w:rPr>
        <w:t xml:space="preserve"> </w:t>
      </w:r>
      <w:r w:rsidR="00A333CD" w:rsidRPr="00D379D8">
        <w:t xml:space="preserve">muudetakse </w:t>
      </w:r>
      <w:r w:rsidR="004B6DE7" w:rsidRPr="00D379D8">
        <w:t xml:space="preserve">seaduse </w:t>
      </w:r>
      <w:r w:rsidR="00C315C2" w:rsidRPr="00D379D8">
        <w:t>§</w:t>
      </w:r>
      <w:r w:rsidR="00E03D1B" w:rsidRPr="00D379D8">
        <w:t xml:space="preserve"> 15 lõi</w:t>
      </w:r>
      <w:r w:rsidR="00A333CD" w:rsidRPr="00D379D8">
        <w:t>get</w:t>
      </w:r>
      <w:r w:rsidR="00E03D1B" w:rsidRPr="00D379D8">
        <w:t xml:space="preserve"> 5</w:t>
      </w:r>
      <w:r w:rsidR="00A333CD" w:rsidRPr="00D379D8">
        <w:t>. Kehtiva regulatsiooni kohaselt sätestatakse surnud doonorilt rakkude, kudede või elundite eemaldamise akti vorm käesoleva seaduse alusel kehtestatud rakkude, kudede ja elundite hankimise ja käitlemise eeskirjas. Muudatusega nähakse ette, et akti vormi kehtestab valdkonna eest vastutav minister määrusega.</w:t>
      </w:r>
    </w:p>
    <w:p w14:paraId="6A1FAB1C" w14:textId="77777777" w:rsidR="00A333CD" w:rsidRPr="00D379D8" w:rsidRDefault="00A333CD" w:rsidP="00341E6E">
      <w:pPr>
        <w:pStyle w:val="Normaallaadveeb"/>
        <w:spacing w:before="0" w:after="0" w:afterAutospacing="0"/>
        <w:jc w:val="both"/>
      </w:pPr>
    </w:p>
    <w:p w14:paraId="60DC1F62" w14:textId="77777777" w:rsidR="00A333CD" w:rsidRPr="00D379D8" w:rsidRDefault="00A333CD" w:rsidP="00341E6E">
      <w:pPr>
        <w:rPr>
          <w:rFonts w:ascii="Times New Roman" w:hAnsi="Times New Roman"/>
          <w:sz w:val="24"/>
          <w:lang w:eastAsia="et-EE"/>
        </w:rPr>
      </w:pPr>
      <w:r w:rsidRPr="00D379D8">
        <w:rPr>
          <w:rFonts w:ascii="Times New Roman" w:hAnsi="Times New Roman"/>
          <w:sz w:val="24"/>
          <w:lang w:eastAsia="et-EE"/>
        </w:rPr>
        <w:t>Muudatus on seotud seaduse kohaldamisala ja rakendusaktide süsteemi ümberkorraldamisega. Kuna rakkude ja kudede valdkond viiakse käesoleva seaduse reguleerimisalast välja ning seniste rakendusaktide ülesehitust muudetakse, ei ole enam otstarbekas siduda akti vormi konkreetse määrusega.</w:t>
      </w:r>
    </w:p>
    <w:p w14:paraId="41CC7C22" w14:textId="77777777" w:rsidR="00A333CD" w:rsidRPr="00D379D8" w:rsidRDefault="00A333CD" w:rsidP="00341E6E">
      <w:pPr>
        <w:rPr>
          <w:rFonts w:ascii="Times New Roman" w:hAnsi="Times New Roman"/>
          <w:sz w:val="24"/>
          <w:lang w:eastAsia="et-EE"/>
        </w:rPr>
      </w:pPr>
    </w:p>
    <w:p w14:paraId="77ACE277" w14:textId="77777777" w:rsidR="00A333CD" w:rsidRPr="005E6928" w:rsidRDefault="00A333CD" w:rsidP="00341E6E">
      <w:pPr>
        <w:rPr>
          <w:rFonts w:ascii="Times New Roman" w:hAnsi="Times New Roman"/>
          <w:sz w:val="24"/>
          <w:lang w:eastAsia="et-EE"/>
        </w:rPr>
      </w:pPr>
      <w:r w:rsidRPr="00D379D8">
        <w:rPr>
          <w:rFonts w:ascii="Times New Roman" w:hAnsi="Times New Roman"/>
          <w:sz w:val="24"/>
          <w:lang w:eastAsia="et-EE"/>
        </w:rPr>
        <w:t>Muudatuse eesmärk on tagada rakendusakti paindlikum kehtestamine ja ajakohastamine ning vältida vajadust muuta seadust juhul, kui akti vormi reguleeriva määruse pealkiri või struktuur tulevikus muutub. Tegemist on õigustehnilise muudatusega, mis ei muuda surnud doonorilt elundite eemaldamise dokumenteerimise kohustust ega akti sisulisi nõudeid</w:t>
      </w:r>
      <w:r w:rsidRPr="005E6928">
        <w:rPr>
          <w:rFonts w:ascii="Times New Roman" w:hAnsi="Times New Roman"/>
          <w:sz w:val="24"/>
          <w:lang w:eastAsia="et-EE"/>
        </w:rPr>
        <w:t>.</w:t>
      </w:r>
    </w:p>
    <w:p w14:paraId="3D9BE69F" w14:textId="77777777" w:rsidR="00A333CD" w:rsidRPr="005E6928" w:rsidRDefault="00A333CD" w:rsidP="00341E6E">
      <w:pPr>
        <w:rPr>
          <w:rFonts w:ascii="Times New Roman" w:hAnsi="Times New Roman"/>
          <w:sz w:val="24"/>
          <w:lang w:eastAsia="et-EE"/>
        </w:rPr>
      </w:pPr>
    </w:p>
    <w:p w14:paraId="40138433" w14:textId="61E102BE" w:rsidR="008B71B1" w:rsidRPr="00D379D8" w:rsidRDefault="287D2A2D" w:rsidP="00341E6E">
      <w:pPr>
        <w:pStyle w:val="Normaallaadveeb"/>
        <w:spacing w:before="0" w:after="0" w:afterAutospacing="0"/>
        <w:jc w:val="both"/>
      </w:pPr>
      <w:r w:rsidRPr="00D379D8">
        <w:rPr>
          <w:b/>
          <w:bCs/>
        </w:rPr>
        <w:t>Punkti</w:t>
      </w:r>
      <w:r w:rsidR="000B4731" w:rsidRPr="00D379D8">
        <w:rPr>
          <w:b/>
          <w:bCs/>
        </w:rPr>
        <w:t xml:space="preserve">ga </w:t>
      </w:r>
      <w:r w:rsidRPr="00D379D8">
        <w:rPr>
          <w:b/>
          <w:bCs/>
        </w:rPr>
        <w:t xml:space="preserve">31 </w:t>
      </w:r>
      <w:r w:rsidR="008B71B1" w:rsidRPr="00D379D8">
        <w:t>muudetakse seaduse § 20 lõike 1 punkti 2. Kehtiva regulatsiooni kohaselt on hankija ja käitleja kohustatud tagama hankimise eest vastutavale isikule või pädevale isikule ning nende äraolekul nende asendajatele kohustuste täitmiseks vajalikud tingimused ja vahendid. Muudatuse tulemusena nähakse ette kohustus tagada elundite käitlemise eest vastutavale isikule või tema äraolekul tema asendajale kohustuste täitmiseks vajalikud tingimused ja vahendid.</w:t>
      </w:r>
    </w:p>
    <w:p w14:paraId="7DB0AF70" w14:textId="77777777" w:rsidR="008E57AC" w:rsidRDefault="008E57AC" w:rsidP="00341E6E">
      <w:pPr>
        <w:rPr>
          <w:rFonts w:ascii="Times New Roman" w:hAnsi="Times New Roman"/>
          <w:sz w:val="24"/>
          <w:lang w:eastAsia="et-EE"/>
        </w:rPr>
      </w:pPr>
    </w:p>
    <w:p w14:paraId="0C0BA2AB" w14:textId="45558A8A" w:rsidR="001F3EA6" w:rsidRDefault="008B71B1" w:rsidP="00341E6E">
      <w:pPr>
        <w:rPr>
          <w:rFonts w:ascii="Times New Roman" w:hAnsi="Times New Roman"/>
          <w:sz w:val="24"/>
          <w:lang w:eastAsia="et-EE"/>
        </w:rPr>
      </w:pPr>
      <w:r w:rsidRPr="00D379D8">
        <w:rPr>
          <w:rFonts w:ascii="Times New Roman" w:hAnsi="Times New Roman"/>
          <w:sz w:val="24"/>
          <w:lang w:eastAsia="et-EE"/>
        </w:rPr>
        <w:t>Muudatus on seotud seaduse terminoloogia ja ülesehituse muutmisega, mille käigus loobutakse hankimise ja käitlemise eristamisest ning elunditega seotud toimingud koondatakse käitlemise mõiste alla. Sellest tulenevalt koondatakse ka vastutus ühe vastutava isiku juurde.</w:t>
      </w:r>
    </w:p>
    <w:p w14:paraId="12E20879" w14:textId="77777777" w:rsidR="008E57AC" w:rsidRDefault="008E57AC" w:rsidP="00341E6E">
      <w:pPr>
        <w:rPr>
          <w:rFonts w:ascii="Times New Roman" w:hAnsi="Times New Roman"/>
          <w:sz w:val="24"/>
          <w:lang w:eastAsia="et-EE"/>
        </w:rPr>
      </w:pPr>
    </w:p>
    <w:p w14:paraId="309CCB19" w14:textId="7E475DAF" w:rsidR="008B71B1" w:rsidRPr="00D379D8" w:rsidRDefault="008B71B1" w:rsidP="00341E6E">
      <w:pPr>
        <w:rPr>
          <w:rFonts w:ascii="Times New Roman" w:hAnsi="Times New Roman"/>
          <w:sz w:val="24"/>
          <w:lang w:eastAsia="et-EE"/>
        </w:rPr>
      </w:pPr>
      <w:r w:rsidRPr="00D379D8">
        <w:rPr>
          <w:rFonts w:ascii="Times New Roman" w:hAnsi="Times New Roman"/>
          <w:sz w:val="24"/>
          <w:lang w:eastAsia="et-EE"/>
        </w:rPr>
        <w:t>Muudatuse eesmärk on viia säte kooskõlla seaduse muudetud mõistekasutusega ning tagada, et elundite käitlemise eest vastutaval isikul on oma ülesannete täitmiseks vajalikud tingimused ja vahendid. Tegemist on süsteemse muudatusega, mis ei muuda käitleja kohustuste sisulist ulatust.</w:t>
      </w:r>
    </w:p>
    <w:p w14:paraId="108AE793" w14:textId="5979E78B" w:rsidR="45F33B66" w:rsidRPr="00D379D8" w:rsidRDefault="45F33B66" w:rsidP="00341E6E">
      <w:pPr>
        <w:rPr>
          <w:rFonts w:ascii="Times New Roman" w:hAnsi="Times New Roman"/>
          <w:b/>
          <w:bCs/>
          <w:sz w:val="24"/>
        </w:rPr>
      </w:pPr>
    </w:p>
    <w:p w14:paraId="3169DD32" w14:textId="03739460" w:rsidR="00314900" w:rsidRPr="00D379D8" w:rsidRDefault="1EFFB640" w:rsidP="00341E6E">
      <w:pPr>
        <w:rPr>
          <w:rFonts w:ascii="Times New Roman" w:hAnsi="Times New Roman"/>
          <w:sz w:val="24"/>
          <w:lang w:eastAsia="et-EE"/>
        </w:rPr>
      </w:pPr>
      <w:r w:rsidRPr="00D379D8">
        <w:rPr>
          <w:rFonts w:ascii="Times New Roman" w:hAnsi="Times New Roman"/>
          <w:b/>
          <w:bCs/>
          <w:sz w:val="24"/>
        </w:rPr>
        <w:t>Punkti</w:t>
      </w:r>
      <w:r w:rsidR="00C474F9" w:rsidRPr="00D379D8">
        <w:rPr>
          <w:rFonts w:ascii="Times New Roman" w:hAnsi="Times New Roman"/>
          <w:b/>
          <w:bCs/>
          <w:sz w:val="24"/>
        </w:rPr>
        <w:t>ga</w:t>
      </w:r>
      <w:r w:rsidRPr="00D379D8">
        <w:rPr>
          <w:rFonts w:ascii="Times New Roman" w:hAnsi="Times New Roman"/>
          <w:b/>
          <w:bCs/>
          <w:sz w:val="24"/>
        </w:rPr>
        <w:t xml:space="preserve"> 32</w:t>
      </w:r>
      <w:r w:rsidR="45F33B66" w:rsidRPr="00D379D8">
        <w:rPr>
          <w:rFonts w:ascii="Times New Roman" w:hAnsi="Times New Roman"/>
          <w:b/>
          <w:bCs/>
          <w:sz w:val="24"/>
        </w:rPr>
        <w:t xml:space="preserve"> </w:t>
      </w:r>
      <w:r w:rsidR="00FE6E3A" w:rsidRPr="00D379D8">
        <w:rPr>
          <w:rFonts w:ascii="Times New Roman" w:hAnsi="Times New Roman"/>
          <w:sz w:val="24"/>
          <w:lang w:eastAsia="et-EE"/>
        </w:rPr>
        <w:t xml:space="preserve">muudetakse </w:t>
      </w:r>
      <w:r w:rsidR="007E3AFD" w:rsidRPr="00D379D8">
        <w:rPr>
          <w:rFonts w:ascii="Times New Roman" w:hAnsi="Times New Roman"/>
          <w:sz w:val="24"/>
          <w:lang w:eastAsia="et-EE"/>
        </w:rPr>
        <w:t xml:space="preserve">seaduse </w:t>
      </w:r>
      <w:r w:rsidR="00C315C2" w:rsidRPr="00D379D8">
        <w:rPr>
          <w:rFonts w:ascii="Times New Roman" w:hAnsi="Times New Roman"/>
          <w:sz w:val="24"/>
          <w:lang w:eastAsia="et-EE"/>
        </w:rPr>
        <w:t>§</w:t>
      </w:r>
      <w:r w:rsidR="00C474F9" w:rsidRPr="00D379D8">
        <w:rPr>
          <w:rFonts w:ascii="Times New Roman" w:hAnsi="Times New Roman"/>
          <w:sz w:val="24"/>
          <w:lang w:eastAsia="et-EE"/>
        </w:rPr>
        <w:t xml:space="preserve"> 20 lõike 1 punktis 5 sätestatud käitleja kohustust</w:t>
      </w:r>
      <w:r w:rsidR="008E57AC">
        <w:rPr>
          <w:rFonts w:ascii="Times New Roman" w:hAnsi="Times New Roman"/>
          <w:sz w:val="24"/>
          <w:lang w:eastAsia="et-EE"/>
        </w:rPr>
        <w:t xml:space="preserve"> ning</w:t>
      </w:r>
      <w:r w:rsidR="00C474F9" w:rsidRPr="00D379D8">
        <w:rPr>
          <w:rFonts w:ascii="Times New Roman" w:hAnsi="Times New Roman"/>
          <w:sz w:val="24"/>
          <w:lang w:eastAsia="et-EE"/>
        </w:rPr>
        <w:t xml:space="preserve"> sõnasta</w:t>
      </w:r>
      <w:r w:rsidR="008E57AC">
        <w:rPr>
          <w:rFonts w:ascii="Times New Roman" w:hAnsi="Times New Roman"/>
          <w:sz w:val="24"/>
          <w:lang w:eastAsia="et-EE"/>
        </w:rPr>
        <w:t xml:space="preserve">takse </w:t>
      </w:r>
      <w:r w:rsidR="00C474F9" w:rsidRPr="00D379D8">
        <w:rPr>
          <w:rFonts w:ascii="Times New Roman" w:hAnsi="Times New Roman"/>
          <w:sz w:val="24"/>
          <w:lang w:eastAsia="et-EE"/>
        </w:rPr>
        <w:t xml:space="preserve">see kooskõlas uue regulatsiooniraamistikuga. </w:t>
      </w:r>
      <w:r w:rsidR="00C474F9" w:rsidRPr="00D379D8">
        <w:rPr>
          <w:rFonts w:ascii="Times New Roman" w:hAnsi="Times New Roman"/>
          <w:sz w:val="24"/>
        </w:rPr>
        <w:t xml:space="preserve">Muudatus </w:t>
      </w:r>
      <w:r w:rsidR="45F33B66" w:rsidRPr="00D379D8">
        <w:rPr>
          <w:rFonts w:ascii="Times New Roman" w:hAnsi="Times New Roman"/>
          <w:sz w:val="24"/>
        </w:rPr>
        <w:t>on tingitud terminoloogia muutmisest</w:t>
      </w:r>
      <w:r w:rsidR="00314900" w:rsidRPr="00D379D8">
        <w:rPr>
          <w:rFonts w:ascii="Times New Roman" w:hAnsi="Times New Roman"/>
          <w:sz w:val="24"/>
          <w:lang w:eastAsia="et-EE"/>
        </w:rPr>
        <w:t xml:space="preserve"> </w:t>
      </w:r>
      <w:r w:rsidR="008E57AC">
        <w:rPr>
          <w:rFonts w:ascii="Times New Roman" w:hAnsi="Times New Roman"/>
          <w:sz w:val="24"/>
          <w:lang w:eastAsia="et-EE"/>
        </w:rPr>
        <w:t>ja see ei</w:t>
      </w:r>
      <w:r w:rsidR="00314900" w:rsidRPr="00D379D8">
        <w:rPr>
          <w:rFonts w:ascii="Times New Roman" w:hAnsi="Times New Roman"/>
          <w:sz w:val="24"/>
          <w:lang w:eastAsia="et-EE"/>
        </w:rPr>
        <w:t xml:space="preserve"> muuda käitleja kohustuste sisulist ulatust.</w:t>
      </w:r>
    </w:p>
    <w:p w14:paraId="6EB680CA" w14:textId="77777777" w:rsidR="00D66C20" w:rsidRPr="00D379D8" w:rsidRDefault="00D66C20" w:rsidP="00341E6E">
      <w:pPr>
        <w:rPr>
          <w:rFonts w:ascii="Times New Roman" w:hAnsi="Times New Roman"/>
          <w:b/>
          <w:bCs/>
          <w:sz w:val="24"/>
        </w:rPr>
      </w:pPr>
    </w:p>
    <w:p w14:paraId="39BA307E" w14:textId="040FC646" w:rsidR="00FD4847" w:rsidRPr="00D379D8" w:rsidRDefault="58616613" w:rsidP="00341E6E">
      <w:pPr>
        <w:rPr>
          <w:rFonts w:ascii="Times New Roman" w:hAnsi="Times New Roman"/>
          <w:sz w:val="24"/>
          <w:shd w:val="clear" w:color="auto" w:fill="FFFFFF"/>
          <w:lang w:eastAsia="et-EE"/>
        </w:rPr>
      </w:pPr>
      <w:r w:rsidRPr="00D379D8">
        <w:rPr>
          <w:rFonts w:ascii="Times New Roman" w:hAnsi="Times New Roman"/>
          <w:b/>
          <w:bCs/>
          <w:sz w:val="24"/>
        </w:rPr>
        <w:t>Punkti</w:t>
      </w:r>
      <w:r w:rsidR="00C315C2" w:rsidRPr="00D379D8">
        <w:rPr>
          <w:rFonts w:ascii="Times New Roman" w:hAnsi="Times New Roman"/>
          <w:b/>
          <w:bCs/>
          <w:sz w:val="24"/>
        </w:rPr>
        <w:t>ga</w:t>
      </w:r>
      <w:r w:rsidRPr="00D379D8">
        <w:rPr>
          <w:rFonts w:ascii="Times New Roman" w:hAnsi="Times New Roman"/>
          <w:b/>
          <w:bCs/>
          <w:sz w:val="24"/>
        </w:rPr>
        <w:t xml:space="preserve"> 33 </w:t>
      </w:r>
      <w:r w:rsidR="0091101B" w:rsidRPr="00D379D8">
        <w:rPr>
          <w:rFonts w:ascii="Times New Roman" w:hAnsi="Times New Roman"/>
          <w:sz w:val="24"/>
        </w:rPr>
        <w:t xml:space="preserve">tunnistatakse kehtetuks </w:t>
      </w:r>
      <w:r w:rsidR="007E3AFD" w:rsidRPr="00D379D8">
        <w:rPr>
          <w:rFonts w:ascii="Times New Roman" w:hAnsi="Times New Roman"/>
          <w:sz w:val="24"/>
          <w:lang w:eastAsia="et-EE"/>
        </w:rPr>
        <w:t xml:space="preserve">seaduse </w:t>
      </w:r>
      <w:r w:rsidR="0091101B" w:rsidRPr="00D379D8">
        <w:rPr>
          <w:rFonts w:ascii="Times New Roman" w:hAnsi="Times New Roman"/>
          <w:sz w:val="24"/>
        </w:rPr>
        <w:t>§</w:t>
      </w:r>
      <w:r w:rsidR="002775A4" w:rsidRPr="00D379D8">
        <w:rPr>
          <w:rFonts w:ascii="Times New Roman" w:hAnsi="Times New Roman"/>
          <w:sz w:val="24"/>
        </w:rPr>
        <w:t xml:space="preserve"> 20 l</w:t>
      </w:r>
      <w:r w:rsidR="00C315C2" w:rsidRPr="00D379D8">
        <w:rPr>
          <w:rFonts w:ascii="Times New Roman" w:hAnsi="Times New Roman"/>
          <w:sz w:val="24"/>
        </w:rPr>
        <w:t>õi</w:t>
      </w:r>
      <w:r w:rsidR="002775A4" w:rsidRPr="00D379D8">
        <w:rPr>
          <w:rFonts w:ascii="Times New Roman" w:hAnsi="Times New Roman"/>
          <w:sz w:val="24"/>
        </w:rPr>
        <w:t>g</w:t>
      </w:r>
      <w:r w:rsidR="00C315C2" w:rsidRPr="00D379D8">
        <w:rPr>
          <w:rFonts w:ascii="Times New Roman" w:hAnsi="Times New Roman"/>
          <w:sz w:val="24"/>
        </w:rPr>
        <w:t>e</w:t>
      </w:r>
      <w:r w:rsidR="002775A4" w:rsidRPr="00D379D8">
        <w:rPr>
          <w:rFonts w:ascii="Times New Roman" w:hAnsi="Times New Roman"/>
          <w:sz w:val="24"/>
        </w:rPr>
        <w:t xml:space="preserve"> 2</w:t>
      </w:r>
      <w:r w:rsidR="00FD4847" w:rsidRPr="00D379D8">
        <w:rPr>
          <w:rFonts w:ascii="Times New Roman" w:hAnsi="Times New Roman"/>
          <w:sz w:val="24"/>
        </w:rPr>
        <w:t xml:space="preserve">, mis sätestab </w:t>
      </w:r>
      <w:r w:rsidR="00FD4847" w:rsidRPr="00D379D8">
        <w:rPr>
          <w:rFonts w:ascii="Times New Roman" w:hAnsi="Times New Roman"/>
          <w:sz w:val="24"/>
          <w:shd w:val="clear" w:color="auto" w:fill="FFFFFF"/>
          <w:lang w:eastAsia="et-EE"/>
        </w:rPr>
        <w:t>hankija ja käitleja kohustuse pidada rakkude ja kudede hankimise, käitlemise ja siirdamise üle arvestust ning esitada Ravimiametile iga kalendriaasta 1. aprilliks eelmise kalendriaasta kohta aruande, samuti Ravimiameti kohustuse koostada ja avaldada kalendriaasta 1. maiks koondaruande.</w:t>
      </w:r>
    </w:p>
    <w:p w14:paraId="1372F680" w14:textId="77777777" w:rsidR="00FD4847" w:rsidRPr="00D379D8" w:rsidRDefault="00FD4847" w:rsidP="00341E6E">
      <w:pPr>
        <w:rPr>
          <w:rFonts w:ascii="Times New Roman" w:hAnsi="Times New Roman"/>
          <w:sz w:val="24"/>
        </w:rPr>
      </w:pPr>
    </w:p>
    <w:p w14:paraId="5242A840" w14:textId="2ACA7129" w:rsidR="45F33B66" w:rsidRPr="00D379D8" w:rsidRDefault="002775A4" w:rsidP="00341E6E">
      <w:pPr>
        <w:rPr>
          <w:rFonts w:ascii="Times New Roman" w:hAnsi="Times New Roman"/>
          <w:b/>
          <w:bCs/>
          <w:sz w:val="24"/>
        </w:rPr>
      </w:pPr>
      <w:r w:rsidRPr="00D379D8">
        <w:rPr>
          <w:rFonts w:ascii="Times New Roman" w:hAnsi="Times New Roman"/>
          <w:sz w:val="24"/>
        </w:rPr>
        <w:t>M</w:t>
      </w:r>
      <w:r w:rsidR="58616613" w:rsidRPr="00D379D8">
        <w:rPr>
          <w:rFonts w:ascii="Times New Roman" w:hAnsi="Times New Roman"/>
          <w:sz w:val="24"/>
        </w:rPr>
        <w:t>uudatus</w:t>
      </w:r>
      <w:r w:rsidR="45F33B66" w:rsidRPr="00D379D8">
        <w:rPr>
          <w:rFonts w:ascii="Times New Roman" w:hAnsi="Times New Roman"/>
          <w:sz w:val="24"/>
        </w:rPr>
        <w:t xml:space="preserve"> on tingitud seaduse rakendusala muutmisest. Rakkudele ja kudedele seadus</w:t>
      </w:r>
      <w:r w:rsidR="008E57AC">
        <w:rPr>
          <w:rFonts w:ascii="Times New Roman" w:hAnsi="Times New Roman"/>
          <w:sz w:val="24"/>
        </w:rPr>
        <w:t>t</w:t>
      </w:r>
      <w:r w:rsidR="45F33B66" w:rsidRPr="00D379D8">
        <w:rPr>
          <w:rFonts w:ascii="Times New Roman" w:hAnsi="Times New Roman"/>
          <w:sz w:val="24"/>
        </w:rPr>
        <w:t xml:space="preserve"> enam ei kohald</w:t>
      </w:r>
      <w:r w:rsidR="008E57AC">
        <w:rPr>
          <w:rFonts w:ascii="Times New Roman" w:hAnsi="Times New Roman"/>
          <w:sz w:val="24"/>
        </w:rPr>
        <w:t>ata</w:t>
      </w:r>
      <w:r w:rsidR="001725E3" w:rsidRPr="00D379D8">
        <w:rPr>
          <w:rFonts w:ascii="Times New Roman" w:hAnsi="Times New Roman"/>
          <w:sz w:val="24"/>
        </w:rPr>
        <w:t>.</w:t>
      </w:r>
    </w:p>
    <w:p w14:paraId="5384A1A9" w14:textId="4CD6A838" w:rsidR="00927005" w:rsidRPr="00D379D8" w:rsidRDefault="00927005" w:rsidP="00341E6E">
      <w:pPr>
        <w:rPr>
          <w:rFonts w:ascii="Times New Roman" w:hAnsi="Times New Roman"/>
          <w:b/>
          <w:bCs/>
          <w:sz w:val="24"/>
        </w:rPr>
      </w:pPr>
    </w:p>
    <w:p w14:paraId="3FF314DB" w14:textId="33640BBC" w:rsidR="0092000C" w:rsidRPr="00D379D8" w:rsidRDefault="2468645D" w:rsidP="00341E6E">
      <w:pPr>
        <w:pStyle w:val="Normaallaadveeb"/>
        <w:spacing w:before="0" w:after="0" w:afterAutospacing="0"/>
      </w:pPr>
      <w:r w:rsidRPr="00D379D8">
        <w:rPr>
          <w:b/>
          <w:bCs/>
        </w:rPr>
        <w:t>Punkti</w:t>
      </w:r>
      <w:r w:rsidR="00C315C2" w:rsidRPr="00D379D8">
        <w:rPr>
          <w:b/>
          <w:bCs/>
        </w:rPr>
        <w:t>ga</w:t>
      </w:r>
      <w:r w:rsidRPr="00D379D8">
        <w:rPr>
          <w:b/>
          <w:bCs/>
        </w:rPr>
        <w:t xml:space="preserve"> 34</w:t>
      </w:r>
      <w:r w:rsidR="45F33B66" w:rsidRPr="00D379D8">
        <w:rPr>
          <w:b/>
          <w:bCs/>
        </w:rPr>
        <w:t xml:space="preserve"> </w:t>
      </w:r>
      <w:r w:rsidR="0092000C" w:rsidRPr="00D379D8">
        <w:t xml:space="preserve">muudetakse </w:t>
      </w:r>
      <w:r w:rsidR="007E3AFD" w:rsidRPr="00D379D8">
        <w:t xml:space="preserve">seaduse </w:t>
      </w:r>
      <w:r w:rsidR="00C315C2" w:rsidRPr="00D379D8">
        <w:t>§</w:t>
      </w:r>
      <w:r w:rsidR="00927005" w:rsidRPr="00D379D8">
        <w:t xml:space="preserve"> 20 lõige</w:t>
      </w:r>
      <w:r w:rsidR="0092000C" w:rsidRPr="00D379D8">
        <w:t>t</w:t>
      </w:r>
      <w:r w:rsidR="00927005" w:rsidRPr="00D379D8">
        <w:t xml:space="preserve"> 3</w:t>
      </w:r>
      <w:r w:rsidR="0092000C" w:rsidRPr="00D379D8">
        <w:t>.</w:t>
      </w:r>
    </w:p>
    <w:p w14:paraId="179E044E" w14:textId="77777777" w:rsidR="0092000C" w:rsidRPr="005E6928" w:rsidRDefault="0092000C" w:rsidP="00341E6E">
      <w:pPr>
        <w:pStyle w:val="Normaallaadveeb"/>
        <w:spacing w:before="0" w:after="0" w:afterAutospacing="0"/>
      </w:pPr>
    </w:p>
    <w:p w14:paraId="3B0EFDE9" w14:textId="78C0CBCA" w:rsidR="0092000C" w:rsidRPr="00D379D8" w:rsidRDefault="0092000C" w:rsidP="00341E6E">
      <w:pPr>
        <w:pStyle w:val="Normaallaadveeb"/>
        <w:spacing w:before="0" w:after="0" w:afterAutospacing="0"/>
        <w:jc w:val="both"/>
      </w:pPr>
      <w:r w:rsidRPr="00D379D8">
        <w:t xml:space="preserve">Muudatuse kohaselt koostab siirdamiskeskus iga aasta 1. maiks elundite käitlemise ja siirdamise koondaruande eelmise kalendriaasta kohta. </w:t>
      </w:r>
      <w:r w:rsidR="00122B58" w:rsidRPr="00D379D8">
        <w:t>Käitleja kohustus</w:t>
      </w:r>
      <w:r w:rsidR="00EF483F" w:rsidRPr="00D379D8">
        <w:t xml:space="preserve"> arvestuse pidamiseks </w:t>
      </w:r>
      <w:r w:rsidR="008E57AC">
        <w:t>ja</w:t>
      </w:r>
      <w:r w:rsidRPr="00D379D8">
        <w:t xml:space="preserve"> aruannete esitamise</w:t>
      </w:r>
      <w:r w:rsidR="00122B58" w:rsidRPr="00D379D8">
        <w:t>ks</w:t>
      </w:r>
      <w:r w:rsidRPr="00D379D8">
        <w:t xml:space="preserve"> jäetakse </w:t>
      </w:r>
      <w:r w:rsidR="008E57AC">
        <w:t xml:space="preserve">seadusest </w:t>
      </w:r>
      <w:r w:rsidRPr="00D379D8">
        <w:t>välja.</w:t>
      </w:r>
    </w:p>
    <w:p w14:paraId="375872B6" w14:textId="77777777" w:rsidR="00EF483F" w:rsidRPr="00D379D8" w:rsidRDefault="00EF483F" w:rsidP="00341E6E">
      <w:pPr>
        <w:pStyle w:val="Normaallaadveeb"/>
        <w:spacing w:before="0" w:after="0" w:afterAutospacing="0"/>
        <w:jc w:val="both"/>
      </w:pPr>
    </w:p>
    <w:p w14:paraId="492FA039" w14:textId="5E29B356" w:rsidR="0092000C" w:rsidRPr="00D379D8" w:rsidRDefault="0092000C" w:rsidP="00341E6E">
      <w:pPr>
        <w:rPr>
          <w:rFonts w:ascii="Times New Roman" w:hAnsi="Times New Roman"/>
          <w:sz w:val="24"/>
          <w:lang w:eastAsia="et-EE"/>
        </w:rPr>
      </w:pPr>
      <w:r w:rsidRPr="00D379D8">
        <w:rPr>
          <w:rFonts w:ascii="Times New Roman" w:hAnsi="Times New Roman"/>
          <w:sz w:val="24"/>
          <w:lang w:eastAsia="et-EE"/>
        </w:rPr>
        <w:t xml:space="preserve">Muudatus on seotud seaduse kohaldamisala ja rollijaotuse muutmisega. Elundite valdkonnas on käitlemise ja siirdamisega seotud andmed siirdamiskeskuse käsutuses ning seetõttu puudub vajadus säilitada eraldi </w:t>
      </w:r>
      <w:r w:rsidR="008E57AC" w:rsidRPr="00D379D8">
        <w:rPr>
          <w:rFonts w:ascii="Times New Roman" w:hAnsi="Times New Roman"/>
          <w:sz w:val="24"/>
          <w:lang w:eastAsia="et-EE"/>
        </w:rPr>
        <w:t xml:space="preserve">siirdamiskeskusele </w:t>
      </w:r>
      <w:r w:rsidRPr="00D379D8">
        <w:rPr>
          <w:rFonts w:ascii="Times New Roman" w:hAnsi="Times New Roman"/>
          <w:sz w:val="24"/>
          <w:lang w:eastAsia="et-EE"/>
        </w:rPr>
        <w:t>aruannete esitamise kohustus. Aruandluse koostamine koondatakse siirdamiskeskusele, kes koondab ja analüüsib vastavat teavet ka edaspidi.</w:t>
      </w:r>
    </w:p>
    <w:p w14:paraId="383A38DF" w14:textId="77777777" w:rsidR="00EF483F" w:rsidRPr="00D379D8" w:rsidRDefault="00EF483F" w:rsidP="00341E6E">
      <w:pPr>
        <w:rPr>
          <w:rFonts w:ascii="Times New Roman" w:hAnsi="Times New Roman"/>
          <w:sz w:val="24"/>
          <w:lang w:eastAsia="et-EE"/>
        </w:rPr>
      </w:pPr>
    </w:p>
    <w:p w14:paraId="4322769C" w14:textId="77777777" w:rsidR="0092000C" w:rsidRPr="00D379D8" w:rsidRDefault="0092000C" w:rsidP="00341E6E">
      <w:pPr>
        <w:rPr>
          <w:rFonts w:ascii="Times New Roman" w:hAnsi="Times New Roman"/>
          <w:sz w:val="24"/>
          <w:lang w:eastAsia="et-EE"/>
        </w:rPr>
      </w:pPr>
      <w:r w:rsidRPr="00D379D8">
        <w:rPr>
          <w:rFonts w:ascii="Times New Roman" w:hAnsi="Times New Roman"/>
          <w:sz w:val="24"/>
          <w:lang w:eastAsia="et-EE"/>
        </w:rPr>
        <w:t>Muudatuse eesmärk on vähendada tarbetut halduskoormust ning viia regulatsioon kooskõlla tegeliku töökorraldusega. Muudatus ei muuda andmete kogumise ega aruandluse sisulist eesmärki, vaid lihtsustab aruandluse korraldust.</w:t>
      </w:r>
    </w:p>
    <w:p w14:paraId="02804773" w14:textId="2DD2F4CC" w:rsidR="1268EC0D" w:rsidRPr="00D379D8" w:rsidRDefault="1268EC0D" w:rsidP="00341E6E">
      <w:pPr>
        <w:rPr>
          <w:rFonts w:ascii="Times New Roman" w:hAnsi="Times New Roman"/>
          <w:sz w:val="24"/>
        </w:rPr>
      </w:pPr>
    </w:p>
    <w:p w14:paraId="2C6C8367" w14:textId="6DCD70BA" w:rsidR="00E2600A" w:rsidRPr="00D379D8" w:rsidRDefault="36349469" w:rsidP="00341E6E">
      <w:pPr>
        <w:pStyle w:val="Normaallaadveeb"/>
        <w:spacing w:before="0" w:after="0" w:afterAutospacing="0"/>
        <w:jc w:val="both"/>
      </w:pPr>
      <w:r w:rsidRPr="00D379D8">
        <w:rPr>
          <w:b/>
          <w:bCs/>
        </w:rPr>
        <w:t>Punktiga 35</w:t>
      </w:r>
      <w:r w:rsidRPr="00D379D8">
        <w:t xml:space="preserve"> </w:t>
      </w:r>
      <w:r w:rsidR="00E2600A" w:rsidRPr="00D379D8">
        <w:t>muudetakse seaduse § 22 lõike 1 esimest lauset. Muudatus on seotud seaduse terminoloogia ja ülesehituse muutmisega. Kehtiva regulatsiooni kohaselt on kvaliteedisüsteemi väljatöötamise kohustus hankijal ja käitlejal. Kuna seaduses loobutakse hankimise ja käitlemise eristamisest ning elunditega seotud toimingud koondatakse käitlemise mõiste alla, asendatakse mitmusevorm „peavad“ ainsusevormiga „peab“.</w:t>
      </w:r>
    </w:p>
    <w:p w14:paraId="114C237D" w14:textId="77777777" w:rsidR="00E2600A" w:rsidRPr="00D379D8" w:rsidRDefault="00E2600A" w:rsidP="00341E6E">
      <w:pPr>
        <w:pStyle w:val="Normaallaadveeb"/>
        <w:spacing w:before="0" w:after="0" w:afterAutospacing="0"/>
        <w:jc w:val="both"/>
      </w:pPr>
    </w:p>
    <w:p w14:paraId="59F9DDC8" w14:textId="77777777" w:rsidR="00E2600A" w:rsidRPr="00D379D8" w:rsidRDefault="00E2600A" w:rsidP="00341E6E">
      <w:pPr>
        <w:rPr>
          <w:rFonts w:ascii="Times New Roman" w:hAnsi="Times New Roman"/>
          <w:sz w:val="24"/>
          <w:lang w:eastAsia="et-EE"/>
        </w:rPr>
      </w:pPr>
      <w:r w:rsidRPr="00D379D8">
        <w:rPr>
          <w:rFonts w:ascii="Times New Roman" w:hAnsi="Times New Roman"/>
          <w:sz w:val="24"/>
          <w:lang w:eastAsia="et-EE"/>
        </w:rPr>
        <w:lastRenderedPageBreak/>
        <w:t>Muudatuse eesmärk on viia säte kooskõlla seaduse muudetud mõistekasutusega. Kvaliteedisüsteemi olemasolu ja sellele esitatavad nõuded ei muutu ning käitleja kohustus tagada elundite kvaliteet ja ohutus säilib endises ulatuses. Tegemist on terminoloogilise ja õigustehnilise muudatusega, mis ei muuda regulatsiooni sisu.</w:t>
      </w:r>
    </w:p>
    <w:p w14:paraId="337ED767" w14:textId="376D282A" w:rsidR="45F33B66" w:rsidRPr="00D379D8" w:rsidRDefault="43075380" w:rsidP="00341E6E">
      <w:pPr>
        <w:rPr>
          <w:rFonts w:ascii="Times New Roman" w:hAnsi="Times New Roman"/>
          <w:b/>
          <w:bCs/>
          <w:sz w:val="24"/>
        </w:rPr>
      </w:pPr>
      <w:r w:rsidRPr="00D379D8">
        <w:rPr>
          <w:rFonts w:ascii="Times New Roman" w:hAnsi="Times New Roman"/>
          <w:sz w:val="24"/>
        </w:rPr>
        <w:t xml:space="preserve"> </w:t>
      </w:r>
    </w:p>
    <w:p w14:paraId="017561C4" w14:textId="1AF25A96" w:rsidR="00BB3817" w:rsidRPr="00D379D8" w:rsidRDefault="36A67AC9" w:rsidP="00341E6E">
      <w:pPr>
        <w:pStyle w:val="Normaallaadveeb"/>
        <w:spacing w:before="0" w:after="0" w:afterAutospacing="0"/>
        <w:jc w:val="both"/>
      </w:pPr>
      <w:r w:rsidRPr="00D379D8">
        <w:rPr>
          <w:b/>
          <w:bCs/>
        </w:rPr>
        <w:t>Punkti</w:t>
      </w:r>
      <w:r w:rsidR="00BB3817" w:rsidRPr="00D379D8">
        <w:rPr>
          <w:b/>
          <w:bCs/>
        </w:rPr>
        <w:t>ga</w:t>
      </w:r>
      <w:r w:rsidRPr="00D379D8">
        <w:rPr>
          <w:b/>
          <w:bCs/>
        </w:rPr>
        <w:t xml:space="preserve"> 3</w:t>
      </w:r>
      <w:r w:rsidR="29137518" w:rsidRPr="00D379D8">
        <w:rPr>
          <w:b/>
          <w:bCs/>
        </w:rPr>
        <w:t>6</w:t>
      </w:r>
      <w:r w:rsidR="45F33B66" w:rsidRPr="00D379D8">
        <w:rPr>
          <w:b/>
          <w:bCs/>
        </w:rPr>
        <w:t xml:space="preserve"> </w:t>
      </w:r>
      <w:r w:rsidR="00BB3817" w:rsidRPr="00D379D8">
        <w:t xml:space="preserve">sõnastatakse ümber </w:t>
      </w:r>
      <w:r w:rsidR="007E3AFD" w:rsidRPr="00D379D8">
        <w:t xml:space="preserve">seaduse </w:t>
      </w:r>
      <w:r w:rsidR="00C315C2" w:rsidRPr="00D379D8">
        <w:t>§</w:t>
      </w:r>
      <w:r w:rsidR="00BB3817" w:rsidRPr="00D379D8">
        <w:t xml:space="preserve"> 22 lõike 3 punkt 8</w:t>
      </w:r>
      <w:r w:rsidR="007A6426" w:rsidRPr="00D379D8">
        <w:t xml:space="preserve"> ning</w:t>
      </w:r>
      <w:r w:rsidR="00BB3817" w:rsidRPr="00D379D8">
        <w:t xml:space="preserve"> sätesta</w:t>
      </w:r>
      <w:r w:rsidR="007A6426" w:rsidRPr="00D379D8">
        <w:t>takse</w:t>
      </w:r>
      <w:r w:rsidR="00BB3817" w:rsidRPr="00D379D8">
        <w:t xml:space="preserve">, et regulatsioon kohaldub käitleja, </w:t>
      </w:r>
      <w:proofErr w:type="spellStart"/>
      <w:r w:rsidR="00BB3817" w:rsidRPr="00D379D8">
        <w:t>siirdaja</w:t>
      </w:r>
      <w:proofErr w:type="spellEnd"/>
      <w:r w:rsidR="00BB3817" w:rsidRPr="00D379D8">
        <w:t xml:space="preserve"> ja uudse ravimi tootja vahelisele teabevahetusele. Muudatuse eesmärk on viia säte kooskõlla seaduse muudetud mõistekasutusega ning kajastada selgelt kõiki asjaomaseid osapooli, kelle vahel teabevahetus toimub. Täpsustatud sõnastus tagab parema õigusselguse ja regulatsiooni sidususe.</w:t>
      </w:r>
    </w:p>
    <w:p w14:paraId="6A6A3194" w14:textId="77777777" w:rsidR="00C315C2" w:rsidRPr="00D379D8" w:rsidRDefault="00C315C2" w:rsidP="00341E6E">
      <w:pPr>
        <w:rPr>
          <w:rFonts w:ascii="Times New Roman" w:hAnsi="Times New Roman"/>
          <w:b/>
          <w:bCs/>
          <w:sz w:val="24"/>
        </w:rPr>
      </w:pPr>
    </w:p>
    <w:p w14:paraId="3A5E9EFF" w14:textId="69D2453B" w:rsidR="45F33B66" w:rsidRPr="00D379D8" w:rsidRDefault="62E3F323" w:rsidP="00341E6E">
      <w:pPr>
        <w:rPr>
          <w:rFonts w:ascii="Times New Roman" w:hAnsi="Times New Roman"/>
          <w:b/>
          <w:bCs/>
          <w:sz w:val="24"/>
        </w:rPr>
      </w:pPr>
      <w:r w:rsidRPr="00D379D8">
        <w:rPr>
          <w:rFonts w:ascii="Times New Roman" w:hAnsi="Times New Roman"/>
          <w:b/>
          <w:bCs/>
          <w:sz w:val="24"/>
        </w:rPr>
        <w:t>Punktiga 3</w:t>
      </w:r>
      <w:r w:rsidR="274EB456" w:rsidRPr="00D379D8">
        <w:rPr>
          <w:rFonts w:ascii="Times New Roman" w:hAnsi="Times New Roman"/>
          <w:b/>
          <w:bCs/>
          <w:sz w:val="24"/>
        </w:rPr>
        <w:t>7</w:t>
      </w:r>
      <w:r w:rsidR="45F33B66" w:rsidRPr="00D379D8">
        <w:rPr>
          <w:rFonts w:ascii="Times New Roman" w:hAnsi="Times New Roman"/>
          <w:b/>
          <w:bCs/>
          <w:sz w:val="24"/>
        </w:rPr>
        <w:t xml:space="preserve"> </w:t>
      </w:r>
      <w:r w:rsidR="45F33B66" w:rsidRPr="00D379D8">
        <w:rPr>
          <w:rFonts w:ascii="Times New Roman" w:hAnsi="Times New Roman"/>
          <w:sz w:val="24"/>
        </w:rPr>
        <w:t>tunnistatakse kehtetuks</w:t>
      </w:r>
      <w:r w:rsidRPr="00D379D8">
        <w:rPr>
          <w:rFonts w:ascii="Times New Roman" w:hAnsi="Times New Roman"/>
          <w:sz w:val="24"/>
        </w:rPr>
        <w:t xml:space="preserve"> </w:t>
      </w:r>
      <w:r w:rsidR="007E3AFD" w:rsidRPr="00D379D8">
        <w:rPr>
          <w:rFonts w:ascii="Times New Roman" w:hAnsi="Times New Roman"/>
          <w:sz w:val="24"/>
          <w:lang w:eastAsia="et-EE"/>
        </w:rPr>
        <w:t xml:space="preserve">seaduse </w:t>
      </w:r>
      <w:r w:rsidR="00C315C2" w:rsidRPr="00D379D8">
        <w:rPr>
          <w:rFonts w:ascii="Times New Roman" w:hAnsi="Times New Roman"/>
          <w:sz w:val="24"/>
        </w:rPr>
        <w:t>§</w:t>
      </w:r>
      <w:r w:rsidRPr="00D379D8">
        <w:rPr>
          <w:rFonts w:ascii="Times New Roman" w:hAnsi="Times New Roman"/>
          <w:sz w:val="24"/>
        </w:rPr>
        <w:t xml:space="preserve"> 22 lõike 3 punkt 11</w:t>
      </w:r>
      <w:r w:rsidR="45F33B66" w:rsidRPr="00D379D8">
        <w:rPr>
          <w:rFonts w:ascii="Times New Roman" w:hAnsi="Times New Roman"/>
          <w:sz w:val="24"/>
        </w:rPr>
        <w:t>, sest elunditele ei väljastata impordisertifikaate</w:t>
      </w:r>
      <w:r w:rsidR="0001112B" w:rsidRPr="00D379D8">
        <w:rPr>
          <w:rFonts w:ascii="Times New Roman" w:hAnsi="Times New Roman"/>
          <w:sz w:val="24"/>
        </w:rPr>
        <w:t>.</w:t>
      </w:r>
    </w:p>
    <w:p w14:paraId="02E9D123" w14:textId="77777777" w:rsidR="004577E5" w:rsidRDefault="004577E5" w:rsidP="00341E6E">
      <w:pPr>
        <w:pStyle w:val="Normaallaadveeb"/>
        <w:spacing w:before="0" w:after="0" w:afterAutospacing="0"/>
        <w:jc w:val="both"/>
        <w:rPr>
          <w:b/>
          <w:bCs/>
        </w:rPr>
      </w:pPr>
    </w:p>
    <w:p w14:paraId="622C1270" w14:textId="1B9EB153" w:rsidR="00113DFB" w:rsidRPr="00D379D8" w:rsidRDefault="7C8D8B28" w:rsidP="00341E6E">
      <w:pPr>
        <w:pStyle w:val="Normaallaadveeb"/>
        <w:spacing w:before="0" w:after="0" w:afterAutospacing="0"/>
        <w:jc w:val="both"/>
      </w:pPr>
      <w:r w:rsidRPr="00D379D8">
        <w:rPr>
          <w:b/>
          <w:bCs/>
        </w:rPr>
        <w:t>Punkti</w:t>
      </w:r>
      <w:r w:rsidR="008502CD" w:rsidRPr="00D379D8">
        <w:rPr>
          <w:b/>
          <w:bCs/>
        </w:rPr>
        <w:t>ga</w:t>
      </w:r>
      <w:r w:rsidRPr="00D379D8">
        <w:rPr>
          <w:b/>
          <w:bCs/>
        </w:rPr>
        <w:t xml:space="preserve"> 3</w:t>
      </w:r>
      <w:r w:rsidR="39403138" w:rsidRPr="00D379D8">
        <w:rPr>
          <w:b/>
          <w:bCs/>
        </w:rPr>
        <w:t>8</w:t>
      </w:r>
      <w:r w:rsidR="5CBE8A98" w:rsidRPr="00D379D8">
        <w:rPr>
          <w:b/>
          <w:bCs/>
        </w:rPr>
        <w:t xml:space="preserve"> </w:t>
      </w:r>
      <w:r w:rsidR="00113DFB" w:rsidRPr="00D379D8">
        <w:t>muudetakse seaduse § 22 lõiget 4.</w:t>
      </w:r>
      <w:r w:rsidR="00F435D6" w:rsidRPr="00D379D8">
        <w:rPr>
          <w:b/>
          <w:bCs/>
        </w:rPr>
        <w:t xml:space="preserve"> </w:t>
      </w:r>
      <w:r w:rsidR="00113DFB" w:rsidRPr="00D379D8">
        <w:t>Kehtiva regulatsiooni kohaselt lasub jälgitavuse tagamiseks vajalike dokumentide säilitamise kohustus hankijal ja käitlejal. Muudatus on seotud seaduse terminoloogia ja ülesehituse muutmisega, mille käigus loobutakse hankimise ja käitlemise eristamisest ning elunditega seotud toimingud koondatakse käitlemise mõiste alla.</w:t>
      </w:r>
      <w:r w:rsidR="009746F4" w:rsidRPr="00D379D8">
        <w:t xml:space="preserve"> </w:t>
      </w:r>
      <w:r w:rsidR="00113DFB" w:rsidRPr="00D379D8">
        <w:t>Sellest tulenevalt asendatakse mitmusevorm „säilitavad“ ainsusevormiga „säilitab“, kuna dokumentide säilitamise kohustus jääb edaspidi käitlejale. Dokumentide säilitamise tähtajad ja säilitatavate andmete ulatus ei muutu.</w:t>
      </w:r>
    </w:p>
    <w:p w14:paraId="612F9398" w14:textId="77777777" w:rsidR="00113DFB" w:rsidRPr="00D379D8" w:rsidRDefault="00113DFB" w:rsidP="00341E6E">
      <w:pPr>
        <w:rPr>
          <w:rFonts w:ascii="Times New Roman" w:hAnsi="Times New Roman"/>
          <w:sz w:val="24"/>
          <w:lang w:eastAsia="et-EE"/>
        </w:rPr>
      </w:pPr>
    </w:p>
    <w:p w14:paraId="4FCC4DB8" w14:textId="77777777" w:rsidR="00113DFB" w:rsidRPr="00D379D8" w:rsidRDefault="00113DFB" w:rsidP="00341E6E">
      <w:pPr>
        <w:rPr>
          <w:rFonts w:ascii="Times New Roman" w:hAnsi="Times New Roman"/>
          <w:sz w:val="24"/>
          <w:lang w:eastAsia="et-EE"/>
        </w:rPr>
      </w:pPr>
      <w:r w:rsidRPr="00D379D8">
        <w:rPr>
          <w:rFonts w:ascii="Times New Roman" w:hAnsi="Times New Roman"/>
          <w:sz w:val="24"/>
          <w:lang w:eastAsia="et-EE"/>
        </w:rPr>
        <w:t>Tegemist on terminoloogilise ja õigustehnilise muudatusega, mille eesmärk on viia säte kooskõlla seaduse muudetud mõistekasutusega.</w:t>
      </w:r>
    </w:p>
    <w:p w14:paraId="652C324D" w14:textId="5613A067" w:rsidR="7C8D8B28" w:rsidRPr="00D379D8" w:rsidRDefault="7C8D8B28" w:rsidP="00341E6E">
      <w:pPr>
        <w:rPr>
          <w:rFonts w:ascii="Times New Roman" w:hAnsi="Times New Roman"/>
          <w:b/>
          <w:bCs/>
          <w:sz w:val="24"/>
        </w:rPr>
      </w:pPr>
    </w:p>
    <w:p w14:paraId="591EF5AC" w14:textId="15CFBD78" w:rsidR="00E259A0" w:rsidRPr="00D379D8" w:rsidRDefault="06739F22" w:rsidP="00341E6E">
      <w:pPr>
        <w:pStyle w:val="Normaallaadveeb"/>
        <w:spacing w:before="0" w:after="0" w:afterAutospacing="0"/>
        <w:jc w:val="both"/>
      </w:pPr>
      <w:r w:rsidRPr="00D379D8">
        <w:rPr>
          <w:b/>
          <w:bCs/>
        </w:rPr>
        <w:t>Punkti</w:t>
      </w:r>
      <w:r w:rsidR="004577E5">
        <w:rPr>
          <w:b/>
          <w:bCs/>
        </w:rPr>
        <w:t>ga</w:t>
      </w:r>
      <w:r w:rsidRPr="00D379D8">
        <w:rPr>
          <w:b/>
          <w:bCs/>
        </w:rPr>
        <w:t xml:space="preserve"> 39</w:t>
      </w:r>
      <w:r w:rsidR="7C8D8B28" w:rsidRPr="00D379D8">
        <w:rPr>
          <w:b/>
          <w:bCs/>
        </w:rPr>
        <w:t xml:space="preserve"> </w:t>
      </w:r>
      <w:r w:rsidR="00C315C2" w:rsidRPr="00D379D8">
        <w:t>tehtava m</w:t>
      </w:r>
      <w:r w:rsidR="002E24DC" w:rsidRPr="00D379D8">
        <w:t xml:space="preserve">uudatusega sõnastatakse </w:t>
      </w:r>
      <w:r w:rsidR="00A57540" w:rsidRPr="00D379D8">
        <w:t xml:space="preserve">seaduse </w:t>
      </w:r>
      <w:r w:rsidR="00C315C2" w:rsidRPr="00D379D8">
        <w:t>§-</w:t>
      </w:r>
      <w:r w:rsidR="002E24DC" w:rsidRPr="00D379D8">
        <w:t>d 23 ja 24 tervikuna ümber</w:t>
      </w:r>
      <w:r w:rsidR="00E259A0" w:rsidRPr="00D379D8">
        <w:t>.</w:t>
      </w:r>
      <w:r w:rsidR="002E24DC" w:rsidRPr="00D379D8">
        <w:t xml:space="preserve"> </w:t>
      </w:r>
      <w:r w:rsidR="00E259A0" w:rsidRPr="00D379D8">
        <w:t>Muudatus on seotud seaduse kohaldamisala muutmisega, mille tulemusena ei reguleeri seadus enam rakkude ja kudedega seotud toiminguid ning seadusest jäetakse välja rakkude ja kudede valdkonnas kohaldunud pädeva isiku ja hankimise eest vastutava isiku regulatsioon.</w:t>
      </w:r>
    </w:p>
    <w:p w14:paraId="1DC3216C" w14:textId="77777777" w:rsidR="0024014A" w:rsidRPr="00D379D8" w:rsidRDefault="0024014A" w:rsidP="00341E6E">
      <w:pPr>
        <w:pStyle w:val="Normaallaadveeb"/>
        <w:spacing w:before="0" w:after="0" w:afterAutospacing="0"/>
        <w:jc w:val="both"/>
      </w:pPr>
    </w:p>
    <w:p w14:paraId="13C3AAB1" w14:textId="4C7205AB" w:rsidR="00E259A0" w:rsidRPr="00D379D8" w:rsidRDefault="00E259A0" w:rsidP="00341E6E">
      <w:pPr>
        <w:rPr>
          <w:rFonts w:ascii="Times New Roman" w:hAnsi="Times New Roman"/>
          <w:sz w:val="24"/>
          <w:lang w:eastAsia="et-EE"/>
        </w:rPr>
      </w:pPr>
      <w:r w:rsidRPr="00D379D8">
        <w:rPr>
          <w:rFonts w:ascii="Times New Roman" w:hAnsi="Times New Roman"/>
          <w:sz w:val="24"/>
          <w:lang w:eastAsia="et-EE"/>
        </w:rPr>
        <w:t xml:space="preserve">Elundite valdkonnas ühendatakse senise pädeva isiku ja hankimise eest vastutava isiku ülesanded üheks rolliks – elundite käitlemise eest vastutav isik. Elundite käitlemise eest vastutav isik peab tagama, et siirdamiseks või uudse ravimi tootmiseks ettenähtud elundid on hangitud ja käideldud kooskõlas õigusaktides sätestatud nõuete </w:t>
      </w:r>
      <w:r w:rsidR="008B3450">
        <w:rPr>
          <w:rFonts w:ascii="Times New Roman" w:hAnsi="Times New Roman"/>
          <w:sz w:val="24"/>
          <w:lang w:eastAsia="et-EE"/>
        </w:rPr>
        <w:t>ja</w:t>
      </w:r>
      <w:r w:rsidRPr="00D379D8">
        <w:rPr>
          <w:rFonts w:ascii="Times New Roman" w:hAnsi="Times New Roman"/>
          <w:sz w:val="24"/>
          <w:lang w:eastAsia="et-EE"/>
        </w:rPr>
        <w:t xml:space="preserve"> käitleja kehtestatud juhenditega ning et need on retsipiendile võimalikult ohutud. Lisaks nähakse ette, et vastutav isik määratakse iga elundiliigi jaoks eraldi.</w:t>
      </w:r>
    </w:p>
    <w:p w14:paraId="3462FE5E" w14:textId="77777777" w:rsidR="0024014A" w:rsidRPr="00D379D8" w:rsidRDefault="0024014A" w:rsidP="00341E6E">
      <w:pPr>
        <w:rPr>
          <w:rFonts w:ascii="Times New Roman" w:hAnsi="Times New Roman"/>
          <w:sz w:val="24"/>
          <w:lang w:eastAsia="et-EE"/>
        </w:rPr>
      </w:pPr>
    </w:p>
    <w:p w14:paraId="54780EA8" w14:textId="4251875F" w:rsidR="00E259A0" w:rsidRPr="00D379D8" w:rsidRDefault="00E259A0" w:rsidP="00341E6E">
      <w:pPr>
        <w:rPr>
          <w:rFonts w:ascii="Times New Roman" w:hAnsi="Times New Roman"/>
          <w:sz w:val="24"/>
          <w:lang w:eastAsia="et-EE"/>
        </w:rPr>
      </w:pPr>
      <w:r w:rsidRPr="00D379D8">
        <w:rPr>
          <w:rFonts w:ascii="Times New Roman" w:hAnsi="Times New Roman"/>
          <w:sz w:val="24"/>
          <w:lang w:eastAsia="et-EE"/>
        </w:rPr>
        <w:t>Paragrahvis 24 täpsustatakse elundite käitlemise eest vastutavale isikule esitatavaid kvalifikatsiooninõudeid. Sisuliselt säilivad need samal tasemel nagu kehtivas õiguses elundite valdkonna pädevale isikule kehtestatud nõuded. Vastutaval isik peab olema läbi</w:t>
      </w:r>
      <w:r w:rsidR="008B3450">
        <w:rPr>
          <w:rFonts w:ascii="Times New Roman" w:hAnsi="Times New Roman"/>
          <w:sz w:val="24"/>
          <w:lang w:eastAsia="et-EE"/>
        </w:rPr>
        <w:t>n</w:t>
      </w:r>
      <w:r w:rsidRPr="00D379D8">
        <w:rPr>
          <w:rFonts w:ascii="Times New Roman" w:hAnsi="Times New Roman"/>
          <w:sz w:val="24"/>
          <w:lang w:eastAsia="et-EE"/>
        </w:rPr>
        <w:t>ud residentuuri õppekava täies ulatuses või omanda</w:t>
      </w:r>
      <w:r w:rsidR="008B3450">
        <w:rPr>
          <w:rFonts w:ascii="Times New Roman" w:hAnsi="Times New Roman"/>
          <w:sz w:val="24"/>
          <w:lang w:eastAsia="et-EE"/>
        </w:rPr>
        <w:t>n</w:t>
      </w:r>
      <w:r w:rsidRPr="00D379D8">
        <w:rPr>
          <w:rFonts w:ascii="Times New Roman" w:hAnsi="Times New Roman"/>
          <w:sz w:val="24"/>
          <w:lang w:eastAsia="et-EE"/>
        </w:rPr>
        <w:t>ud eriarsti eriala või sellele vastav</w:t>
      </w:r>
      <w:r w:rsidR="008B3450">
        <w:rPr>
          <w:rFonts w:ascii="Times New Roman" w:hAnsi="Times New Roman"/>
          <w:sz w:val="24"/>
          <w:lang w:eastAsia="et-EE"/>
        </w:rPr>
        <w:t>a</w:t>
      </w:r>
      <w:r w:rsidRPr="00D379D8">
        <w:rPr>
          <w:rFonts w:ascii="Times New Roman" w:hAnsi="Times New Roman"/>
          <w:sz w:val="24"/>
          <w:lang w:eastAsia="et-EE"/>
        </w:rPr>
        <w:t xml:space="preserve"> välisriigi kvalifikatsioon</w:t>
      </w:r>
      <w:r w:rsidR="008B3450">
        <w:rPr>
          <w:rFonts w:ascii="Times New Roman" w:hAnsi="Times New Roman"/>
          <w:sz w:val="24"/>
          <w:lang w:eastAsia="et-EE"/>
        </w:rPr>
        <w:t>i</w:t>
      </w:r>
      <w:r w:rsidRPr="00D379D8">
        <w:rPr>
          <w:rFonts w:ascii="Times New Roman" w:hAnsi="Times New Roman"/>
          <w:sz w:val="24"/>
          <w:lang w:eastAsia="et-EE"/>
        </w:rPr>
        <w:t xml:space="preserve"> ning </w:t>
      </w:r>
      <w:r w:rsidR="008B3450">
        <w:rPr>
          <w:rFonts w:ascii="Times New Roman" w:hAnsi="Times New Roman"/>
          <w:sz w:val="24"/>
          <w:lang w:eastAsia="et-EE"/>
        </w:rPr>
        <w:t xml:space="preserve">tal peab olema </w:t>
      </w:r>
      <w:r w:rsidRPr="00D379D8">
        <w:rPr>
          <w:rFonts w:ascii="Times New Roman" w:hAnsi="Times New Roman"/>
          <w:sz w:val="24"/>
          <w:lang w:eastAsia="et-EE"/>
        </w:rPr>
        <w:t>vähemalt kaheaastane töökogemus elundite käitlemise valdkonnas.</w:t>
      </w:r>
    </w:p>
    <w:p w14:paraId="76BAD3F6" w14:textId="77777777" w:rsidR="00E7388B" w:rsidRPr="00D379D8" w:rsidRDefault="00E7388B" w:rsidP="00341E6E">
      <w:pPr>
        <w:rPr>
          <w:rFonts w:ascii="Times New Roman" w:hAnsi="Times New Roman"/>
          <w:sz w:val="24"/>
          <w:lang w:eastAsia="et-EE"/>
        </w:rPr>
      </w:pPr>
    </w:p>
    <w:p w14:paraId="1CD73261" w14:textId="77777777" w:rsidR="00E259A0" w:rsidRPr="00D379D8" w:rsidRDefault="00E259A0" w:rsidP="00341E6E">
      <w:pPr>
        <w:rPr>
          <w:rFonts w:ascii="Times New Roman" w:hAnsi="Times New Roman"/>
          <w:sz w:val="24"/>
          <w:lang w:eastAsia="et-EE"/>
        </w:rPr>
      </w:pPr>
      <w:r w:rsidRPr="00D379D8">
        <w:rPr>
          <w:rFonts w:ascii="Times New Roman" w:hAnsi="Times New Roman"/>
          <w:sz w:val="24"/>
          <w:lang w:eastAsia="et-EE"/>
        </w:rPr>
        <w:t>Muudatuse eesmärk on koondada vastutus elundite käitlemise eest ühe vastutava isiku juurde ning viia regulatsioon kooskõlla seaduse muudetud kohaldamisala ja mõistekasutusega. Muudatus ei vähenda elundite kvaliteedi ja ohutuse tagamiseks kehtivaid nõudeid.</w:t>
      </w:r>
    </w:p>
    <w:p w14:paraId="374124E8" w14:textId="77777777" w:rsidR="0044750F" w:rsidRPr="00D379D8" w:rsidRDefault="0044750F" w:rsidP="00341E6E">
      <w:pPr>
        <w:rPr>
          <w:rFonts w:ascii="Times New Roman" w:hAnsi="Times New Roman"/>
          <w:b/>
          <w:bCs/>
          <w:sz w:val="24"/>
        </w:rPr>
      </w:pPr>
    </w:p>
    <w:p w14:paraId="0C6A892A" w14:textId="5D9520AD" w:rsidR="006F6DEC" w:rsidRPr="00D379D8" w:rsidRDefault="7C8D8B28" w:rsidP="00341E6E">
      <w:pPr>
        <w:pStyle w:val="Normaallaadveeb"/>
        <w:spacing w:before="0" w:after="0" w:afterAutospacing="0"/>
        <w:jc w:val="both"/>
      </w:pPr>
      <w:r w:rsidRPr="00D379D8">
        <w:rPr>
          <w:b/>
        </w:rPr>
        <w:t xml:space="preserve">Punktiga </w:t>
      </w:r>
      <w:r w:rsidR="5159D8A8" w:rsidRPr="00D379D8">
        <w:rPr>
          <w:b/>
          <w:bCs/>
        </w:rPr>
        <w:t>40</w:t>
      </w:r>
      <w:r w:rsidRPr="00D379D8">
        <w:t xml:space="preserve"> </w:t>
      </w:r>
      <w:r w:rsidR="00F86F5A" w:rsidRPr="00D379D8">
        <w:t xml:space="preserve">tunnistatakse kehtetuks </w:t>
      </w:r>
      <w:r w:rsidR="00A57540" w:rsidRPr="00D379D8">
        <w:t xml:space="preserve">seaduse </w:t>
      </w:r>
      <w:r w:rsidR="00C315C2" w:rsidRPr="00D379D8">
        <w:t>§</w:t>
      </w:r>
      <w:r w:rsidR="00F86F5A" w:rsidRPr="00D379D8">
        <w:t xml:space="preserve"> 26 lõike 1 punkt 1, lõike 3 teine lause </w:t>
      </w:r>
      <w:r w:rsidR="00C315C2" w:rsidRPr="00D379D8">
        <w:t>ja</w:t>
      </w:r>
      <w:r w:rsidR="00F86F5A" w:rsidRPr="00D379D8">
        <w:t xml:space="preserve"> lõiked 6–8</w:t>
      </w:r>
      <w:r w:rsidR="0009719A" w:rsidRPr="00D379D8">
        <w:t xml:space="preserve">. </w:t>
      </w:r>
    </w:p>
    <w:p w14:paraId="76647A09" w14:textId="77777777" w:rsidR="008B3450" w:rsidRDefault="008B3450" w:rsidP="00341E6E">
      <w:pPr>
        <w:pStyle w:val="Normaallaadveeb"/>
        <w:spacing w:before="0" w:after="0" w:afterAutospacing="0"/>
        <w:jc w:val="both"/>
      </w:pPr>
    </w:p>
    <w:p w14:paraId="3A5A6DA3" w14:textId="04B4AA80" w:rsidR="006F6DEC" w:rsidRPr="00D379D8" w:rsidRDefault="006F6DEC" w:rsidP="00341E6E">
      <w:pPr>
        <w:pStyle w:val="Normaallaadveeb"/>
        <w:spacing w:before="0" w:after="0" w:afterAutospacing="0"/>
        <w:jc w:val="both"/>
      </w:pPr>
      <w:r w:rsidRPr="00D379D8">
        <w:lastRenderedPageBreak/>
        <w:t>Muudatus on seotud seaduse kohaldamisala muutmisega, mille kohaselt reguleerib seadus edaspidi üksnes elunditega seotud toiminguid. Seetõttu tunnistatakse kehtetuks rakkude ja kudede hankimise tegevusloa nõue ning sätted, mis reguleerivad rakkude ja kudede tegevuslubade kandmist Euroopa Liidu koepangaregistrisse ja impordisertifikaadi taotlemist kolmandatest riikidest rakkude ja kudede importimiseks.</w:t>
      </w:r>
    </w:p>
    <w:p w14:paraId="52C878F0" w14:textId="77777777" w:rsidR="006F6DEC" w:rsidRPr="00D379D8" w:rsidRDefault="006F6DEC" w:rsidP="00341E6E">
      <w:pPr>
        <w:pStyle w:val="Normaallaadveeb"/>
        <w:spacing w:before="0" w:after="0" w:afterAutospacing="0"/>
        <w:jc w:val="both"/>
      </w:pPr>
    </w:p>
    <w:p w14:paraId="3A2CEAD8" w14:textId="74BC2881" w:rsidR="006F6DEC" w:rsidRPr="00D379D8" w:rsidRDefault="006F6DEC" w:rsidP="00341E6E">
      <w:pPr>
        <w:rPr>
          <w:rFonts w:ascii="Times New Roman" w:hAnsi="Times New Roman"/>
          <w:sz w:val="24"/>
          <w:lang w:eastAsia="et-EE"/>
        </w:rPr>
      </w:pPr>
      <w:r w:rsidRPr="00D379D8">
        <w:rPr>
          <w:rFonts w:ascii="Times New Roman" w:hAnsi="Times New Roman"/>
          <w:sz w:val="24"/>
          <w:lang w:eastAsia="et-EE"/>
        </w:rPr>
        <w:t xml:space="preserve">Kehtetuks tunnistatavad sätted on seotud Euroopa Parlamendi ja nõukogu direktiivi 2004/23/EÜ alusel loodud rakkude ja kudede tegevuslubade süsteemiga. Euroopa Parlamendi ja nõukogu määruse (EL) 2024/1938 kohaldamise tulemusena asendub senine rakkude ja kudede valdkonna regulatsioon uue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õigusraamistikuga ning vastavad nõuded sätestatakse edaspidi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w:t>
      </w:r>
      <w:r w:rsidR="00FD16C7">
        <w:rPr>
          <w:rFonts w:ascii="Times New Roman" w:hAnsi="Times New Roman"/>
          <w:sz w:val="24"/>
          <w:lang w:eastAsia="et-EE"/>
        </w:rPr>
        <w:t>ning</w:t>
      </w:r>
      <w:r w:rsidRPr="00D379D8">
        <w:rPr>
          <w:rFonts w:ascii="Times New Roman" w:hAnsi="Times New Roman"/>
          <w:sz w:val="24"/>
          <w:lang w:eastAsia="et-EE"/>
        </w:rPr>
        <w:t xml:space="preserve"> Euroopa Parlamendi </w:t>
      </w:r>
      <w:r w:rsidR="00FD16C7">
        <w:rPr>
          <w:rFonts w:ascii="Times New Roman" w:hAnsi="Times New Roman"/>
          <w:sz w:val="24"/>
          <w:lang w:eastAsia="et-EE"/>
        </w:rPr>
        <w:t>ja</w:t>
      </w:r>
      <w:r w:rsidRPr="00D379D8">
        <w:rPr>
          <w:rFonts w:ascii="Times New Roman" w:hAnsi="Times New Roman"/>
          <w:sz w:val="24"/>
          <w:lang w:eastAsia="et-EE"/>
        </w:rPr>
        <w:t xml:space="preserve"> nõukogu määruses (EL) 2024/1938.</w:t>
      </w:r>
    </w:p>
    <w:p w14:paraId="14371A8C" w14:textId="77777777" w:rsidR="006F6DEC" w:rsidRPr="00D379D8" w:rsidRDefault="006F6DEC" w:rsidP="00341E6E">
      <w:pPr>
        <w:rPr>
          <w:rFonts w:ascii="Times New Roman" w:hAnsi="Times New Roman"/>
          <w:sz w:val="24"/>
          <w:lang w:eastAsia="et-EE"/>
        </w:rPr>
      </w:pPr>
    </w:p>
    <w:p w14:paraId="683A3822" w14:textId="77777777" w:rsidR="006F6DEC" w:rsidRPr="00D379D8" w:rsidRDefault="006F6DEC" w:rsidP="00341E6E">
      <w:pPr>
        <w:rPr>
          <w:rFonts w:ascii="Times New Roman" w:hAnsi="Times New Roman"/>
          <w:sz w:val="24"/>
          <w:lang w:eastAsia="et-EE"/>
        </w:rPr>
      </w:pPr>
      <w:r w:rsidRPr="00D379D8">
        <w:rPr>
          <w:rFonts w:ascii="Times New Roman" w:hAnsi="Times New Roman"/>
          <w:sz w:val="24"/>
          <w:lang w:eastAsia="et-EE"/>
        </w:rPr>
        <w:t xml:space="preserve">Samuti tunnistatakse kehtetuks nõue, mille kohaselt peab elundeid siirdavale piirkondliku haigla pidajale olema antud vastava </w:t>
      </w:r>
      <w:proofErr w:type="spellStart"/>
      <w:r w:rsidRPr="00D379D8">
        <w:rPr>
          <w:rFonts w:ascii="Times New Roman" w:hAnsi="Times New Roman"/>
          <w:sz w:val="24"/>
          <w:lang w:eastAsia="et-EE"/>
        </w:rPr>
        <w:t>kõrvaltingimusega</w:t>
      </w:r>
      <w:proofErr w:type="spellEnd"/>
      <w:r w:rsidRPr="00D379D8">
        <w:rPr>
          <w:rFonts w:ascii="Times New Roman" w:hAnsi="Times New Roman"/>
          <w:sz w:val="24"/>
          <w:lang w:eastAsia="et-EE"/>
        </w:rPr>
        <w:t xml:space="preserve"> eriarstiabi osutamise tegevusluba. Nimetatud küsimus reguleeritakse edaspidi § 26 lõikes 3 tervishoiuteenuste korraldamise seadusele viitamise kaudu.</w:t>
      </w:r>
    </w:p>
    <w:p w14:paraId="2B762983" w14:textId="77777777" w:rsidR="00FD16C7" w:rsidRDefault="00FD16C7" w:rsidP="00341E6E">
      <w:pPr>
        <w:rPr>
          <w:rFonts w:ascii="Times New Roman" w:hAnsi="Times New Roman"/>
          <w:sz w:val="24"/>
          <w:lang w:eastAsia="et-EE"/>
        </w:rPr>
      </w:pPr>
    </w:p>
    <w:p w14:paraId="1C885E20" w14:textId="5B4ABB00" w:rsidR="006F6DEC" w:rsidRPr="00D379D8" w:rsidRDefault="006F6DEC" w:rsidP="00341E6E">
      <w:pPr>
        <w:rPr>
          <w:rFonts w:ascii="Times New Roman" w:hAnsi="Times New Roman"/>
          <w:sz w:val="24"/>
          <w:lang w:eastAsia="et-EE"/>
        </w:rPr>
      </w:pPr>
      <w:r w:rsidRPr="00D379D8">
        <w:rPr>
          <w:rFonts w:ascii="Times New Roman" w:hAnsi="Times New Roman"/>
          <w:sz w:val="24"/>
          <w:lang w:eastAsia="et-EE"/>
        </w:rPr>
        <w:t xml:space="preserve">Muudatuse eesmärk on eemaldada seadusest sätted, mis pärast rakkude ja kudede valdkonna üleviimist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 reguleerimisalasse ei ole enam asjakohased, </w:t>
      </w:r>
      <w:r w:rsidR="004A7C8F">
        <w:rPr>
          <w:rFonts w:ascii="Times New Roman" w:hAnsi="Times New Roman"/>
          <w:sz w:val="24"/>
          <w:lang w:eastAsia="et-EE"/>
        </w:rPr>
        <w:t>ja</w:t>
      </w:r>
      <w:r w:rsidRPr="00D379D8">
        <w:rPr>
          <w:rFonts w:ascii="Times New Roman" w:hAnsi="Times New Roman"/>
          <w:sz w:val="24"/>
          <w:lang w:eastAsia="et-EE"/>
        </w:rPr>
        <w:t xml:space="preserve"> viia tegevuslubade regulatsioon kooskõlla uue õigusraamistikuga. Tegemist on peamiselt süsteemse muudatusega, mis korrastab tegevuslubade regulatsiooni ja väldib dubleerivat õiguslikku regulatsiooni.</w:t>
      </w:r>
    </w:p>
    <w:p w14:paraId="4B09B42C" w14:textId="77777777" w:rsidR="00566E4B" w:rsidRPr="00D379D8" w:rsidRDefault="00566E4B" w:rsidP="00341E6E">
      <w:pPr>
        <w:rPr>
          <w:rFonts w:ascii="Times New Roman" w:hAnsi="Times New Roman"/>
          <w:sz w:val="24"/>
        </w:rPr>
      </w:pPr>
    </w:p>
    <w:p w14:paraId="3B40F556" w14:textId="6E8B9DAE" w:rsidR="00C57EE0" w:rsidRPr="00D379D8" w:rsidRDefault="7C8D8B28" w:rsidP="00341E6E">
      <w:pPr>
        <w:pStyle w:val="Normaallaadveeb"/>
        <w:spacing w:before="0" w:after="0" w:afterAutospacing="0"/>
        <w:jc w:val="both"/>
      </w:pPr>
      <w:r w:rsidRPr="00D379D8">
        <w:rPr>
          <w:b/>
          <w:bCs/>
        </w:rPr>
        <w:t xml:space="preserve">Punktiga </w:t>
      </w:r>
      <w:r w:rsidR="359DEC19" w:rsidRPr="00D379D8">
        <w:rPr>
          <w:b/>
          <w:bCs/>
        </w:rPr>
        <w:t>41</w:t>
      </w:r>
      <w:r w:rsidRPr="00D379D8">
        <w:rPr>
          <w:b/>
          <w:bCs/>
        </w:rPr>
        <w:t xml:space="preserve"> </w:t>
      </w:r>
      <w:r w:rsidR="00C57EE0" w:rsidRPr="00D379D8">
        <w:t>muudetakse seaduse § 26 lõiget 3, mis reguleerib elundite siirdamise tegevusloa nõuet.</w:t>
      </w:r>
    </w:p>
    <w:p w14:paraId="45992ED2" w14:textId="77777777" w:rsidR="00C57EE0" w:rsidRPr="00D379D8" w:rsidRDefault="00C57EE0" w:rsidP="00341E6E">
      <w:pPr>
        <w:pStyle w:val="Normaallaadveeb"/>
        <w:spacing w:before="0" w:after="0" w:afterAutospacing="0"/>
        <w:jc w:val="both"/>
      </w:pPr>
    </w:p>
    <w:p w14:paraId="4610AAE6" w14:textId="564850DF" w:rsidR="00C57EE0" w:rsidRPr="00D379D8" w:rsidRDefault="00C57EE0" w:rsidP="00341E6E">
      <w:pPr>
        <w:rPr>
          <w:rFonts w:ascii="Times New Roman" w:hAnsi="Times New Roman"/>
          <w:sz w:val="24"/>
          <w:lang w:eastAsia="et-EE"/>
        </w:rPr>
      </w:pPr>
      <w:r w:rsidRPr="00D379D8">
        <w:rPr>
          <w:rFonts w:ascii="Times New Roman" w:hAnsi="Times New Roman"/>
          <w:sz w:val="24"/>
          <w:lang w:eastAsia="et-EE"/>
        </w:rPr>
        <w:t xml:space="preserve">Kehtiva regulatsiooni kohaselt peab elundite siirdamiseks tervishoiuteenuse osutajale olema tervishoiuteenuste korraldamise seaduse alusel antud eriarstiabi osutamise tegevusluba ning piirkondliku haigla pidajale täiendavalt sellekohase </w:t>
      </w:r>
      <w:proofErr w:type="spellStart"/>
      <w:r w:rsidRPr="00D379D8">
        <w:rPr>
          <w:rFonts w:ascii="Times New Roman" w:hAnsi="Times New Roman"/>
          <w:sz w:val="24"/>
          <w:lang w:eastAsia="et-EE"/>
        </w:rPr>
        <w:t>kõrvaltingimusega</w:t>
      </w:r>
      <w:proofErr w:type="spellEnd"/>
      <w:r w:rsidRPr="00D379D8">
        <w:rPr>
          <w:rFonts w:ascii="Times New Roman" w:hAnsi="Times New Roman"/>
          <w:sz w:val="24"/>
          <w:lang w:eastAsia="et-EE"/>
        </w:rPr>
        <w:t xml:space="preserve"> eriarstiabi osutamise tegevusluba.</w:t>
      </w:r>
    </w:p>
    <w:p w14:paraId="13E60B06" w14:textId="77777777" w:rsidR="00C57EE0" w:rsidRPr="00D379D8" w:rsidRDefault="00C57EE0" w:rsidP="00341E6E">
      <w:pPr>
        <w:rPr>
          <w:rFonts w:ascii="Times New Roman" w:hAnsi="Times New Roman"/>
          <w:sz w:val="24"/>
          <w:lang w:eastAsia="et-EE"/>
        </w:rPr>
      </w:pPr>
    </w:p>
    <w:p w14:paraId="08791E69" w14:textId="77777777" w:rsidR="00C57EE0" w:rsidRPr="00D379D8" w:rsidRDefault="00C57EE0" w:rsidP="00341E6E">
      <w:pPr>
        <w:rPr>
          <w:rFonts w:ascii="Times New Roman" w:hAnsi="Times New Roman"/>
          <w:sz w:val="24"/>
          <w:lang w:eastAsia="et-EE"/>
        </w:rPr>
      </w:pPr>
      <w:r w:rsidRPr="00D379D8">
        <w:rPr>
          <w:rFonts w:ascii="Times New Roman" w:hAnsi="Times New Roman"/>
          <w:sz w:val="24"/>
          <w:lang w:eastAsia="et-EE"/>
        </w:rPr>
        <w:t xml:space="preserve">Muudatuse kohaselt peab elundite siirdamiseks </w:t>
      </w:r>
      <w:proofErr w:type="spellStart"/>
      <w:r w:rsidRPr="00D379D8">
        <w:rPr>
          <w:rFonts w:ascii="Times New Roman" w:hAnsi="Times New Roman"/>
          <w:sz w:val="24"/>
          <w:lang w:eastAsia="et-EE"/>
        </w:rPr>
        <w:t>siirdajal</w:t>
      </w:r>
      <w:proofErr w:type="spellEnd"/>
      <w:r w:rsidRPr="00D379D8">
        <w:rPr>
          <w:rFonts w:ascii="Times New Roman" w:hAnsi="Times New Roman"/>
          <w:sz w:val="24"/>
          <w:lang w:eastAsia="et-EE"/>
        </w:rPr>
        <w:t xml:space="preserve"> olema tervishoiuteenuste korraldamise seaduse alusel antud vastava </w:t>
      </w:r>
      <w:proofErr w:type="spellStart"/>
      <w:r w:rsidRPr="00D379D8">
        <w:rPr>
          <w:rFonts w:ascii="Times New Roman" w:hAnsi="Times New Roman"/>
          <w:sz w:val="24"/>
          <w:lang w:eastAsia="et-EE"/>
        </w:rPr>
        <w:t>kõrvaltingimusega</w:t>
      </w:r>
      <w:proofErr w:type="spellEnd"/>
      <w:r w:rsidRPr="00D379D8">
        <w:rPr>
          <w:rFonts w:ascii="Times New Roman" w:hAnsi="Times New Roman"/>
          <w:sz w:val="24"/>
          <w:lang w:eastAsia="et-EE"/>
        </w:rPr>
        <w:t xml:space="preserve"> eriarstiabi osutamise tegevusluba. Sellega koondatakse tegevusloa nõue ühte selgesse regulatsiooni ning loobutakse eraldi viitest piirkondliku haigla pidajale.</w:t>
      </w:r>
    </w:p>
    <w:p w14:paraId="7E78FDAD" w14:textId="77777777" w:rsidR="00C57EE0" w:rsidRPr="00D379D8" w:rsidRDefault="00C57EE0" w:rsidP="00341E6E">
      <w:pPr>
        <w:rPr>
          <w:rFonts w:ascii="Times New Roman" w:hAnsi="Times New Roman"/>
          <w:sz w:val="24"/>
          <w:lang w:eastAsia="et-EE"/>
        </w:rPr>
      </w:pPr>
    </w:p>
    <w:p w14:paraId="2990685B" w14:textId="77777777" w:rsidR="00C57EE0" w:rsidRPr="00D379D8" w:rsidRDefault="00C57EE0" w:rsidP="00341E6E">
      <w:pPr>
        <w:rPr>
          <w:rFonts w:ascii="Times New Roman" w:hAnsi="Times New Roman"/>
          <w:sz w:val="24"/>
          <w:lang w:eastAsia="et-EE"/>
        </w:rPr>
      </w:pPr>
      <w:r w:rsidRPr="00D379D8">
        <w:rPr>
          <w:rFonts w:ascii="Times New Roman" w:hAnsi="Times New Roman"/>
          <w:sz w:val="24"/>
          <w:lang w:eastAsia="et-EE"/>
        </w:rPr>
        <w:t xml:space="preserve">Muudatuse eesmärk on viia säte kooskõlla kehtiva tegevuslubade süsteemi ja seaduse muudetud mõistekasutusega ning tagada, et elundite siirdamise õiguslik alus tuleneb üheselt eriarstiabi osutamise tegevusloast koos vastava </w:t>
      </w:r>
      <w:proofErr w:type="spellStart"/>
      <w:r w:rsidRPr="00D379D8">
        <w:rPr>
          <w:rFonts w:ascii="Times New Roman" w:hAnsi="Times New Roman"/>
          <w:sz w:val="24"/>
          <w:lang w:eastAsia="et-EE"/>
        </w:rPr>
        <w:t>kõrvaltingimusega</w:t>
      </w:r>
      <w:proofErr w:type="spellEnd"/>
      <w:r w:rsidRPr="00D379D8">
        <w:rPr>
          <w:rFonts w:ascii="Times New Roman" w:hAnsi="Times New Roman"/>
          <w:sz w:val="24"/>
          <w:lang w:eastAsia="et-EE"/>
        </w:rPr>
        <w:t>. Muudatusega ei muudeta elundite siirdamise lubatavuse sisulisi eeldusi ega tegevusloa andmise tingimusi.</w:t>
      </w:r>
    </w:p>
    <w:p w14:paraId="74E298AE" w14:textId="77777777" w:rsidR="00C57EE0" w:rsidRPr="00D379D8" w:rsidRDefault="00C57EE0" w:rsidP="00341E6E">
      <w:pPr>
        <w:rPr>
          <w:rFonts w:ascii="Times New Roman" w:hAnsi="Times New Roman"/>
          <w:sz w:val="24"/>
          <w:lang w:eastAsia="et-EE"/>
        </w:rPr>
      </w:pPr>
    </w:p>
    <w:p w14:paraId="2400261B" w14:textId="77777777" w:rsidR="00C57EE0" w:rsidRPr="00D379D8" w:rsidRDefault="00C57EE0" w:rsidP="00341E6E">
      <w:pPr>
        <w:rPr>
          <w:rFonts w:ascii="Times New Roman" w:hAnsi="Times New Roman"/>
          <w:sz w:val="24"/>
          <w:lang w:eastAsia="et-EE"/>
        </w:rPr>
      </w:pPr>
      <w:r w:rsidRPr="00D379D8">
        <w:rPr>
          <w:rFonts w:ascii="Times New Roman" w:hAnsi="Times New Roman"/>
          <w:sz w:val="24"/>
          <w:lang w:eastAsia="et-EE"/>
        </w:rPr>
        <w:t>Tegemist on süsteemse ja õigustehnilise muudatusega, mis aitab muuta tegevuslubade regulatsiooni selgemaks ja ühtsemaks.</w:t>
      </w:r>
    </w:p>
    <w:p w14:paraId="52C84350" w14:textId="77777777" w:rsidR="00AD6766" w:rsidRPr="00D379D8" w:rsidRDefault="00AD6766" w:rsidP="00341E6E">
      <w:pPr>
        <w:rPr>
          <w:rFonts w:ascii="Times New Roman" w:hAnsi="Times New Roman"/>
          <w:sz w:val="24"/>
          <w:lang w:eastAsia="et-EE"/>
        </w:rPr>
      </w:pPr>
    </w:p>
    <w:p w14:paraId="281107B2" w14:textId="0DC37C5C" w:rsidR="00C846CE" w:rsidRPr="00D379D8" w:rsidRDefault="7C8D8B28" w:rsidP="00341E6E">
      <w:pPr>
        <w:rPr>
          <w:rFonts w:ascii="Times New Roman" w:hAnsi="Times New Roman"/>
          <w:sz w:val="24"/>
        </w:rPr>
      </w:pPr>
      <w:r w:rsidRPr="00D379D8">
        <w:rPr>
          <w:rFonts w:ascii="Times New Roman" w:hAnsi="Times New Roman"/>
          <w:b/>
          <w:sz w:val="24"/>
        </w:rPr>
        <w:t>Punkti</w:t>
      </w:r>
      <w:r w:rsidR="00F13B10" w:rsidRPr="00D379D8">
        <w:rPr>
          <w:rFonts w:ascii="Times New Roman" w:hAnsi="Times New Roman"/>
          <w:b/>
          <w:sz w:val="24"/>
        </w:rPr>
        <w:t>ga</w:t>
      </w:r>
      <w:r w:rsidRPr="00D379D8">
        <w:rPr>
          <w:rFonts w:ascii="Times New Roman" w:hAnsi="Times New Roman"/>
          <w:b/>
          <w:sz w:val="24"/>
        </w:rPr>
        <w:t xml:space="preserve"> </w:t>
      </w:r>
      <w:r w:rsidRPr="00D379D8">
        <w:rPr>
          <w:rFonts w:ascii="Times New Roman" w:hAnsi="Times New Roman"/>
          <w:b/>
          <w:bCs/>
          <w:sz w:val="24"/>
        </w:rPr>
        <w:t>4</w:t>
      </w:r>
      <w:r w:rsidR="6E35E18D" w:rsidRPr="00D379D8">
        <w:rPr>
          <w:rFonts w:ascii="Times New Roman" w:hAnsi="Times New Roman"/>
          <w:b/>
          <w:bCs/>
          <w:sz w:val="24"/>
        </w:rPr>
        <w:t>2</w:t>
      </w:r>
      <w:r w:rsidRPr="00D379D8">
        <w:rPr>
          <w:rFonts w:ascii="Times New Roman" w:hAnsi="Times New Roman"/>
          <w:sz w:val="24"/>
        </w:rPr>
        <w:t xml:space="preserve"> </w:t>
      </w:r>
      <w:r w:rsidR="005D3149" w:rsidRPr="00D379D8">
        <w:rPr>
          <w:rFonts w:ascii="Times New Roman" w:hAnsi="Times New Roman"/>
          <w:sz w:val="24"/>
          <w:lang w:eastAsia="et-EE"/>
        </w:rPr>
        <w:t xml:space="preserve">täiendatakse </w:t>
      </w:r>
      <w:r w:rsidR="005B096C" w:rsidRPr="00D379D8">
        <w:rPr>
          <w:rFonts w:ascii="Times New Roman" w:hAnsi="Times New Roman"/>
          <w:sz w:val="24"/>
          <w:lang w:eastAsia="et-EE"/>
        </w:rPr>
        <w:t xml:space="preserve">seaduse </w:t>
      </w:r>
      <w:r w:rsidR="001B65D7" w:rsidRPr="00D379D8">
        <w:rPr>
          <w:rFonts w:ascii="Times New Roman" w:hAnsi="Times New Roman"/>
          <w:sz w:val="24"/>
        </w:rPr>
        <w:t>§</w:t>
      </w:r>
      <w:r w:rsidR="005D3149" w:rsidRPr="00D379D8">
        <w:rPr>
          <w:rFonts w:ascii="Times New Roman" w:hAnsi="Times New Roman"/>
          <w:sz w:val="24"/>
          <w:lang w:eastAsia="et-EE"/>
        </w:rPr>
        <w:t xml:space="preserve"> 26 lõiget 4, </w:t>
      </w:r>
      <w:r w:rsidR="3449FACA" w:rsidRPr="00D379D8">
        <w:rPr>
          <w:rFonts w:ascii="Times New Roman" w:hAnsi="Times New Roman"/>
          <w:sz w:val="24"/>
        </w:rPr>
        <w:t>võimaldades lisaks tegevuskohale te</w:t>
      </w:r>
      <w:r w:rsidR="004A7C8F">
        <w:rPr>
          <w:rFonts w:ascii="Times New Roman" w:hAnsi="Times New Roman"/>
          <w:sz w:val="24"/>
        </w:rPr>
        <w:t>ha</w:t>
      </w:r>
      <w:r w:rsidR="3449FACA" w:rsidRPr="00D379D8">
        <w:rPr>
          <w:rFonts w:ascii="Times New Roman" w:hAnsi="Times New Roman"/>
          <w:sz w:val="24"/>
        </w:rPr>
        <w:t xml:space="preserve"> elundite ja </w:t>
      </w:r>
      <w:proofErr w:type="spellStart"/>
      <w:r w:rsidR="3449FACA" w:rsidRPr="00D379D8">
        <w:rPr>
          <w:rFonts w:ascii="Times New Roman" w:hAnsi="Times New Roman"/>
          <w:sz w:val="24"/>
        </w:rPr>
        <w:t>inimpäritolu</w:t>
      </w:r>
      <w:proofErr w:type="spellEnd"/>
      <w:r w:rsidR="3449FACA" w:rsidRPr="00D379D8">
        <w:rPr>
          <w:rFonts w:ascii="Times New Roman" w:hAnsi="Times New Roman"/>
          <w:sz w:val="24"/>
        </w:rPr>
        <w:t xml:space="preserve"> materjali kogumisega seotud tegevusi vajalikul määral ka lepingupartnerite juures. Muudatuse eesmärk on kajastada tegelikku töökorraldust, kus elundite </w:t>
      </w:r>
      <w:r w:rsidR="53C76314" w:rsidRPr="00D379D8">
        <w:rPr>
          <w:rFonts w:ascii="Times New Roman" w:hAnsi="Times New Roman"/>
          <w:sz w:val="24"/>
        </w:rPr>
        <w:t>ja</w:t>
      </w:r>
      <w:r w:rsidR="3449FACA" w:rsidRPr="00D379D8">
        <w:rPr>
          <w:rFonts w:ascii="Times New Roman" w:hAnsi="Times New Roman"/>
          <w:sz w:val="24"/>
        </w:rPr>
        <w:t xml:space="preserve"> </w:t>
      </w:r>
      <w:proofErr w:type="spellStart"/>
      <w:r w:rsidR="3449FACA" w:rsidRPr="00D379D8">
        <w:rPr>
          <w:rFonts w:ascii="Times New Roman" w:hAnsi="Times New Roman"/>
          <w:sz w:val="24"/>
        </w:rPr>
        <w:t>inimpäritolu</w:t>
      </w:r>
      <w:proofErr w:type="spellEnd"/>
      <w:r w:rsidR="3449FACA" w:rsidRPr="00D379D8">
        <w:rPr>
          <w:rFonts w:ascii="Times New Roman" w:hAnsi="Times New Roman"/>
          <w:sz w:val="24"/>
        </w:rPr>
        <w:t xml:space="preserve"> materjali kogumise, käitlemise või kasutamisega seotud toimingud võivad toimuda koostöös teiste tervishoiuteenuse osutajatega. Täpsustus loob selgema õigusliku aluse selliseks koostööks ning tagab regulatsiooni paindlikuma rakendamise. Tegemist on täpsustava </w:t>
      </w:r>
      <w:r w:rsidR="3449FACA" w:rsidRPr="00D379D8">
        <w:rPr>
          <w:rFonts w:ascii="Times New Roman" w:hAnsi="Times New Roman"/>
          <w:sz w:val="24"/>
        </w:rPr>
        <w:lastRenderedPageBreak/>
        <w:t>muudatusega, mis ei muuda tegevuse sisulisi nõudeid, vaid parandab regulatsiooni selgust ja vastavust tegelikule praktikale.</w:t>
      </w:r>
    </w:p>
    <w:p w14:paraId="5FB3C984" w14:textId="56CEEFA2" w:rsidR="1268EC0D" w:rsidRPr="00D379D8" w:rsidRDefault="1268EC0D" w:rsidP="00341E6E">
      <w:pPr>
        <w:rPr>
          <w:rFonts w:ascii="Times New Roman" w:hAnsi="Times New Roman"/>
          <w:sz w:val="24"/>
          <w:lang w:eastAsia="et-EE"/>
        </w:rPr>
      </w:pPr>
    </w:p>
    <w:p w14:paraId="221A9CAD" w14:textId="6B58163D" w:rsidR="003A5632" w:rsidRPr="00D379D8" w:rsidRDefault="5AB84174" w:rsidP="00341E6E">
      <w:pPr>
        <w:pStyle w:val="Normaallaadveeb"/>
        <w:spacing w:before="0" w:after="0" w:afterAutospacing="0"/>
        <w:jc w:val="both"/>
      </w:pPr>
      <w:r w:rsidRPr="002507F7">
        <w:rPr>
          <w:b/>
          <w:bCs/>
        </w:rPr>
        <w:t>Punktiga 4</w:t>
      </w:r>
      <w:r w:rsidRPr="00D379D8">
        <w:rPr>
          <w:b/>
          <w:bCs/>
        </w:rPr>
        <w:t>3</w:t>
      </w:r>
      <w:r w:rsidRPr="00D379D8">
        <w:t xml:space="preserve"> </w:t>
      </w:r>
      <w:r w:rsidR="003A5632" w:rsidRPr="00D379D8">
        <w:t>muudetakse seaduse § 27 lõiget 1.</w:t>
      </w:r>
    </w:p>
    <w:p w14:paraId="31CD8B50" w14:textId="77777777" w:rsidR="003A5632" w:rsidRPr="00D379D8" w:rsidRDefault="003A5632" w:rsidP="00341E6E">
      <w:pPr>
        <w:pStyle w:val="Normaallaadveeb"/>
        <w:spacing w:before="0" w:after="0" w:afterAutospacing="0"/>
        <w:jc w:val="both"/>
      </w:pPr>
    </w:p>
    <w:p w14:paraId="71F962E0" w14:textId="6C5CA51F" w:rsidR="003A5632" w:rsidRPr="00D379D8" w:rsidRDefault="003A5632" w:rsidP="00341E6E">
      <w:pPr>
        <w:rPr>
          <w:rFonts w:ascii="Times New Roman" w:hAnsi="Times New Roman"/>
          <w:sz w:val="24"/>
          <w:lang w:eastAsia="et-EE"/>
        </w:rPr>
      </w:pPr>
      <w:r w:rsidRPr="00D379D8">
        <w:rPr>
          <w:rFonts w:ascii="Times New Roman" w:hAnsi="Times New Roman"/>
          <w:sz w:val="24"/>
          <w:lang w:eastAsia="et-EE"/>
        </w:rPr>
        <w:t>Kehtiva regulatsiooni kohaselt otsustab Ravimiamet rakkude, kudede ja elundite hankimise ning rakkude, kudede ja elundite käitlemise tegevusloa andmise või sellest keeldumise 60 päeva jooksul taotluse esitamisest arvates.</w:t>
      </w:r>
    </w:p>
    <w:p w14:paraId="17FAA1A7" w14:textId="77777777" w:rsidR="003A5632" w:rsidRPr="00D379D8" w:rsidRDefault="003A5632" w:rsidP="00341E6E">
      <w:pPr>
        <w:rPr>
          <w:rFonts w:ascii="Times New Roman" w:hAnsi="Times New Roman"/>
          <w:sz w:val="24"/>
          <w:lang w:eastAsia="et-EE"/>
        </w:rPr>
      </w:pPr>
    </w:p>
    <w:p w14:paraId="075316E7" w14:textId="4C11C341" w:rsidR="003A5632" w:rsidRPr="00D379D8" w:rsidRDefault="003A5632" w:rsidP="00341E6E">
      <w:pPr>
        <w:rPr>
          <w:rFonts w:ascii="Times New Roman" w:hAnsi="Times New Roman"/>
          <w:sz w:val="24"/>
          <w:lang w:eastAsia="et-EE"/>
        </w:rPr>
      </w:pPr>
      <w:r w:rsidRPr="00D379D8">
        <w:rPr>
          <w:rFonts w:ascii="Times New Roman" w:hAnsi="Times New Roman"/>
          <w:sz w:val="24"/>
          <w:lang w:eastAsia="et-EE"/>
        </w:rPr>
        <w:t>Muudatus on seotud seaduse kohaldamisala ja tegevuslubade süsteemi muutmisega. Kuna seadus reguleerib edaspidi üksnes elunditega seotud toiminguid ning hankimise tegevusloa nõudest loobutakse, jääb seadusesse üksnes elundite käitlemise tegevusluba.</w:t>
      </w:r>
    </w:p>
    <w:p w14:paraId="1A09DB9E" w14:textId="77777777" w:rsidR="003A5632" w:rsidRPr="00D379D8" w:rsidRDefault="003A5632" w:rsidP="00341E6E">
      <w:pPr>
        <w:rPr>
          <w:rFonts w:ascii="Times New Roman" w:hAnsi="Times New Roman"/>
          <w:sz w:val="24"/>
          <w:lang w:eastAsia="et-EE"/>
        </w:rPr>
      </w:pPr>
    </w:p>
    <w:p w14:paraId="19A24236" w14:textId="77777777" w:rsidR="003A5632" w:rsidRPr="00D379D8" w:rsidRDefault="003A5632" w:rsidP="00341E6E">
      <w:pPr>
        <w:rPr>
          <w:rFonts w:ascii="Times New Roman" w:hAnsi="Times New Roman"/>
          <w:sz w:val="24"/>
          <w:lang w:eastAsia="et-EE"/>
        </w:rPr>
      </w:pPr>
      <w:r w:rsidRPr="00D379D8">
        <w:rPr>
          <w:rFonts w:ascii="Times New Roman" w:hAnsi="Times New Roman"/>
          <w:sz w:val="24"/>
          <w:lang w:eastAsia="et-EE"/>
        </w:rPr>
        <w:t>Muudatusega viiakse säte kooskõlla § 26 muudetud regulatsiooniga ning täpsustatakse, et Ravimiamet otsustab elundite käitlemise tegevusloa andmise või sellest keeldumise 60 päeva jooksul taotluse esitamisest arvates. Tegevusloa taotluse menetlemise tähtaeg ei muutu.</w:t>
      </w:r>
    </w:p>
    <w:p w14:paraId="39953284" w14:textId="77777777" w:rsidR="003A5632" w:rsidRPr="00D379D8" w:rsidRDefault="003A5632" w:rsidP="00341E6E">
      <w:pPr>
        <w:rPr>
          <w:rFonts w:ascii="Times New Roman" w:hAnsi="Times New Roman"/>
          <w:sz w:val="24"/>
          <w:lang w:eastAsia="et-EE"/>
        </w:rPr>
      </w:pPr>
    </w:p>
    <w:p w14:paraId="00D2BE21" w14:textId="77777777" w:rsidR="003A5632" w:rsidRPr="00D379D8" w:rsidRDefault="003A5632" w:rsidP="00341E6E">
      <w:pPr>
        <w:rPr>
          <w:rFonts w:ascii="Times New Roman" w:hAnsi="Times New Roman"/>
          <w:sz w:val="24"/>
          <w:lang w:eastAsia="et-EE"/>
        </w:rPr>
      </w:pPr>
      <w:r w:rsidRPr="00D379D8">
        <w:rPr>
          <w:rFonts w:ascii="Times New Roman" w:hAnsi="Times New Roman"/>
          <w:sz w:val="24"/>
          <w:lang w:eastAsia="et-EE"/>
        </w:rPr>
        <w:t>Muudatus on süsteemne ja õigustehniline ning ei muuda tegevusloa menetlemise korda ega Ravimiameti otsustamistähtaega.</w:t>
      </w:r>
    </w:p>
    <w:p w14:paraId="1F6CD7E9" w14:textId="77777777" w:rsidR="002507F7" w:rsidRDefault="002507F7" w:rsidP="00341E6E">
      <w:pPr>
        <w:rPr>
          <w:rFonts w:ascii="Times New Roman" w:hAnsi="Times New Roman"/>
          <w:b/>
          <w:sz w:val="24"/>
        </w:rPr>
      </w:pPr>
    </w:p>
    <w:p w14:paraId="35E3D66E" w14:textId="607C6649" w:rsidR="0027044D" w:rsidRPr="00D379D8" w:rsidRDefault="7C8D8B28" w:rsidP="00341E6E">
      <w:pPr>
        <w:rPr>
          <w:rFonts w:ascii="Times New Roman" w:hAnsi="Times New Roman"/>
          <w:sz w:val="24"/>
          <w:lang w:eastAsia="et-EE"/>
        </w:rPr>
      </w:pPr>
      <w:r w:rsidRPr="00D379D8">
        <w:rPr>
          <w:rFonts w:ascii="Times New Roman" w:hAnsi="Times New Roman"/>
          <w:b/>
          <w:sz w:val="24"/>
        </w:rPr>
        <w:t>Punkti</w:t>
      </w:r>
      <w:r w:rsidR="0027044D" w:rsidRPr="00D379D8">
        <w:rPr>
          <w:rFonts w:ascii="Times New Roman" w:hAnsi="Times New Roman"/>
          <w:b/>
          <w:sz w:val="24"/>
        </w:rPr>
        <w:t>ga</w:t>
      </w:r>
      <w:r w:rsidRPr="00D379D8">
        <w:rPr>
          <w:rFonts w:ascii="Times New Roman" w:hAnsi="Times New Roman"/>
          <w:b/>
          <w:sz w:val="24"/>
        </w:rPr>
        <w:t xml:space="preserve"> </w:t>
      </w:r>
      <w:r w:rsidRPr="00D379D8">
        <w:rPr>
          <w:rFonts w:ascii="Times New Roman" w:hAnsi="Times New Roman"/>
          <w:b/>
          <w:bCs/>
          <w:sz w:val="24"/>
        </w:rPr>
        <w:t>4</w:t>
      </w:r>
      <w:r w:rsidR="107A4FDD" w:rsidRPr="00D379D8">
        <w:rPr>
          <w:rFonts w:ascii="Times New Roman" w:hAnsi="Times New Roman"/>
          <w:b/>
          <w:bCs/>
          <w:sz w:val="24"/>
        </w:rPr>
        <w:t>4</w:t>
      </w:r>
      <w:r w:rsidRPr="00D379D8">
        <w:rPr>
          <w:rFonts w:ascii="Times New Roman" w:hAnsi="Times New Roman"/>
          <w:sz w:val="24"/>
        </w:rPr>
        <w:t xml:space="preserve"> </w:t>
      </w:r>
      <w:r w:rsidR="0027044D" w:rsidRPr="00D379D8">
        <w:rPr>
          <w:rFonts w:ascii="Times New Roman" w:hAnsi="Times New Roman"/>
          <w:sz w:val="24"/>
          <w:lang w:eastAsia="et-EE"/>
        </w:rPr>
        <w:t xml:space="preserve">asendatakse </w:t>
      </w:r>
      <w:r w:rsidR="005B096C" w:rsidRPr="00D379D8">
        <w:rPr>
          <w:rFonts w:ascii="Times New Roman" w:hAnsi="Times New Roman"/>
          <w:sz w:val="24"/>
          <w:lang w:eastAsia="et-EE"/>
        </w:rPr>
        <w:t xml:space="preserve">seaduse </w:t>
      </w:r>
      <w:r w:rsidR="00535DD0" w:rsidRPr="00D379D8">
        <w:rPr>
          <w:rFonts w:ascii="Times New Roman" w:hAnsi="Times New Roman"/>
          <w:sz w:val="24"/>
          <w:lang w:eastAsia="et-EE"/>
        </w:rPr>
        <w:t>§</w:t>
      </w:r>
      <w:r w:rsidR="0027044D" w:rsidRPr="00D379D8">
        <w:rPr>
          <w:rFonts w:ascii="Times New Roman" w:hAnsi="Times New Roman"/>
          <w:sz w:val="24"/>
          <w:lang w:eastAsia="et-EE"/>
        </w:rPr>
        <w:t xml:space="preserve"> 27 lõike 2 punktis 7 sõna „hankimise“ sõnaga „käitlemise“, viies sätte kooskõlla seaduses läbivalt kasutatava mõistega.</w:t>
      </w:r>
    </w:p>
    <w:p w14:paraId="105FF149" w14:textId="5032BF60" w:rsidR="7C8D8B28" w:rsidRPr="00D379D8" w:rsidRDefault="7C8D8B28" w:rsidP="00341E6E">
      <w:pPr>
        <w:rPr>
          <w:rFonts w:ascii="Times New Roman" w:hAnsi="Times New Roman"/>
          <w:sz w:val="24"/>
        </w:rPr>
      </w:pPr>
    </w:p>
    <w:p w14:paraId="1A8E6EF5" w14:textId="0103DDC5" w:rsidR="00AF3BF5" w:rsidRPr="00D379D8" w:rsidRDefault="7C8D8B28" w:rsidP="00341E6E">
      <w:pPr>
        <w:pStyle w:val="Normaallaadveeb"/>
        <w:spacing w:before="0" w:after="0" w:afterAutospacing="0"/>
        <w:jc w:val="both"/>
      </w:pPr>
      <w:r w:rsidRPr="00D379D8">
        <w:rPr>
          <w:b/>
        </w:rPr>
        <w:t xml:space="preserve">Punktiga </w:t>
      </w:r>
      <w:r w:rsidRPr="00D379D8">
        <w:rPr>
          <w:b/>
          <w:bCs/>
        </w:rPr>
        <w:t>4</w:t>
      </w:r>
      <w:r w:rsidR="6097D2D0" w:rsidRPr="00D379D8">
        <w:rPr>
          <w:b/>
          <w:bCs/>
        </w:rPr>
        <w:t>5</w:t>
      </w:r>
      <w:r w:rsidRPr="00D379D8">
        <w:t xml:space="preserve"> </w:t>
      </w:r>
      <w:r w:rsidR="34F1F1E8" w:rsidRPr="00D379D8">
        <w:t>muudetakse</w:t>
      </w:r>
      <w:r w:rsidRPr="00D379D8">
        <w:t xml:space="preserve"> </w:t>
      </w:r>
      <w:r w:rsidR="005B096C" w:rsidRPr="00D379D8">
        <w:t xml:space="preserve">seaduse </w:t>
      </w:r>
      <w:r w:rsidR="00FB05AF" w:rsidRPr="00D379D8">
        <w:t>§</w:t>
      </w:r>
      <w:r w:rsidR="00AF3BF5" w:rsidRPr="00D379D8">
        <w:t xml:space="preserve"> 27 lõike 3 </w:t>
      </w:r>
      <w:r w:rsidR="1664A56A" w:rsidRPr="00D379D8">
        <w:t>sõnastust.</w:t>
      </w:r>
      <w:r w:rsidR="00AF3BF5" w:rsidRPr="00D379D8">
        <w:t xml:space="preserve"> Muudatuse eesmärk on eemaldada ebavajalik ja dubleeriv sõnastus, arvestades et seaduse rakendusala muutumise tõttu ei ole </w:t>
      </w:r>
      <w:r w:rsidR="1578B0BB" w:rsidRPr="00D379D8">
        <w:t xml:space="preserve">eemaldatud </w:t>
      </w:r>
      <w:r w:rsidR="00AF3BF5" w:rsidRPr="00D379D8">
        <w:t>täpsustus enam asjakohane ning vastavad nõuded tulenevad muudest sätetest või üldisest tegevusloa regulatsioonist. Muudatus aitab muuta sätte sõnastus</w:t>
      </w:r>
      <w:r w:rsidR="002507F7">
        <w:t>e</w:t>
      </w:r>
      <w:r w:rsidR="00AF3BF5" w:rsidRPr="00D379D8">
        <w:t xml:space="preserve"> selgemaks ja kompaktsemaks.</w:t>
      </w:r>
    </w:p>
    <w:p w14:paraId="221C101B" w14:textId="77777777" w:rsidR="00AD6766" w:rsidRPr="00D379D8" w:rsidRDefault="00AD6766" w:rsidP="00341E6E">
      <w:pPr>
        <w:pStyle w:val="Normaallaadveeb"/>
        <w:spacing w:before="0" w:after="0" w:afterAutospacing="0"/>
        <w:jc w:val="both"/>
      </w:pPr>
    </w:p>
    <w:p w14:paraId="444F7000" w14:textId="61AE2978" w:rsidR="7C8D8B28" w:rsidRPr="00D379D8" w:rsidRDefault="7C8D8B28" w:rsidP="00341E6E">
      <w:pPr>
        <w:rPr>
          <w:rFonts w:ascii="Times New Roman" w:hAnsi="Times New Roman"/>
          <w:sz w:val="24"/>
        </w:rPr>
      </w:pPr>
      <w:r w:rsidRPr="00D379D8">
        <w:rPr>
          <w:rFonts w:ascii="Times New Roman" w:hAnsi="Times New Roman"/>
          <w:b/>
          <w:sz w:val="24"/>
        </w:rPr>
        <w:t>Punkti</w:t>
      </w:r>
      <w:r w:rsidR="001D160F" w:rsidRPr="00D379D8">
        <w:rPr>
          <w:rFonts w:ascii="Times New Roman" w:hAnsi="Times New Roman"/>
          <w:b/>
          <w:sz w:val="24"/>
        </w:rPr>
        <w:t>ga</w:t>
      </w:r>
      <w:r w:rsidRPr="00D379D8">
        <w:rPr>
          <w:rFonts w:ascii="Times New Roman" w:hAnsi="Times New Roman"/>
          <w:b/>
          <w:sz w:val="24"/>
        </w:rPr>
        <w:t xml:space="preserve"> </w:t>
      </w:r>
      <w:r w:rsidRPr="00D379D8">
        <w:rPr>
          <w:rFonts w:ascii="Times New Roman" w:hAnsi="Times New Roman"/>
          <w:b/>
          <w:bCs/>
          <w:sz w:val="24"/>
        </w:rPr>
        <w:t>4</w:t>
      </w:r>
      <w:r w:rsidR="7FFE45F9" w:rsidRPr="00D379D8">
        <w:rPr>
          <w:rFonts w:ascii="Times New Roman" w:hAnsi="Times New Roman"/>
          <w:b/>
          <w:bCs/>
          <w:sz w:val="24"/>
        </w:rPr>
        <w:t>6</w:t>
      </w:r>
      <w:r w:rsidRPr="00D379D8">
        <w:rPr>
          <w:rFonts w:ascii="Times New Roman" w:hAnsi="Times New Roman"/>
          <w:sz w:val="24"/>
        </w:rPr>
        <w:t xml:space="preserve"> </w:t>
      </w:r>
      <w:r w:rsidR="00480081" w:rsidRPr="00D379D8">
        <w:rPr>
          <w:rFonts w:ascii="Times New Roman" w:hAnsi="Times New Roman"/>
          <w:sz w:val="24"/>
          <w:lang w:eastAsia="et-EE"/>
        </w:rPr>
        <w:t xml:space="preserve">asendatakse </w:t>
      </w:r>
      <w:r w:rsidR="005B096C" w:rsidRPr="00D379D8">
        <w:rPr>
          <w:rFonts w:ascii="Times New Roman" w:hAnsi="Times New Roman"/>
          <w:sz w:val="24"/>
          <w:lang w:eastAsia="et-EE"/>
        </w:rPr>
        <w:t xml:space="preserve">seaduse </w:t>
      </w:r>
      <w:r w:rsidR="003A100A" w:rsidRPr="00D379D8">
        <w:rPr>
          <w:rFonts w:ascii="Times New Roman" w:hAnsi="Times New Roman"/>
          <w:sz w:val="24"/>
          <w:lang w:eastAsia="et-EE"/>
        </w:rPr>
        <w:t>§</w:t>
      </w:r>
      <w:r w:rsidR="00480081" w:rsidRPr="00D379D8">
        <w:rPr>
          <w:rFonts w:ascii="Times New Roman" w:hAnsi="Times New Roman"/>
          <w:sz w:val="24"/>
          <w:lang w:eastAsia="et-EE"/>
        </w:rPr>
        <w:t xml:space="preserve"> 27 lõike 3 punktis 3 sõna „pädeva“ sõnaga „</w:t>
      </w:r>
      <w:r w:rsidR="30E2ECA7" w:rsidRPr="00D379D8">
        <w:rPr>
          <w:rFonts w:ascii="Times New Roman" w:hAnsi="Times New Roman"/>
          <w:sz w:val="24"/>
          <w:lang w:eastAsia="et-EE"/>
        </w:rPr>
        <w:t xml:space="preserve">elundite käitlemise eest </w:t>
      </w:r>
      <w:r w:rsidR="00480081" w:rsidRPr="00D379D8">
        <w:rPr>
          <w:rFonts w:ascii="Times New Roman" w:hAnsi="Times New Roman"/>
          <w:sz w:val="24"/>
          <w:lang w:eastAsia="et-EE"/>
        </w:rPr>
        <w:t>vastutava“</w:t>
      </w:r>
      <w:r w:rsidR="00BA5DB3" w:rsidRPr="00D379D8">
        <w:rPr>
          <w:rFonts w:ascii="Times New Roman" w:hAnsi="Times New Roman"/>
          <w:sz w:val="24"/>
          <w:lang w:eastAsia="et-EE"/>
        </w:rPr>
        <w:t xml:space="preserve">. </w:t>
      </w:r>
      <w:r w:rsidR="00BA5DB3" w:rsidRPr="00D379D8">
        <w:rPr>
          <w:rFonts w:ascii="Times New Roman" w:hAnsi="Times New Roman"/>
          <w:sz w:val="24"/>
        </w:rPr>
        <w:t>M</w:t>
      </w:r>
      <w:r w:rsidRPr="00D379D8">
        <w:rPr>
          <w:rFonts w:ascii="Times New Roman" w:hAnsi="Times New Roman"/>
          <w:sz w:val="24"/>
        </w:rPr>
        <w:t>uudatus on tingitud pädeva isiku nõu</w:t>
      </w:r>
      <w:r w:rsidR="00BA5DB3" w:rsidRPr="00D379D8">
        <w:rPr>
          <w:rFonts w:ascii="Times New Roman" w:hAnsi="Times New Roman"/>
          <w:sz w:val="24"/>
        </w:rPr>
        <w:t>d</w:t>
      </w:r>
      <w:r w:rsidRPr="00D379D8">
        <w:rPr>
          <w:rFonts w:ascii="Times New Roman" w:hAnsi="Times New Roman"/>
          <w:sz w:val="24"/>
        </w:rPr>
        <w:t>e kaotamisega. Pädeva isiku ülesanded ja kohustus</w:t>
      </w:r>
      <w:r w:rsidR="00BA5DB3" w:rsidRPr="00D379D8">
        <w:rPr>
          <w:rFonts w:ascii="Times New Roman" w:hAnsi="Times New Roman"/>
          <w:sz w:val="24"/>
        </w:rPr>
        <w:t>ed</w:t>
      </w:r>
      <w:r w:rsidRPr="00D379D8">
        <w:rPr>
          <w:rFonts w:ascii="Times New Roman" w:hAnsi="Times New Roman"/>
          <w:sz w:val="24"/>
        </w:rPr>
        <w:t xml:space="preserve"> võtab üle vastutav isik</w:t>
      </w:r>
      <w:r w:rsidR="00BA5DB3" w:rsidRPr="00D379D8">
        <w:rPr>
          <w:rFonts w:ascii="Times New Roman" w:hAnsi="Times New Roman"/>
          <w:sz w:val="24"/>
        </w:rPr>
        <w:t>.</w:t>
      </w:r>
    </w:p>
    <w:p w14:paraId="390B07AD" w14:textId="29A2AB3D" w:rsidR="7C8D8B28" w:rsidRPr="00D379D8" w:rsidRDefault="7C8D8B28" w:rsidP="00341E6E">
      <w:pPr>
        <w:rPr>
          <w:rFonts w:ascii="Times New Roman" w:hAnsi="Times New Roman"/>
          <w:b/>
          <w:bCs/>
          <w:sz w:val="24"/>
        </w:rPr>
      </w:pPr>
    </w:p>
    <w:p w14:paraId="3817E818" w14:textId="54BEE9D2" w:rsidR="00AD6766" w:rsidRPr="00D379D8" w:rsidRDefault="7C8D8B28" w:rsidP="00341E6E">
      <w:pPr>
        <w:pStyle w:val="Normaallaadveeb"/>
        <w:spacing w:before="0" w:after="0" w:afterAutospacing="0"/>
        <w:jc w:val="both"/>
      </w:pPr>
      <w:r w:rsidRPr="00D379D8">
        <w:rPr>
          <w:b/>
          <w:bCs/>
        </w:rPr>
        <w:t>Punkti</w:t>
      </w:r>
      <w:r w:rsidR="0048673A" w:rsidRPr="00D379D8">
        <w:rPr>
          <w:b/>
          <w:bCs/>
        </w:rPr>
        <w:t>ga</w:t>
      </w:r>
      <w:r w:rsidRPr="00D379D8">
        <w:rPr>
          <w:b/>
          <w:bCs/>
        </w:rPr>
        <w:t xml:space="preserve"> 4</w:t>
      </w:r>
      <w:r w:rsidR="2A5A130D" w:rsidRPr="00D379D8">
        <w:rPr>
          <w:b/>
          <w:bCs/>
        </w:rPr>
        <w:t>7</w:t>
      </w:r>
      <w:r w:rsidRPr="00D379D8">
        <w:rPr>
          <w:b/>
          <w:bCs/>
        </w:rPr>
        <w:t xml:space="preserve"> </w:t>
      </w:r>
      <w:r w:rsidR="0006519D" w:rsidRPr="00D379D8">
        <w:t xml:space="preserve">tunnistatakse kehtetuks </w:t>
      </w:r>
      <w:r w:rsidR="005B096C" w:rsidRPr="00D379D8">
        <w:t xml:space="preserve">seaduse </w:t>
      </w:r>
      <w:r w:rsidR="0048673A" w:rsidRPr="00D379D8">
        <w:t>§</w:t>
      </w:r>
      <w:r w:rsidR="0006519D" w:rsidRPr="00D379D8">
        <w:t xml:space="preserve"> 27 lõige 4 ja </w:t>
      </w:r>
      <w:r w:rsidR="0048673A" w:rsidRPr="00D379D8">
        <w:t>§</w:t>
      </w:r>
      <w:r w:rsidR="0006519D" w:rsidRPr="00D379D8">
        <w:t xml:space="preserve"> 31 lõige 5. Kehtetuks tunnistatavad sätted reguleerivad </w:t>
      </w:r>
      <w:r w:rsidR="003A100A" w:rsidRPr="00D379D8">
        <w:t>lisa</w:t>
      </w:r>
      <w:r w:rsidR="0006519D" w:rsidRPr="00D379D8">
        <w:t xml:space="preserve">nõudeid tegevusloa taotlusele </w:t>
      </w:r>
      <w:r w:rsidR="002025B0" w:rsidRPr="00D379D8">
        <w:t>ja</w:t>
      </w:r>
      <w:r w:rsidR="0006519D" w:rsidRPr="00D379D8">
        <w:t xml:space="preserve"> käitlemise korraldust puudutavaid erisusi. Muudatus on tingitud seaduse rakendusala ja terminoloogia muutmisest, mille tulemusena ei ole </w:t>
      </w:r>
      <w:r w:rsidR="002025B0" w:rsidRPr="00D379D8">
        <w:t>nimetatud</w:t>
      </w:r>
      <w:r w:rsidR="0006519D" w:rsidRPr="00D379D8">
        <w:t xml:space="preserve"> sätted enam asjakohased või nende sisu on kaetud teiste kehtivate normidega.</w:t>
      </w:r>
    </w:p>
    <w:p w14:paraId="15E98C44" w14:textId="77777777" w:rsidR="00AD6766" w:rsidRPr="00D379D8" w:rsidRDefault="00AD6766" w:rsidP="00341E6E">
      <w:pPr>
        <w:pStyle w:val="Normaallaadveeb"/>
        <w:spacing w:before="0" w:after="0" w:afterAutospacing="0"/>
        <w:jc w:val="both"/>
        <w:rPr>
          <w:b/>
          <w:bCs/>
        </w:rPr>
      </w:pPr>
    </w:p>
    <w:p w14:paraId="75F8118E" w14:textId="70F5BADB" w:rsidR="004E63F1" w:rsidRPr="00D379D8" w:rsidRDefault="7C8D8B28" w:rsidP="00341E6E">
      <w:pPr>
        <w:pStyle w:val="Normaallaadveeb"/>
        <w:spacing w:before="0" w:after="0" w:afterAutospacing="0"/>
        <w:jc w:val="both"/>
      </w:pPr>
      <w:r w:rsidRPr="00D379D8">
        <w:rPr>
          <w:b/>
          <w:bCs/>
        </w:rPr>
        <w:t>Punkti</w:t>
      </w:r>
      <w:r w:rsidR="0048673A" w:rsidRPr="00D379D8">
        <w:rPr>
          <w:b/>
          <w:bCs/>
        </w:rPr>
        <w:t>ga</w:t>
      </w:r>
      <w:r w:rsidRPr="00D379D8">
        <w:rPr>
          <w:b/>
          <w:bCs/>
        </w:rPr>
        <w:t xml:space="preserve"> 4</w:t>
      </w:r>
      <w:r w:rsidR="131E11D2" w:rsidRPr="00D379D8">
        <w:rPr>
          <w:b/>
          <w:bCs/>
        </w:rPr>
        <w:t>8</w:t>
      </w:r>
      <w:r w:rsidRPr="00D379D8">
        <w:rPr>
          <w:b/>
          <w:bCs/>
        </w:rPr>
        <w:t xml:space="preserve"> </w:t>
      </w:r>
      <w:r w:rsidR="0048673A" w:rsidRPr="00D379D8">
        <w:t>tehtava m</w:t>
      </w:r>
      <w:r w:rsidR="00AA7F06" w:rsidRPr="00D379D8">
        <w:t xml:space="preserve">uudatusega sõnastatakse ümber </w:t>
      </w:r>
      <w:r w:rsidR="005B096C" w:rsidRPr="00D379D8">
        <w:t xml:space="preserve">seaduse </w:t>
      </w:r>
      <w:r w:rsidR="0048673A" w:rsidRPr="00D379D8">
        <w:t>§</w:t>
      </w:r>
      <w:r w:rsidR="00AA7F06" w:rsidRPr="00D379D8">
        <w:t xml:space="preserve"> 32 lõige 7, </w:t>
      </w:r>
      <w:r w:rsidR="004E63F1" w:rsidRPr="00D379D8">
        <w:t>muutes elundite siirdamise ootelehega seotud teabe edastamise korda.</w:t>
      </w:r>
    </w:p>
    <w:p w14:paraId="6DE2B82F" w14:textId="77777777" w:rsidR="004E63F1" w:rsidRPr="00D379D8" w:rsidRDefault="004E63F1" w:rsidP="00341E6E">
      <w:pPr>
        <w:pStyle w:val="Normaallaadveeb"/>
        <w:spacing w:before="0" w:after="0" w:afterAutospacing="0"/>
        <w:jc w:val="both"/>
      </w:pPr>
    </w:p>
    <w:p w14:paraId="1DAA3C94" w14:textId="77D87A6B" w:rsidR="004E63F1" w:rsidRPr="00D379D8" w:rsidRDefault="004E63F1" w:rsidP="00341E6E">
      <w:pPr>
        <w:rPr>
          <w:rFonts w:ascii="Times New Roman" w:hAnsi="Times New Roman"/>
          <w:sz w:val="24"/>
          <w:lang w:eastAsia="et-EE"/>
        </w:rPr>
      </w:pPr>
      <w:r w:rsidRPr="00D379D8">
        <w:rPr>
          <w:rFonts w:ascii="Times New Roman" w:hAnsi="Times New Roman"/>
          <w:sz w:val="24"/>
          <w:lang w:eastAsia="et-EE"/>
        </w:rPr>
        <w:t>Kehtiva regulatsiooni kohaselt on ootelehe pidaja kohustatud teavitama isikut kirjalikku taasesitamist võimaldavas vormis tema ootelehele registreerimisest ja ootelehelt eemaldamisest, välja arvatud isiku surma korral. Muudatuse kohaselt edastatakse vastav teave tervise infosüsteemi.</w:t>
      </w:r>
    </w:p>
    <w:p w14:paraId="23A0733A" w14:textId="77777777" w:rsidR="004E63F1" w:rsidRPr="00D379D8" w:rsidRDefault="004E63F1" w:rsidP="00341E6E">
      <w:pPr>
        <w:rPr>
          <w:rFonts w:ascii="Times New Roman" w:hAnsi="Times New Roman"/>
          <w:sz w:val="24"/>
          <w:lang w:eastAsia="et-EE"/>
        </w:rPr>
      </w:pPr>
    </w:p>
    <w:p w14:paraId="00785B57" w14:textId="690C7325" w:rsidR="004E63F1" w:rsidRPr="00D379D8" w:rsidRDefault="004E63F1" w:rsidP="00341E6E">
      <w:pPr>
        <w:rPr>
          <w:rFonts w:ascii="Times New Roman" w:hAnsi="Times New Roman"/>
          <w:sz w:val="24"/>
          <w:lang w:eastAsia="et-EE"/>
        </w:rPr>
      </w:pPr>
      <w:r w:rsidRPr="00D379D8">
        <w:rPr>
          <w:rFonts w:ascii="Times New Roman" w:hAnsi="Times New Roman"/>
          <w:sz w:val="24"/>
          <w:lang w:eastAsia="et-EE"/>
        </w:rPr>
        <w:t>Muudatuse eesmärk on viia regulatsioon kooskõlla tervise infosüsteemi kasutamise põhimõtetega ning tagada, et teave ootelehele registreerimise ja sealt eemaldamise kohta oleks tervise infosüsteemi kaudu ravi korraldamiseks kättesaadav. Samuti võimaldab muudatus tagada teabe ühtse ja ajakohase kättesaadavuse tervishoiuteenuse osutajatele.</w:t>
      </w:r>
    </w:p>
    <w:p w14:paraId="16857912" w14:textId="77777777" w:rsidR="004E63F1" w:rsidRPr="00D379D8" w:rsidRDefault="004E63F1" w:rsidP="00341E6E">
      <w:pPr>
        <w:rPr>
          <w:rFonts w:ascii="Times New Roman" w:hAnsi="Times New Roman"/>
          <w:sz w:val="24"/>
          <w:lang w:eastAsia="et-EE"/>
        </w:rPr>
      </w:pPr>
    </w:p>
    <w:p w14:paraId="2454B754" w14:textId="77777777" w:rsidR="004E63F1" w:rsidRPr="00D379D8" w:rsidRDefault="004E63F1" w:rsidP="00341E6E">
      <w:pPr>
        <w:rPr>
          <w:rFonts w:ascii="Times New Roman" w:hAnsi="Times New Roman"/>
          <w:sz w:val="24"/>
          <w:lang w:eastAsia="et-EE"/>
        </w:rPr>
      </w:pPr>
      <w:r w:rsidRPr="00D379D8">
        <w:rPr>
          <w:rFonts w:ascii="Times New Roman" w:hAnsi="Times New Roman"/>
          <w:sz w:val="24"/>
          <w:lang w:eastAsia="et-EE"/>
        </w:rPr>
        <w:lastRenderedPageBreak/>
        <w:t>Kehtiv nõue teavitada patsienti kirjalikku taasesitamist võimaldavas vormis ei ole praktikas alati tõhus ega teostatav, kuna ootelehel olev isik võib viibida või elada välisriigis ning tema kontaktandmed ei pruugi olla ajakohased. Tervise infosüsteemi kandmine võimaldab tagada teabe säilimise ja kättesaadavuse sõltumata sellest, millise tervishoiuteenuse osutaja juures patsient ravi saab.</w:t>
      </w:r>
    </w:p>
    <w:p w14:paraId="79A0588F" w14:textId="77777777" w:rsidR="001E014F" w:rsidRDefault="001E014F" w:rsidP="00341E6E">
      <w:pPr>
        <w:rPr>
          <w:rFonts w:ascii="Times New Roman" w:hAnsi="Times New Roman"/>
          <w:sz w:val="24"/>
          <w:lang w:eastAsia="et-EE"/>
        </w:rPr>
      </w:pPr>
    </w:p>
    <w:p w14:paraId="6109D720" w14:textId="50CD937F" w:rsidR="004E63F1" w:rsidRPr="00D379D8" w:rsidRDefault="004E63F1" w:rsidP="00341E6E">
      <w:pPr>
        <w:rPr>
          <w:rFonts w:ascii="Times New Roman" w:hAnsi="Times New Roman"/>
          <w:sz w:val="24"/>
          <w:lang w:eastAsia="et-EE"/>
        </w:rPr>
      </w:pPr>
      <w:r w:rsidRPr="00D379D8">
        <w:rPr>
          <w:rFonts w:ascii="Times New Roman" w:hAnsi="Times New Roman"/>
          <w:sz w:val="24"/>
          <w:lang w:eastAsia="et-EE"/>
        </w:rPr>
        <w:t>Muudatus ei mõjuta ootelehe pidaja kohustust pidada arvestust ootelehele registreeritud isikute üle ega teavet ootelehe muudatuste kohta, vaid muudab selle teabe edastamise viisi.</w:t>
      </w:r>
    </w:p>
    <w:p w14:paraId="0202AFDE" w14:textId="77777777" w:rsidR="00C87178" w:rsidRPr="00D379D8" w:rsidRDefault="00C87178" w:rsidP="00341E6E">
      <w:pPr>
        <w:rPr>
          <w:rFonts w:ascii="Times New Roman" w:hAnsi="Times New Roman"/>
          <w:sz w:val="24"/>
          <w:lang w:eastAsia="et-EE"/>
        </w:rPr>
      </w:pPr>
    </w:p>
    <w:p w14:paraId="74DCFA62" w14:textId="77777777" w:rsidR="00142302" w:rsidRPr="00D379D8" w:rsidRDefault="00142302" w:rsidP="00341E6E">
      <w:pPr>
        <w:rPr>
          <w:rFonts w:ascii="Times New Roman" w:hAnsi="Times New Roman"/>
          <w:sz w:val="24"/>
          <w:lang w:eastAsia="et-EE"/>
        </w:rPr>
      </w:pPr>
      <w:r w:rsidRPr="00D379D8">
        <w:rPr>
          <w:rFonts w:ascii="Times New Roman" w:hAnsi="Times New Roman"/>
          <w:b/>
          <w:bCs/>
          <w:sz w:val="24"/>
          <w:lang w:eastAsia="et-EE"/>
        </w:rPr>
        <w:t xml:space="preserve">Punktiga 49 </w:t>
      </w:r>
      <w:r w:rsidRPr="00D379D8">
        <w:rPr>
          <w:rFonts w:ascii="Times New Roman" w:hAnsi="Times New Roman"/>
          <w:sz w:val="24"/>
          <w:lang w:eastAsia="et-EE"/>
        </w:rPr>
        <w:t>muudetakse seaduse § 33 lõiget 1, milles sätestatakse jälgitavuse mõiste.</w:t>
      </w:r>
    </w:p>
    <w:p w14:paraId="4AA0F57E" w14:textId="77777777" w:rsidR="00567D61" w:rsidRPr="00D379D8" w:rsidRDefault="00567D61" w:rsidP="00341E6E">
      <w:pPr>
        <w:rPr>
          <w:rFonts w:ascii="Times New Roman" w:hAnsi="Times New Roman"/>
          <w:sz w:val="24"/>
          <w:lang w:eastAsia="et-EE"/>
        </w:rPr>
      </w:pPr>
    </w:p>
    <w:p w14:paraId="5C7E7E22" w14:textId="77777777" w:rsidR="00142302" w:rsidRPr="00D379D8" w:rsidRDefault="00142302" w:rsidP="00341E6E">
      <w:pPr>
        <w:rPr>
          <w:rFonts w:ascii="Times New Roman" w:hAnsi="Times New Roman"/>
          <w:sz w:val="24"/>
          <w:lang w:eastAsia="et-EE"/>
        </w:rPr>
      </w:pPr>
      <w:r w:rsidRPr="00D379D8">
        <w:rPr>
          <w:rFonts w:ascii="Times New Roman" w:hAnsi="Times New Roman"/>
          <w:sz w:val="24"/>
          <w:lang w:eastAsia="et-EE"/>
        </w:rPr>
        <w:t>Muudatus on seotud seaduse terminoloogia ja ülesehituse korrastamisega. Jälgitavuse mõiste sõnastatakse kompaktsemalt ning täpsustatakse, et jälgitavus hõlmab võimalust teha kindlaks elund ja selle asukoht protsessi igas etapis alates annetamisest kuni siirdamise või hävitamiseni, samuti doonor, käitleja ja retsipient.</w:t>
      </w:r>
    </w:p>
    <w:p w14:paraId="5A83F89F" w14:textId="77777777" w:rsidR="00567D61" w:rsidRPr="00D379D8" w:rsidRDefault="00567D61" w:rsidP="00341E6E">
      <w:pPr>
        <w:rPr>
          <w:rFonts w:ascii="Times New Roman" w:hAnsi="Times New Roman"/>
          <w:sz w:val="24"/>
          <w:lang w:eastAsia="et-EE"/>
        </w:rPr>
      </w:pPr>
    </w:p>
    <w:p w14:paraId="7BB9B3FE" w14:textId="77777777" w:rsidR="00142302" w:rsidRPr="00D379D8" w:rsidRDefault="00142302" w:rsidP="00341E6E">
      <w:pPr>
        <w:rPr>
          <w:rFonts w:ascii="Times New Roman" w:hAnsi="Times New Roman"/>
          <w:sz w:val="24"/>
          <w:lang w:eastAsia="et-EE"/>
        </w:rPr>
      </w:pPr>
      <w:r w:rsidRPr="00D379D8">
        <w:rPr>
          <w:rFonts w:ascii="Times New Roman" w:hAnsi="Times New Roman"/>
          <w:sz w:val="24"/>
          <w:lang w:eastAsia="et-EE"/>
        </w:rPr>
        <w:t>Samuti täpsustatakse, et jälgitavus hõlmab võimalust tuvastada elundiga kokku puutunud toodete ja materjalidega seotud asjakohane teave ning selle teabe asukoht.</w:t>
      </w:r>
    </w:p>
    <w:p w14:paraId="46106141" w14:textId="77777777" w:rsidR="00567D61" w:rsidRPr="00D379D8" w:rsidRDefault="00567D61" w:rsidP="00341E6E">
      <w:pPr>
        <w:rPr>
          <w:rFonts w:ascii="Times New Roman" w:hAnsi="Times New Roman"/>
          <w:sz w:val="24"/>
          <w:lang w:eastAsia="et-EE"/>
        </w:rPr>
      </w:pPr>
    </w:p>
    <w:p w14:paraId="1E3B08B8" w14:textId="527F8CCC" w:rsidR="00142302" w:rsidRPr="00D379D8" w:rsidRDefault="00142302" w:rsidP="00341E6E">
      <w:pPr>
        <w:rPr>
          <w:rFonts w:ascii="Times New Roman" w:hAnsi="Times New Roman"/>
          <w:sz w:val="24"/>
          <w:lang w:eastAsia="et-EE"/>
        </w:rPr>
      </w:pPr>
      <w:r w:rsidRPr="00D379D8">
        <w:rPr>
          <w:rFonts w:ascii="Times New Roman" w:hAnsi="Times New Roman"/>
          <w:sz w:val="24"/>
          <w:lang w:eastAsia="et-EE"/>
        </w:rPr>
        <w:t xml:space="preserve">Muudatuse eesmärk on muuta sätte sõnastus selgemaks ja jälgitavuse eesmärgile </w:t>
      </w:r>
      <w:r w:rsidR="001E014F" w:rsidRPr="00D379D8">
        <w:rPr>
          <w:rFonts w:ascii="Times New Roman" w:hAnsi="Times New Roman"/>
          <w:sz w:val="24"/>
          <w:lang w:eastAsia="et-EE"/>
        </w:rPr>
        <w:t xml:space="preserve">paremini </w:t>
      </w:r>
      <w:r w:rsidRPr="00D379D8">
        <w:rPr>
          <w:rFonts w:ascii="Times New Roman" w:hAnsi="Times New Roman"/>
          <w:sz w:val="24"/>
          <w:lang w:eastAsia="et-EE"/>
        </w:rPr>
        <w:t>vastavaks. Jälgitavuse nõude sisu ega ulatus muudatusega ei muutu.</w:t>
      </w:r>
    </w:p>
    <w:p w14:paraId="4EB939B3" w14:textId="77777777" w:rsidR="001E014F" w:rsidRDefault="001E014F" w:rsidP="00341E6E">
      <w:pPr>
        <w:pStyle w:val="Normaallaadveeb"/>
        <w:spacing w:before="0" w:after="0" w:afterAutospacing="0"/>
        <w:jc w:val="both"/>
        <w:rPr>
          <w:b/>
          <w:bCs/>
        </w:rPr>
      </w:pPr>
    </w:p>
    <w:p w14:paraId="3B19FAE5" w14:textId="02493D16" w:rsidR="00D7280C" w:rsidRPr="00D379D8" w:rsidRDefault="7C8D8B28" w:rsidP="00341E6E">
      <w:pPr>
        <w:pStyle w:val="Normaallaadveeb"/>
        <w:spacing w:before="0" w:after="0" w:afterAutospacing="0"/>
        <w:jc w:val="both"/>
      </w:pPr>
      <w:r w:rsidRPr="00D379D8">
        <w:rPr>
          <w:b/>
          <w:bCs/>
        </w:rPr>
        <w:t>Punkti</w:t>
      </w:r>
      <w:r w:rsidR="004E3406" w:rsidRPr="00D379D8">
        <w:rPr>
          <w:b/>
          <w:bCs/>
        </w:rPr>
        <w:t>de</w:t>
      </w:r>
      <w:r w:rsidRPr="00D379D8">
        <w:rPr>
          <w:b/>
          <w:bCs/>
        </w:rPr>
        <w:t xml:space="preserve">ga </w:t>
      </w:r>
      <w:r w:rsidR="190CA68E" w:rsidRPr="00D379D8">
        <w:rPr>
          <w:b/>
          <w:bCs/>
        </w:rPr>
        <w:t>50</w:t>
      </w:r>
      <w:r w:rsidR="004E3406" w:rsidRPr="00D379D8">
        <w:rPr>
          <w:b/>
          <w:bCs/>
        </w:rPr>
        <w:t xml:space="preserve"> ja </w:t>
      </w:r>
      <w:r w:rsidR="6318E9C8" w:rsidRPr="00D379D8">
        <w:rPr>
          <w:b/>
          <w:bCs/>
        </w:rPr>
        <w:t>51</w:t>
      </w:r>
      <w:r w:rsidR="004E3406" w:rsidRPr="00D379D8">
        <w:rPr>
          <w:b/>
          <w:bCs/>
        </w:rPr>
        <w:t xml:space="preserve"> </w:t>
      </w:r>
      <w:r w:rsidR="00AD2658" w:rsidRPr="00D379D8">
        <w:t xml:space="preserve">muudetakse </w:t>
      </w:r>
      <w:r w:rsidR="005B096C" w:rsidRPr="00D379D8">
        <w:t xml:space="preserve">seaduse </w:t>
      </w:r>
      <w:r w:rsidR="00AD2658" w:rsidRPr="00D379D8">
        <w:t>§ 34 lõiget 1</w:t>
      </w:r>
      <w:r w:rsidR="00EA7225" w:rsidRPr="00D379D8">
        <w:t xml:space="preserve"> ning tunnistatakse sama paragrahvi lõige 2 kehtetuks. </w:t>
      </w:r>
      <w:r w:rsidR="00AD2658" w:rsidRPr="00D379D8">
        <w:t>Muudatuse eesmärk on viia regulatsioon vastavusse tegeliku korraldusega ja tagada sätte selgus.</w:t>
      </w:r>
      <w:r w:rsidR="00791B63" w:rsidRPr="00D379D8">
        <w:t xml:space="preserve"> Muudetud sõnastuse kohaselt tagab elus elundidoonori terviseseisundi jälgimise Tervisekassa.</w:t>
      </w:r>
      <w:r w:rsidR="00D7280C" w:rsidRPr="00D379D8">
        <w:t xml:space="preserve"> Sätte kehtiv sõnastus ei vasta tegelikule olukorrale, kuna siirdamiskeskus ei korralda tervishoiuteenuse osutamist, vaid üksnes osutab seda oma pädevuse piires. </w:t>
      </w:r>
    </w:p>
    <w:p w14:paraId="13F57CE3" w14:textId="77777777" w:rsidR="00C87178" w:rsidRPr="00D379D8" w:rsidRDefault="00C87178" w:rsidP="00341E6E">
      <w:pPr>
        <w:pStyle w:val="Normaallaadveeb"/>
        <w:spacing w:before="0" w:after="0" w:afterAutospacing="0"/>
        <w:jc w:val="both"/>
      </w:pPr>
    </w:p>
    <w:p w14:paraId="5526BD26" w14:textId="5EEF0DE9" w:rsidR="00D7280C" w:rsidRPr="00D379D8" w:rsidRDefault="00D7280C" w:rsidP="00341E6E">
      <w:pPr>
        <w:pStyle w:val="Normaallaadveeb"/>
        <w:spacing w:before="0" w:after="0" w:afterAutospacing="0"/>
        <w:jc w:val="both"/>
      </w:pPr>
      <w:r w:rsidRPr="00D379D8">
        <w:t>Muudatusest tulenevalt ei ole ka nõutav, et doonori terviseseisundi jälgimine toimuks siirdamiskeskuses. Jälgimine võib toimuda ka doonori elukohale lähemal, näiteks perearsti või eriarsti juures, mis tagab doonorile parema kättesaadavuse ja järjepidevuse tervishoiuteenuse osutamisel. Muudatus aitab seega kaasa doonorikesksema ja paindlikuma jälgimissüsteemi kujundamisele, säilitades samal ajal elundidoonorluse ohutuse ja kvaliteedi.</w:t>
      </w:r>
    </w:p>
    <w:p w14:paraId="71E1CCF4" w14:textId="77777777" w:rsidR="00C87178" w:rsidRPr="00D379D8" w:rsidRDefault="00C87178" w:rsidP="00341E6E">
      <w:pPr>
        <w:rPr>
          <w:rFonts w:ascii="Times New Roman" w:hAnsi="Times New Roman"/>
          <w:sz w:val="24"/>
        </w:rPr>
      </w:pPr>
    </w:p>
    <w:p w14:paraId="2FBAFC30" w14:textId="3DBEC0AA" w:rsidR="7C8D8B28" w:rsidRPr="00D379D8" w:rsidRDefault="7C8D8B28" w:rsidP="00341E6E">
      <w:pPr>
        <w:rPr>
          <w:rFonts w:ascii="Times New Roman" w:hAnsi="Times New Roman"/>
          <w:sz w:val="24"/>
        </w:rPr>
      </w:pPr>
      <w:r w:rsidRPr="00D379D8">
        <w:rPr>
          <w:rFonts w:ascii="Times New Roman" w:hAnsi="Times New Roman"/>
          <w:sz w:val="24"/>
        </w:rPr>
        <w:t xml:space="preserve">Õigus töödelda isikuandmeid, sealhulgas eriliiki terviseandmeid tuleneb </w:t>
      </w:r>
      <w:r w:rsidR="00785C89" w:rsidRPr="00D379D8">
        <w:rPr>
          <w:rFonts w:ascii="Times New Roman" w:hAnsi="Times New Roman"/>
          <w:sz w:val="24"/>
        </w:rPr>
        <w:t>tervishoiuteenuste korraldamise seadusest</w:t>
      </w:r>
      <w:r w:rsidR="00215195" w:rsidRPr="00D379D8">
        <w:rPr>
          <w:rFonts w:ascii="Times New Roman" w:hAnsi="Times New Roman"/>
          <w:sz w:val="24"/>
        </w:rPr>
        <w:t>.</w:t>
      </w:r>
    </w:p>
    <w:p w14:paraId="51D7643A" w14:textId="77777777" w:rsidR="00E2602A" w:rsidRPr="00D379D8" w:rsidRDefault="00E2602A" w:rsidP="00341E6E">
      <w:pPr>
        <w:rPr>
          <w:rFonts w:ascii="Times New Roman" w:hAnsi="Times New Roman"/>
          <w:sz w:val="24"/>
        </w:rPr>
      </w:pPr>
    </w:p>
    <w:p w14:paraId="49FF74D1" w14:textId="7D2F03BF" w:rsidR="00E2602A" w:rsidRPr="00D379D8" w:rsidRDefault="00E2602A" w:rsidP="00341E6E">
      <w:pPr>
        <w:rPr>
          <w:rFonts w:ascii="Times New Roman" w:hAnsi="Times New Roman"/>
          <w:sz w:val="24"/>
          <w:lang w:eastAsia="et-EE"/>
        </w:rPr>
      </w:pPr>
      <w:r w:rsidRPr="00D379D8">
        <w:rPr>
          <w:rFonts w:ascii="Times New Roman" w:hAnsi="Times New Roman"/>
          <w:b/>
          <w:bCs/>
          <w:sz w:val="24"/>
          <w:lang w:eastAsia="et-EE"/>
        </w:rPr>
        <w:t xml:space="preserve">Punktiga </w:t>
      </w:r>
      <w:r w:rsidR="2BDE9A09" w:rsidRPr="00D379D8">
        <w:rPr>
          <w:rFonts w:ascii="Times New Roman" w:hAnsi="Times New Roman"/>
          <w:b/>
          <w:bCs/>
          <w:sz w:val="24"/>
          <w:lang w:eastAsia="et-EE"/>
        </w:rPr>
        <w:t>52</w:t>
      </w:r>
      <w:r w:rsidRPr="00D379D8">
        <w:rPr>
          <w:rFonts w:ascii="Times New Roman" w:hAnsi="Times New Roman"/>
          <w:sz w:val="24"/>
          <w:lang w:eastAsia="et-EE"/>
        </w:rPr>
        <w:t xml:space="preserve"> tunnistatakse kehtetuks </w:t>
      </w:r>
      <w:r w:rsidR="005B096C" w:rsidRPr="00D379D8">
        <w:rPr>
          <w:rFonts w:ascii="Times New Roman" w:hAnsi="Times New Roman"/>
          <w:sz w:val="24"/>
          <w:lang w:eastAsia="et-EE"/>
        </w:rPr>
        <w:t xml:space="preserve">seaduse </w:t>
      </w:r>
      <w:r w:rsidRPr="00D379D8">
        <w:rPr>
          <w:rFonts w:ascii="Times New Roman" w:hAnsi="Times New Roman"/>
          <w:sz w:val="24"/>
          <w:lang w:eastAsia="et-EE"/>
        </w:rPr>
        <w:t xml:space="preserve">§ 35 lõige 4, mis sätestas eraldi raskete kõrvalekallete loetelu sugurakkude ja embrüote hankimise ja käitlemise kontekstis. Muudatus on seotud eelnõu üldise eesmärgiga viia õiguskord vastavusse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w:t>
      </w:r>
      <w:r w:rsidR="00B715D3" w:rsidRPr="00D379D8">
        <w:rPr>
          <w:rFonts w:ascii="Times New Roman" w:hAnsi="Times New Roman"/>
          <w:sz w:val="24"/>
          <w:lang w:eastAsia="et-EE"/>
        </w:rPr>
        <w:t xml:space="preserve">seadusega </w:t>
      </w:r>
      <w:r w:rsidR="00181797">
        <w:rPr>
          <w:rFonts w:ascii="Times New Roman" w:hAnsi="Times New Roman"/>
          <w:sz w:val="24"/>
          <w:lang w:eastAsia="et-EE"/>
        </w:rPr>
        <w:t>ning</w:t>
      </w:r>
      <w:r w:rsidRPr="00D379D8">
        <w:rPr>
          <w:rFonts w:ascii="Times New Roman" w:hAnsi="Times New Roman"/>
          <w:sz w:val="24"/>
        </w:rPr>
        <w:t xml:space="preserve"> </w:t>
      </w:r>
      <w:r w:rsidR="24164EBB" w:rsidRPr="00D379D8">
        <w:rPr>
          <w:rFonts w:ascii="Times New Roman" w:hAnsi="Times New Roman"/>
          <w:sz w:val="24"/>
        </w:rPr>
        <w:t>Euroopa Parlamendi ja nõukogu määrusega (EL) 2024/1938</w:t>
      </w:r>
      <w:r w:rsidRPr="00D379D8">
        <w:rPr>
          <w:rFonts w:ascii="Times New Roman" w:hAnsi="Times New Roman"/>
          <w:sz w:val="24"/>
          <w:lang w:eastAsia="et-EE"/>
        </w:rPr>
        <w:t xml:space="preserve">, mille kohaselt </w:t>
      </w:r>
      <w:r w:rsidR="00BD54D5" w:rsidRPr="00D379D8">
        <w:rPr>
          <w:rFonts w:ascii="Times New Roman" w:hAnsi="Times New Roman"/>
          <w:sz w:val="24"/>
          <w:lang w:eastAsia="et-EE"/>
        </w:rPr>
        <w:t xml:space="preserve">ei kuulu </w:t>
      </w:r>
      <w:r w:rsidRPr="00D379D8">
        <w:rPr>
          <w:rFonts w:ascii="Times New Roman" w:hAnsi="Times New Roman"/>
          <w:sz w:val="24"/>
          <w:lang w:eastAsia="et-EE"/>
        </w:rPr>
        <w:t xml:space="preserve">sugurakud ja embrüod enam </w:t>
      </w:r>
      <w:r w:rsidR="00FB75ED" w:rsidRPr="00D379D8">
        <w:rPr>
          <w:rFonts w:ascii="Times New Roman" w:hAnsi="Times New Roman"/>
          <w:sz w:val="24"/>
          <w:lang w:eastAsia="et-EE"/>
        </w:rPr>
        <w:t>elundite käitlemise ja siirdamise</w:t>
      </w:r>
      <w:r w:rsidRPr="00D379D8">
        <w:rPr>
          <w:rFonts w:ascii="Times New Roman" w:hAnsi="Times New Roman"/>
          <w:sz w:val="24"/>
          <w:lang w:eastAsia="et-EE"/>
        </w:rPr>
        <w:t xml:space="preserve"> seaduse kohaldamisalasse. Nimetatud valdkonda reguleeritakse edaspidi eraldi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käsitlevas õigusraamistikus, kus sätestatakse ka kõrvalekallete ja tõsiste kõrvalekallete </w:t>
      </w:r>
      <w:r w:rsidR="00924023" w:rsidRPr="00D379D8">
        <w:rPr>
          <w:rFonts w:ascii="Times New Roman" w:hAnsi="Times New Roman"/>
          <w:sz w:val="24"/>
          <w:lang w:eastAsia="et-EE"/>
        </w:rPr>
        <w:t xml:space="preserve">definitsioon </w:t>
      </w:r>
      <w:r w:rsidR="00181797">
        <w:rPr>
          <w:rFonts w:ascii="Times New Roman" w:hAnsi="Times New Roman"/>
          <w:sz w:val="24"/>
          <w:lang w:eastAsia="et-EE"/>
        </w:rPr>
        <w:t>ning</w:t>
      </w:r>
      <w:r w:rsidR="00924023" w:rsidRPr="00D379D8">
        <w:rPr>
          <w:rFonts w:ascii="Times New Roman" w:hAnsi="Times New Roman"/>
          <w:sz w:val="24"/>
          <w:lang w:eastAsia="et-EE"/>
        </w:rPr>
        <w:t xml:space="preserve"> </w:t>
      </w:r>
      <w:r w:rsidRPr="00D379D8">
        <w:rPr>
          <w:rFonts w:ascii="Times New Roman" w:hAnsi="Times New Roman"/>
          <w:sz w:val="24"/>
          <w:lang w:eastAsia="et-EE"/>
        </w:rPr>
        <w:t>käsitlemise nõuded terviklikult.</w:t>
      </w:r>
    </w:p>
    <w:p w14:paraId="2F7113BC" w14:textId="2A4AB426" w:rsidR="7C8D8B28" w:rsidRPr="00D379D8" w:rsidRDefault="7C8D8B28" w:rsidP="00341E6E">
      <w:pPr>
        <w:rPr>
          <w:rFonts w:ascii="Times New Roman" w:hAnsi="Times New Roman"/>
          <w:sz w:val="24"/>
        </w:rPr>
      </w:pPr>
    </w:p>
    <w:p w14:paraId="71BFD62C" w14:textId="3E844644" w:rsidR="00192BFD" w:rsidRPr="005E6928" w:rsidRDefault="7C8D8B28" w:rsidP="00181797">
      <w:pPr>
        <w:pStyle w:val="Normaallaadveeb"/>
        <w:spacing w:before="0" w:after="0" w:afterAutospacing="0"/>
        <w:jc w:val="both"/>
      </w:pPr>
      <w:r w:rsidRPr="00D379D8">
        <w:rPr>
          <w:b/>
        </w:rPr>
        <w:t xml:space="preserve">Punktiga </w:t>
      </w:r>
      <w:r w:rsidRPr="00D379D8">
        <w:rPr>
          <w:b/>
          <w:bCs/>
        </w:rPr>
        <w:t>5</w:t>
      </w:r>
      <w:r w:rsidR="5D41C43B" w:rsidRPr="00D379D8">
        <w:rPr>
          <w:b/>
          <w:bCs/>
        </w:rPr>
        <w:t>3</w:t>
      </w:r>
      <w:r w:rsidRPr="00D379D8">
        <w:t xml:space="preserve"> </w:t>
      </w:r>
      <w:r w:rsidR="00A75E58" w:rsidRPr="00D379D8">
        <w:t xml:space="preserve">muudetakse </w:t>
      </w:r>
      <w:r w:rsidR="005B096C" w:rsidRPr="00D379D8">
        <w:t xml:space="preserve">seaduse </w:t>
      </w:r>
      <w:r w:rsidR="00A75E58" w:rsidRPr="00D379D8">
        <w:t xml:space="preserve">§ 35 lõiget 5, jättes sellest välja tekstiosa „kes väljastas </w:t>
      </w:r>
      <w:proofErr w:type="spellStart"/>
      <w:r w:rsidR="00A75E58" w:rsidRPr="00D379D8">
        <w:t>siirdajale</w:t>
      </w:r>
      <w:proofErr w:type="spellEnd"/>
      <w:r w:rsidR="00A75E58" w:rsidRPr="00D379D8">
        <w:t xml:space="preserve"> retsipiendile siiratud rakud, koed või elundi“.</w:t>
      </w:r>
    </w:p>
    <w:p w14:paraId="24DC2BBF" w14:textId="77777777" w:rsidR="00192BFD" w:rsidRPr="005E6928" w:rsidRDefault="00192BFD" w:rsidP="00341E6E">
      <w:pPr>
        <w:pStyle w:val="Normaallaadveeb"/>
        <w:spacing w:before="0" w:after="0" w:afterAutospacing="0"/>
      </w:pPr>
    </w:p>
    <w:p w14:paraId="1012A3F5" w14:textId="77777777" w:rsidR="00192BFD" w:rsidRPr="00D379D8" w:rsidRDefault="00192BFD" w:rsidP="00341E6E">
      <w:pPr>
        <w:pStyle w:val="Normaallaadveeb"/>
        <w:spacing w:before="0" w:after="0" w:afterAutospacing="0"/>
        <w:jc w:val="both"/>
      </w:pPr>
      <w:r w:rsidRPr="00D379D8">
        <w:t xml:space="preserve">Muudatus on seotud seaduse terminoloogia ja ülesehituse muutmisega. Kehtiva regulatsiooni kohaselt peab </w:t>
      </w:r>
      <w:proofErr w:type="spellStart"/>
      <w:r w:rsidRPr="00D379D8">
        <w:t>siirdaja</w:t>
      </w:r>
      <w:proofErr w:type="spellEnd"/>
      <w:r w:rsidRPr="00D379D8">
        <w:t xml:space="preserve"> raske kõrvaltoime või raske kõrvalekalde ilmnemisel teavitama käitlejat, </w:t>
      </w:r>
      <w:r w:rsidRPr="00D379D8">
        <w:lastRenderedPageBreak/>
        <w:t xml:space="preserve">kes väljastas </w:t>
      </w:r>
      <w:proofErr w:type="spellStart"/>
      <w:r w:rsidRPr="00D379D8">
        <w:t>siirdajale</w:t>
      </w:r>
      <w:proofErr w:type="spellEnd"/>
      <w:r w:rsidRPr="00D379D8">
        <w:t xml:space="preserve"> siiratud elundi. Arvestades, et elundite valdkonnas on elundi päritolu ja sellega seotud osapooled tuvastatavad jälgitavuse süsteemi kaudu, ei ole sellise täpsustuse säilitamine vajalik.</w:t>
      </w:r>
    </w:p>
    <w:p w14:paraId="310FCDE2" w14:textId="77777777" w:rsidR="00192BFD" w:rsidRPr="00D379D8" w:rsidRDefault="00192BFD" w:rsidP="00341E6E">
      <w:pPr>
        <w:pStyle w:val="Normaallaadveeb"/>
        <w:spacing w:before="0" w:after="0" w:afterAutospacing="0"/>
        <w:jc w:val="both"/>
      </w:pPr>
    </w:p>
    <w:p w14:paraId="3628AB72" w14:textId="77777777" w:rsidR="00192BFD" w:rsidRPr="00D379D8" w:rsidRDefault="00192BFD" w:rsidP="00341E6E">
      <w:pPr>
        <w:rPr>
          <w:rFonts w:ascii="Times New Roman" w:hAnsi="Times New Roman"/>
          <w:sz w:val="24"/>
          <w:lang w:eastAsia="et-EE"/>
        </w:rPr>
      </w:pPr>
      <w:r w:rsidRPr="00D379D8">
        <w:rPr>
          <w:rFonts w:ascii="Times New Roman" w:hAnsi="Times New Roman"/>
          <w:sz w:val="24"/>
          <w:lang w:eastAsia="et-EE"/>
        </w:rPr>
        <w:t>Muudatuse eesmärk on lihtsustada sätte sõnastust ning vältida üleliigset kirjeldust olukorras, kus teavitamise adressaat tuleneb juba seadusest ja jälgitavuse nõuetest. Muudatus ei mõjuta raske kõrvaltoime või raske kõrvalekalde teatamise kohustuse ulatust ega teabevahetuse korda.</w:t>
      </w:r>
    </w:p>
    <w:p w14:paraId="5A0271FE" w14:textId="46002B79" w:rsidR="00A75E58" w:rsidRPr="00D379D8" w:rsidRDefault="00A75E58" w:rsidP="00341E6E">
      <w:pPr>
        <w:rPr>
          <w:rFonts w:ascii="Times New Roman" w:hAnsi="Times New Roman"/>
          <w:sz w:val="24"/>
          <w:lang w:eastAsia="et-EE"/>
        </w:rPr>
      </w:pPr>
    </w:p>
    <w:p w14:paraId="41718875" w14:textId="7A351B68" w:rsidR="00873DF2" w:rsidRDefault="7C8D8B28" w:rsidP="00341E6E">
      <w:pPr>
        <w:rPr>
          <w:rFonts w:ascii="Times New Roman" w:hAnsi="Times New Roman"/>
          <w:sz w:val="24"/>
          <w:lang w:eastAsia="et-EE"/>
        </w:rPr>
      </w:pPr>
      <w:r w:rsidRPr="00D379D8">
        <w:rPr>
          <w:rFonts w:ascii="Times New Roman" w:hAnsi="Times New Roman"/>
          <w:b/>
          <w:sz w:val="24"/>
        </w:rPr>
        <w:t>Punkti</w:t>
      </w:r>
      <w:r w:rsidR="00F13B10" w:rsidRPr="00D379D8">
        <w:rPr>
          <w:rFonts w:ascii="Times New Roman" w:hAnsi="Times New Roman"/>
          <w:b/>
          <w:sz w:val="24"/>
        </w:rPr>
        <w:t>ga</w:t>
      </w:r>
      <w:r w:rsidRPr="00D379D8">
        <w:rPr>
          <w:rFonts w:ascii="Times New Roman" w:hAnsi="Times New Roman"/>
          <w:b/>
          <w:sz w:val="24"/>
        </w:rPr>
        <w:t xml:space="preserve"> </w:t>
      </w:r>
      <w:r w:rsidRPr="00D379D8">
        <w:rPr>
          <w:rFonts w:ascii="Times New Roman" w:hAnsi="Times New Roman"/>
          <w:b/>
          <w:bCs/>
          <w:sz w:val="24"/>
        </w:rPr>
        <w:t>5</w:t>
      </w:r>
      <w:r w:rsidR="1B185C84" w:rsidRPr="00D379D8">
        <w:rPr>
          <w:rFonts w:ascii="Times New Roman" w:hAnsi="Times New Roman"/>
          <w:b/>
          <w:bCs/>
          <w:sz w:val="24"/>
        </w:rPr>
        <w:t>4</w:t>
      </w:r>
      <w:r w:rsidRPr="00D379D8">
        <w:rPr>
          <w:rFonts w:ascii="Times New Roman" w:hAnsi="Times New Roman"/>
          <w:sz w:val="24"/>
        </w:rPr>
        <w:t xml:space="preserve"> </w:t>
      </w:r>
      <w:r w:rsidR="00873DF2" w:rsidRPr="00D379D8">
        <w:rPr>
          <w:rFonts w:ascii="Times New Roman" w:hAnsi="Times New Roman"/>
          <w:sz w:val="24"/>
          <w:lang w:eastAsia="et-EE"/>
        </w:rPr>
        <w:t xml:space="preserve">muudetakse </w:t>
      </w:r>
      <w:r w:rsidR="005B096C" w:rsidRPr="00D379D8">
        <w:rPr>
          <w:rFonts w:ascii="Times New Roman" w:hAnsi="Times New Roman"/>
          <w:sz w:val="24"/>
          <w:lang w:eastAsia="et-EE"/>
        </w:rPr>
        <w:t xml:space="preserve">seaduse </w:t>
      </w:r>
      <w:r w:rsidR="00873DF2" w:rsidRPr="00D379D8">
        <w:rPr>
          <w:rFonts w:ascii="Times New Roman" w:hAnsi="Times New Roman"/>
          <w:sz w:val="24"/>
          <w:lang w:eastAsia="et-EE"/>
        </w:rPr>
        <w:t>§ 35 lõikeid 7–9, millega ajakohastatakse elundite käitlemisega seotud valvsuse ning raskete kõrvalekallete ja raskete kõrvaltoimete käsitlemise regulatsiooni.</w:t>
      </w:r>
    </w:p>
    <w:p w14:paraId="269DF317" w14:textId="77777777" w:rsidR="00126BA8" w:rsidRPr="00D379D8" w:rsidRDefault="00126BA8" w:rsidP="00341E6E">
      <w:pPr>
        <w:rPr>
          <w:rFonts w:ascii="Times New Roman" w:hAnsi="Times New Roman"/>
          <w:sz w:val="24"/>
          <w:lang w:eastAsia="et-EE"/>
        </w:rPr>
      </w:pPr>
    </w:p>
    <w:p w14:paraId="38484B59" w14:textId="77777777" w:rsidR="009C753F" w:rsidRPr="00D379D8" w:rsidRDefault="009C753F" w:rsidP="00341E6E">
      <w:pPr>
        <w:rPr>
          <w:rFonts w:ascii="Times New Roman" w:hAnsi="Times New Roman"/>
          <w:sz w:val="24"/>
          <w:lang w:eastAsia="et-EE"/>
        </w:rPr>
      </w:pPr>
      <w:r w:rsidRPr="00126BA8">
        <w:rPr>
          <w:rFonts w:ascii="Times New Roman" w:hAnsi="Times New Roman"/>
          <w:b/>
          <w:bCs/>
          <w:sz w:val="24"/>
          <w:lang w:eastAsia="et-EE"/>
        </w:rPr>
        <w:t>Lõikes 7</w:t>
      </w:r>
      <w:r w:rsidRPr="00D379D8">
        <w:rPr>
          <w:rFonts w:ascii="Times New Roman" w:hAnsi="Times New Roman"/>
          <w:sz w:val="24"/>
          <w:lang w:eastAsia="et-EE"/>
        </w:rPr>
        <w:t xml:space="preserve"> asendatakse senine kohustus hinnata raske kõrvalekalde või raske kõrvaltoime ilmnemisel elundi tagasikutsumise vajadust kohustusega hinnata toimingute peatamise ja järeltegevuste vajadust. Muudatus arvestab elundite käitlemise eripära, kuna erinevalt muudest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materjalidest ei pruugi siirdamiseks kasutatava elundi tagasikutsumine olla võimalik. Seetõttu on asjakohasem keskenduda meetmetele, mis võimaldavad riske viivitamata ohjata ja vältida nende kordumist.</w:t>
      </w:r>
    </w:p>
    <w:p w14:paraId="7747E4CB" w14:textId="77777777" w:rsidR="009C753F" w:rsidRPr="00D379D8" w:rsidRDefault="009C753F" w:rsidP="00341E6E">
      <w:pPr>
        <w:rPr>
          <w:rFonts w:ascii="Times New Roman" w:hAnsi="Times New Roman"/>
          <w:sz w:val="24"/>
          <w:lang w:eastAsia="et-EE"/>
        </w:rPr>
      </w:pPr>
    </w:p>
    <w:p w14:paraId="2CECA3E0" w14:textId="77777777" w:rsidR="001F3EA6" w:rsidRDefault="009C753F" w:rsidP="00341E6E">
      <w:pPr>
        <w:rPr>
          <w:rFonts w:ascii="Times New Roman" w:hAnsi="Times New Roman"/>
          <w:sz w:val="24"/>
          <w:lang w:eastAsia="et-EE"/>
        </w:rPr>
      </w:pPr>
      <w:r w:rsidRPr="00126BA8">
        <w:rPr>
          <w:rFonts w:ascii="Times New Roman" w:hAnsi="Times New Roman"/>
          <w:b/>
          <w:bCs/>
          <w:sz w:val="24"/>
          <w:lang w:eastAsia="et-EE"/>
        </w:rPr>
        <w:t>Lõikes 8</w:t>
      </w:r>
      <w:r w:rsidRPr="00D379D8">
        <w:rPr>
          <w:rFonts w:ascii="Times New Roman" w:hAnsi="Times New Roman"/>
          <w:sz w:val="24"/>
          <w:lang w:eastAsia="et-EE"/>
        </w:rPr>
        <w:t xml:space="preserve"> nähakse ette, et elundite suhtes rakendatava valvsuse ning raskest kõrvalekaldest ja raskest kõrvaltoimest teatamise korra ja vormid kehtestab valdkonna eest vastutav minister määrusega. Muudatus on seotud rakendusaktide süsteemi korrastamisega.</w:t>
      </w:r>
    </w:p>
    <w:p w14:paraId="2C792FE6" w14:textId="77777777" w:rsidR="00557561" w:rsidRDefault="00557561" w:rsidP="00341E6E">
      <w:pPr>
        <w:rPr>
          <w:rFonts w:ascii="Times New Roman" w:hAnsi="Times New Roman"/>
          <w:b/>
          <w:bCs/>
          <w:sz w:val="24"/>
          <w:lang w:eastAsia="et-EE"/>
        </w:rPr>
      </w:pPr>
    </w:p>
    <w:p w14:paraId="5A8B4BA8" w14:textId="68AC139C" w:rsidR="009C753F" w:rsidRPr="00D379D8" w:rsidRDefault="009C753F" w:rsidP="00341E6E">
      <w:pPr>
        <w:rPr>
          <w:rFonts w:ascii="Times New Roman" w:hAnsi="Times New Roman"/>
          <w:sz w:val="24"/>
          <w:lang w:eastAsia="et-EE"/>
        </w:rPr>
      </w:pPr>
      <w:r w:rsidRPr="00126BA8">
        <w:rPr>
          <w:rFonts w:ascii="Times New Roman" w:hAnsi="Times New Roman"/>
          <w:b/>
          <w:bCs/>
          <w:sz w:val="24"/>
          <w:lang w:eastAsia="et-EE"/>
        </w:rPr>
        <w:t>Lõikes 9</w:t>
      </w:r>
      <w:r w:rsidRPr="00D379D8">
        <w:rPr>
          <w:rFonts w:ascii="Times New Roman" w:hAnsi="Times New Roman"/>
          <w:sz w:val="24"/>
          <w:lang w:eastAsia="et-EE"/>
        </w:rPr>
        <w:t xml:space="preserve"> täpsustatakse Ravimiameti aruandekohustust. Kehtiva regulatsiooni kohaselt esitab Ravimiamet raskete kõrvalekallete ja raskete kõrvaltoimete kohta koostatud koondaruande igal aastal Euroopa Komisjonile. Muudatuse kohaselt esitatakse aruanne Euroopa Komisjonile üksnes vastava päringu korral. Muudatus vähendab Ravimiameti töökoormust, säilitades samas võimaluse edastada vajalik teave Euroopa Komisjonile.</w:t>
      </w:r>
    </w:p>
    <w:p w14:paraId="798E46EE" w14:textId="77777777" w:rsidR="009C753F" w:rsidRPr="00D379D8" w:rsidRDefault="009C753F" w:rsidP="00341E6E">
      <w:pPr>
        <w:rPr>
          <w:rFonts w:ascii="Times New Roman" w:hAnsi="Times New Roman"/>
          <w:sz w:val="24"/>
          <w:lang w:eastAsia="et-EE"/>
        </w:rPr>
      </w:pPr>
    </w:p>
    <w:p w14:paraId="2CE2571B" w14:textId="77777777" w:rsidR="009C753F" w:rsidRPr="00D379D8" w:rsidRDefault="009C753F" w:rsidP="00341E6E">
      <w:pPr>
        <w:rPr>
          <w:rFonts w:ascii="Times New Roman" w:hAnsi="Times New Roman"/>
          <w:sz w:val="24"/>
          <w:lang w:eastAsia="et-EE"/>
        </w:rPr>
      </w:pPr>
      <w:r w:rsidRPr="00D379D8">
        <w:rPr>
          <w:rFonts w:ascii="Times New Roman" w:hAnsi="Times New Roman"/>
          <w:sz w:val="24"/>
          <w:lang w:eastAsia="et-EE"/>
        </w:rPr>
        <w:t>Muudatuste eesmärk on ajakohastada raskete kõrvalekallete ja raskete kõrvaltoimete käsitlemise korda ning viia aruandlusnõuded kooskõlla valdkonna tegeliku korraldusega.</w:t>
      </w:r>
    </w:p>
    <w:p w14:paraId="6ADB269C" w14:textId="13F5FBF3" w:rsidR="7C8D8B28" w:rsidRPr="00D379D8" w:rsidRDefault="7C8D8B28" w:rsidP="00341E6E">
      <w:pPr>
        <w:rPr>
          <w:rFonts w:ascii="Times New Roman" w:hAnsi="Times New Roman"/>
          <w:sz w:val="24"/>
        </w:rPr>
      </w:pPr>
    </w:p>
    <w:p w14:paraId="7077E0C9" w14:textId="0D4C8E8A" w:rsidR="00767CCA" w:rsidRPr="00D379D8" w:rsidRDefault="7C8D8B28" w:rsidP="00341E6E">
      <w:pPr>
        <w:rPr>
          <w:rFonts w:ascii="Times New Roman" w:hAnsi="Times New Roman"/>
          <w:sz w:val="24"/>
          <w:lang w:eastAsia="et-EE"/>
        </w:rPr>
      </w:pPr>
      <w:r w:rsidRPr="00D379D8">
        <w:rPr>
          <w:rFonts w:ascii="Times New Roman" w:hAnsi="Times New Roman"/>
          <w:b/>
          <w:bCs/>
          <w:sz w:val="24"/>
        </w:rPr>
        <w:t>Punkti</w:t>
      </w:r>
      <w:r w:rsidR="007F2CC8" w:rsidRPr="00D379D8">
        <w:rPr>
          <w:rFonts w:ascii="Times New Roman" w:hAnsi="Times New Roman"/>
          <w:b/>
          <w:bCs/>
          <w:sz w:val="24"/>
        </w:rPr>
        <w:t>ga</w:t>
      </w:r>
      <w:r w:rsidRPr="00D379D8">
        <w:rPr>
          <w:rFonts w:ascii="Times New Roman" w:hAnsi="Times New Roman"/>
          <w:b/>
          <w:bCs/>
          <w:sz w:val="24"/>
        </w:rPr>
        <w:t xml:space="preserve"> 5</w:t>
      </w:r>
      <w:r w:rsidR="415D3B22" w:rsidRPr="00D379D8">
        <w:rPr>
          <w:rFonts w:ascii="Times New Roman" w:hAnsi="Times New Roman"/>
          <w:b/>
          <w:bCs/>
          <w:sz w:val="24"/>
        </w:rPr>
        <w:t>5</w:t>
      </w:r>
      <w:r w:rsidRPr="00D379D8">
        <w:rPr>
          <w:rFonts w:ascii="Times New Roman" w:hAnsi="Times New Roman"/>
          <w:b/>
          <w:bCs/>
          <w:sz w:val="24"/>
        </w:rPr>
        <w:t xml:space="preserve"> </w:t>
      </w:r>
      <w:r w:rsidR="00D91FDF" w:rsidRPr="00D379D8">
        <w:rPr>
          <w:rFonts w:ascii="Times New Roman" w:hAnsi="Times New Roman"/>
          <w:sz w:val="24"/>
        </w:rPr>
        <w:t xml:space="preserve">täiendatakse </w:t>
      </w:r>
      <w:r w:rsidR="00D11302" w:rsidRPr="00D379D8">
        <w:rPr>
          <w:rFonts w:ascii="Times New Roman" w:hAnsi="Times New Roman"/>
          <w:sz w:val="24"/>
          <w:lang w:eastAsia="et-EE"/>
        </w:rPr>
        <w:t xml:space="preserve">seaduse </w:t>
      </w:r>
      <w:r w:rsidR="00D91FDF" w:rsidRPr="00D379D8">
        <w:rPr>
          <w:rFonts w:ascii="Times New Roman" w:hAnsi="Times New Roman"/>
          <w:sz w:val="24"/>
        </w:rPr>
        <w:t>§</w:t>
      </w:r>
      <w:r w:rsidR="00446012" w:rsidRPr="00D379D8">
        <w:rPr>
          <w:rFonts w:ascii="Times New Roman" w:hAnsi="Times New Roman"/>
          <w:sz w:val="24"/>
        </w:rPr>
        <w:t xml:space="preserve"> </w:t>
      </w:r>
      <w:r w:rsidR="00BD7593" w:rsidRPr="00D379D8">
        <w:rPr>
          <w:rFonts w:ascii="Times New Roman" w:hAnsi="Times New Roman"/>
          <w:sz w:val="24"/>
        </w:rPr>
        <w:t>37 lõikega 3.</w:t>
      </w:r>
      <w:r w:rsidR="00BD7593" w:rsidRPr="00D379D8">
        <w:rPr>
          <w:rFonts w:ascii="Times New Roman" w:hAnsi="Times New Roman"/>
          <w:b/>
          <w:bCs/>
          <w:sz w:val="24"/>
        </w:rPr>
        <w:t xml:space="preserve"> </w:t>
      </w:r>
      <w:r w:rsidR="00BD7593" w:rsidRPr="00D379D8">
        <w:rPr>
          <w:rFonts w:ascii="Times New Roman" w:hAnsi="Times New Roman"/>
          <w:sz w:val="24"/>
        </w:rPr>
        <w:t>T</w:t>
      </w:r>
      <w:r w:rsidRPr="00D379D8">
        <w:rPr>
          <w:rFonts w:ascii="Times New Roman" w:hAnsi="Times New Roman"/>
          <w:sz w:val="24"/>
        </w:rPr>
        <w:t>äiendusega tagatakse elundi ootelehel viibivale patsiendile asjakohane teave tema ootelehe staatusest rahvusvahelises elundivahetusorganisatsioonis</w:t>
      </w:r>
      <w:r w:rsidR="7A300EE6" w:rsidRPr="00D379D8">
        <w:rPr>
          <w:rFonts w:ascii="Times New Roman" w:hAnsi="Times New Roman"/>
          <w:sz w:val="24"/>
        </w:rPr>
        <w:t xml:space="preserve"> (n</w:t>
      </w:r>
      <w:r w:rsidR="008935C5">
        <w:rPr>
          <w:rFonts w:ascii="Times New Roman" w:hAnsi="Times New Roman"/>
          <w:sz w:val="24"/>
        </w:rPr>
        <w:t>t</w:t>
      </w:r>
      <w:r w:rsidR="7A300EE6" w:rsidRPr="00D379D8">
        <w:rPr>
          <w:rFonts w:ascii="Times New Roman" w:hAnsi="Times New Roman"/>
          <w:sz w:val="24"/>
        </w:rPr>
        <w:t xml:space="preserve"> </w:t>
      </w:r>
      <w:proofErr w:type="spellStart"/>
      <w:r w:rsidR="7A300EE6" w:rsidRPr="00D379D8">
        <w:rPr>
          <w:rFonts w:ascii="Times New Roman" w:hAnsi="Times New Roman"/>
          <w:sz w:val="24"/>
        </w:rPr>
        <w:t>Scandiatransplant</w:t>
      </w:r>
      <w:proofErr w:type="spellEnd"/>
      <w:r w:rsidR="7A300EE6" w:rsidRPr="00D379D8">
        <w:rPr>
          <w:rFonts w:ascii="Times New Roman" w:hAnsi="Times New Roman"/>
          <w:sz w:val="24"/>
        </w:rPr>
        <w:t xml:space="preserve"> </w:t>
      </w:r>
      <w:r w:rsidR="2E24DF70" w:rsidRPr="00D379D8">
        <w:rPr>
          <w:rFonts w:ascii="Times New Roman" w:hAnsi="Times New Roman"/>
          <w:sz w:val="24"/>
        </w:rPr>
        <w:t>ootelehel)</w:t>
      </w:r>
      <w:r w:rsidRPr="00D379D8">
        <w:rPr>
          <w:rFonts w:ascii="Times New Roman" w:hAnsi="Times New Roman"/>
          <w:sz w:val="24"/>
        </w:rPr>
        <w:t xml:space="preserve">. </w:t>
      </w:r>
      <w:r w:rsidR="00767CCA" w:rsidRPr="00D379D8">
        <w:rPr>
          <w:rFonts w:ascii="Times New Roman" w:hAnsi="Times New Roman"/>
          <w:sz w:val="24"/>
          <w:lang w:eastAsia="et-EE"/>
        </w:rPr>
        <w:t xml:space="preserve">Kuigi praktikas on selline teavitamine juba toimunud, ei ole see </w:t>
      </w:r>
      <w:r w:rsidR="00D13382" w:rsidRPr="00D379D8">
        <w:rPr>
          <w:rFonts w:ascii="Times New Roman" w:hAnsi="Times New Roman"/>
          <w:sz w:val="24"/>
          <w:lang w:eastAsia="et-EE"/>
        </w:rPr>
        <w:t xml:space="preserve">kohustus </w:t>
      </w:r>
      <w:r w:rsidR="00767CCA" w:rsidRPr="00D379D8">
        <w:rPr>
          <w:rFonts w:ascii="Times New Roman" w:hAnsi="Times New Roman"/>
          <w:sz w:val="24"/>
          <w:lang w:eastAsia="et-EE"/>
        </w:rPr>
        <w:t>seni olnud piisava selgusega õigusaktis sätestatud.</w:t>
      </w:r>
    </w:p>
    <w:p w14:paraId="02D78309" w14:textId="77777777" w:rsidR="001156E8" w:rsidRPr="00D379D8" w:rsidRDefault="001156E8" w:rsidP="00341E6E">
      <w:pPr>
        <w:rPr>
          <w:rFonts w:ascii="Times New Roman" w:hAnsi="Times New Roman"/>
          <w:sz w:val="24"/>
          <w:lang w:eastAsia="et-EE"/>
        </w:rPr>
      </w:pPr>
    </w:p>
    <w:p w14:paraId="3AD8D94B" w14:textId="546218E9" w:rsidR="009A7C76" w:rsidRPr="00D379D8" w:rsidRDefault="202B033C" w:rsidP="00341E6E">
      <w:pPr>
        <w:rPr>
          <w:rFonts w:ascii="Times New Roman" w:hAnsi="Times New Roman"/>
          <w:sz w:val="24"/>
          <w:lang w:eastAsia="et-EE"/>
        </w:rPr>
      </w:pPr>
      <w:r w:rsidRPr="00D379D8">
        <w:rPr>
          <w:rFonts w:ascii="Times New Roman" w:hAnsi="Times New Roman"/>
          <w:b/>
          <w:bCs/>
          <w:sz w:val="24"/>
        </w:rPr>
        <w:t>Punkti</w:t>
      </w:r>
      <w:r w:rsidR="008935C5">
        <w:rPr>
          <w:rFonts w:ascii="Times New Roman" w:hAnsi="Times New Roman"/>
          <w:b/>
          <w:bCs/>
          <w:sz w:val="24"/>
        </w:rPr>
        <w:t>ga</w:t>
      </w:r>
      <w:r w:rsidRPr="00D379D8">
        <w:rPr>
          <w:rFonts w:ascii="Times New Roman" w:hAnsi="Times New Roman"/>
          <w:b/>
          <w:bCs/>
          <w:sz w:val="24"/>
        </w:rPr>
        <w:t xml:space="preserve"> 5</w:t>
      </w:r>
      <w:r w:rsidR="01321F54" w:rsidRPr="00D379D8">
        <w:rPr>
          <w:rFonts w:ascii="Times New Roman" w:hAnsi="Times New Roman"/>
          <w:b/>
          <w:bCs/>
          <w:sz w:val="24"/>
        </w:rPr>
        <w:t>6</w:t>
      </w:r>
      <w:r w:rsidRPr="00D379D8">
        <w:rPr>
          <w:rFonts w:ascii="Times New Roman" w:hAnsi="Times New Roman"/>
          <w:b/>
          <w:bCs/>
          <w:sz w:val="24"/>
        </w:rPr>
        <w:t xml:space="preserve"> </w:t>
      </w:r>
      <w:r w:rsidR="009A7C76" w:rsidRPr="00D379D8">
        <w:rPr>
          <w:rFonts w:ascii="Times New Roman" w:hAnsi="Times New Roman"/>
          <w:sz w:val="24"/>
          <w:lang w:eastAsia="et-EE"/>
        </w:rPr>
        <w:t xml:space="preserve">tunnistatakse kehtetuks </w:t>
      </w:r>
      <w:r w:rsidR="00D11302" w:rsidRPr="00D379D8">
        <w:rPr>
          <w:rFonts w:ascii="Times New Roman" w:hAnsi="Times New Roman"/>
          <w:sz w:val="24"/>
          <w:lang w:eastAsia="et-EE"/>
        </w:rPr>
        <w:t xml:space="preserve">seaduse </w:t>
      </w:r>
      <w:r w:rsidR="009A7C76" w:rsidRPr="00D379D8">
        <w:rPr>
          <w:rFonts w:ascii="Times New Roman" w:hAnsi="Times New Roman"/>
          <w:sz w:val="24"/>
          <w:lang w:eastAsia="et-EE"/>
        </w:rPr>
        <w:t>§ 38 lõiked 1</w:t>
      </w:r>
      <w:r w:rsidR="009A7C76" w:rsidRPr="00D379D8">
        <w:rPr>
          <w:rFonts w:ascii="Times New Roman" w:hAnsi="Times New Roman"/>
          <w:sz w:val="24"/>
          <w:vertAlign w:val="superscript"/>
          <w:lang w:eastAsia="et-EE"/>
        </w:rPr>
        <w:t>1</w:t>
      </w:r>
      <w:r w:rsidR="009A7C76" w:rsidRPr="00D379D8">
        <w:rPr>
          <w:rFonts w:ascii="Times New Roman" w:hAnsi="Times New Roman"/>
          <w:sz w:val="24"/>
          <w:lang w:eastAsia="et-EE"/>
        </w:rPr>
        <w:t>–1</w:t>
      </w:r>
      <w:r w:rsidR="009A7C76" w:rsidRPr="00D379D8">
        <w:rPr>
          <w:rFonts w:ascii="Times New Roman" w:hAnsi="Times New Roman"/>
          <w:sz w:val="24"/>
          <w:vertAlign w:val="superscript"/>
          <w:lang w:eastAsia="et-EE"/>
        </w:rPr>
        <w:t>7</w:t>
      </w:r>
      <w:r w:rsidR="009A7C76" w:rsidRPr="00D379D8">
        <w:rPr>
          <w:rFonts w:ascii="Times New Roman" w:hAnsi="Times New Roman"/>
          <w:sz w:val="24"/>
          <w:lang w:eastAsia="et-EE"/>
        </w:rPr>
        <w:t>, mis reguleerisid rakkude ja kudede importi E</w:t>
      </w:r>
      <w:r w:rsidR="00634FD7" w:rsidRPr="00D379D8">
        <w:rPr>
          <w:rFonts w:ascii="Times New Roman" w:hAnsi="Times New Roman"/>
          <w:sz w:val="24"/>
          <w:lang w:eastAsia="et-EE"/>
        </w:rPr>
        <w:t>Li</w:t>
      </w:r>
      <w:r w:rsidR="009A7C76" w:rsidRPr="00D379D8">
        <w:rPr>
          <w:rFonts w:ascii="Times New Roman" w:hAnsi="Times New Roman"/>
          <w:sz w:val="24"/>
          <w:lang w:eastAsia="et-EE"/>
        </w:rPr>
        <w:t xml:space="preserve"> ja Euroopa Majanduspiirkonna välistest kolmandatest riikidest, sealhulgas impordisertifikaadi taotlemise, andmise, muutmise, kehtivuse peatamise ja kehtetuks tunnistamise tingimusi.</w:t>
      </w:r>
      <w:r w:rsidR="001156E8" w:rsidRPr="00D379D8">
        <w:rPr>
          <w:rFonts w:ascii="Times New Roman" w:hAnsi="Times New Roman"/>
          <w:sz w:val="24"/>
          <w:lang w:eastAsia="et-EE"/>
        </w:rPr>
        <w:t xml:space="preserve"> </w:t>
      </w:r>
      <w:r w:rsidR="009A7C76" w:rsidRPr="00D379D8">
        <w:rPr>
          <w:rFonts w:ascii="Times New Roman" w:hAnsi="Times New Roman"/>
          <w:sz w:val="24"/>
          <w:lang w:eastAsia="et-EE"/>
        </w:rPr>
        <w:t xml:space="preserve">Muudatus on seotud eelnõu üldise eesmärgiga muuta seaduse kohaldamisala, mille kohaselt </w:t>
      </w:r>
      <w:r w:rsidR="009F79FC" w:rsidRPr="00D379D8">
        <w:rPr>
          <w:rFonts w:ascii="Times New Roman" w:hAnsi="Times New Roman"/>
          <w:sz w:val="24"/>
          <w:lang w:eastAsia="et-EE"/>
        </w:rPr>
        <w:t xml:space="preserve">ei kuulu </w:t>
      </w:r>
      <w:r w:rsidR="009A7C76" w:rsidRPr="00D379D8">
        <w:rPr>
          <w:rFonts w:ascii="Times New Roman" w:hAnsi="Times New Roman"/>
          <w:sz w:val="24"/>
          <w:lang w:eastAsia="et-EE"/>
        </w:rPr>
        <w:t xml:space="preserve">rakud ja koed enam </w:t>
      </w:r>
      <w:r w:rsidR="00085C21" w:rsidRPr="00D379D8">
        <w:rPr>
          <w:rFonts w:ascii="Times New Roman" w:hAnsi="Times New Roman"/>
          <w:sz w:val="24"/>
          <w:lang w:eastAsia="et-EE"/>
        </w:rPr>
        <w:t>elundite käitlemise ja siirdamise</w:t>
      </w:r>
      <w:r w:rsidR="009A7C76" w:rsidRPr="00D379D8">
        <w:rPr>
          <w:rFonts w:ascii="Times New Roman" w:hAnsi="Times New Roman"/>
          <w:sz w:val="24"/>
          <w:lang w:eastAsia="et-EE"/>
        </w:rPr>
        <w:t xml:space="preserve"> seaduse reguleerimisalasse, vaid on hõlmatud </w:t>
      </w:r>
      <w:proofErr w:type="spellStart"/>
      <w:r w:rsidR="009A7C76" w:rsidRPr="00D379D8">
        <w:rPr>
          <w:rFonts w:ascii="Times New Roman" w:hAnsi="Times New Roman"/>
          <w:sz w:val="24"/>
          <w:lang w:eastAsia="et-EE"/>
        </w:rPr>
        <w:t>inimpäritolu</w:t>
      </w:r>
      <w:proofErr w:type="spellEnd"/>
      <w:r w:rsidR="009A7C76" w:rsidRPr="00D379D8">
        <w:rPr>
          <w:rFonts w:ascii="Times New Roman" w:hAnsi="Times New Roman"/>
          <w:sz w:val="24"/>
          <w:lang w:eastAsia="et-EE"/>
        </w:rPr>
        <w:t xml:space="preserve"> materjali käsitleva õigusraamistikuga.</w:t>
      </w:r>
    </w:p>
    <w:p w14:paraId="2B9D1731" w14:textId="77777777" w:rsidR="000C4AD3" w:rsidRPr="00D379D8" w:rsidRDefault="000C4AD3" w:rsidP="00341E6E">
      <w:pPr>
        <w:rPr>
          <w:rFonts w:ascii="Times New Roman" w:hAnsi="Times New Roman"/>
          <w:sz w:val="24"/>
          <w:lang w:eastAsia="et-EE"/>
        </w:rPr>
      </w:pPr>
    </w:p>
    <w:p w14:paraId="1B03DE1B" w14:textId="5E069D5B" w:rsidR="00497F86" w:rsidRPr="00D379D8" w:rsidRDefault="202B033C" w:rsidP="00341E6E">
      <w:pPr>
        <w:rPr>
          <w:rFonts w:ascii="Times New Roman" w:hAnsi="Times New Roman"/>
          <w:sz w:val="24"/>
          <w:lang w:eastAsia="et-EE"/>
        </w:rPr>
      </w:pPr>
      <w:r w:rsidRPr="00D379D8">
        <w:rPr>
          <w:rFonts w:ascii="Times New Roman" w:hAnsi="Times New Roman"/>
          <w:b/>
          <w:bCs/>
          <w:sz w:val="24"/>
        </w:rPr>
        <w:t>Punkti</w:t>
      </w:r>
      <w:r w:rsidR="00F13B10" w:rsidRPr="00D379D8">
        <w:rPr>
          <w:rFonts w:ascii="Times New Roman" w:hAnsi="Times New Roman"/>
          <w:b/>
          <w:bCs/>
          <w:sz w:val="24"/>
        </w:rPr>
        <w:t>ga</w:t>
      </w:r>
      <w:r w:rsidRPr="00D379D8">
        <w:rPr>
          <w:rFonts w:ascii="Times New Roman" w:hAnsi="Times New Roman"/>
          <w:b/>
          <w:bCs/>
          <w:sz w:val="24"/>
        </w:rPr>
        <w:t xml:space="preserve"> 5</w:t>
      </w:r>
      <w:r w:rsidR="6F29BFA3" w:rsidRPr="00D379D8">
        <w:rPr>
          <w:rFonts w:ascii="Times New Roman" w:hAnsi="Times New Roman"/>
          <w:b/>
          <w:bCs/>
          <w:sz w:val="24"/>
        </w:rPr>
        <w:t>7</w:t>
      </w:r>
      <w:r w:rsidR="00F13B10" w:rsidRPr="00D379D8">
        <w:rPr>
          <w:rFonts w:ascii="Times New Roman" w:hAnsi="Times New Roman"/>
          <w:b/>
          <w:bCs/>
          <w:sz w:val="24"/>
        </w:rPr>
        <w:t xml:space="preserve"> </w:t>
      </w:r>
      <w:r w:rsidR="00F13B10" w:rsidRPr="00D379D8">
        <w:rPr>
          <w:rFonts w:ascii="Times New Roman" w:hAnsi="Times New Roman"/>
          <w:sz w:val="24"/>
        </w:rPr>
        <w:t>muudetakse</w:t>
      </w:r>
      <w:r w:rsidRPr="00D379D8">
        <w:rPr>
          <w:rFonts w:ascii="Times New Roman" w:hAnsi="Times New Roman"/>
          <w:b/>
          <w:bCs/>
          <w:sz w:val="24"/>
        </w:rPr>
        <w:t xml:space="preserve"> </w:t>
      </w:r>
      <w:r w:rsidR="00D11302" w:rsidRPr="00D379D8">
        <w:rPr>
          <w:rFonts w:ascii="Times New Roman" w:hAnsi="Times New Roman"/>
          <w:sz w:val="24"/>
          <w:lang w:eastAsia="et-EE"/>
        </w:rPr>
        <w:t xml:space="preserve">seaduse </w:t>
      </w:r>
      <w:r w:rsidR="00497F86" w:rsidRPr="00D379D8">
        <w:rPr>
          <w:rFonts w:ascii="Times New Roman" w:hAnsi="Times New Roman"/>
          <w:sz w:val="24"/>
          <w:lang w:eastAsia="et-EE"/>
        </w:rPr>
        <w:t>§ 40 lõiget 1, asendades sõna „ja“ sõnaga „või“.</w:t>
      </w:r>
      <w:r w:rsidR="00497F86" w:rsidRPr="00D379D8">
        <w:rPr>
          <w:rFonts w:ascii="Times New Roman" w:hAnsi="Times New Roman"/>
          <w:sz w:val="24"/>
        </w:rPr>
        <w:t xml:space="preserve"> </w:t>
      </w:r>
      <w:r w:rsidR="00497F86" w:rsidRPr="00D379D8">
        <w:rPr>
          <w:rFonts w:ascii="Times New Roman" w:hAnsi="Times New Roman"/>
          <w:sz w:val="24"/>
          <w:lang w:eastAsia="et-EE"/>
        </w:rPr>
        <w:t xml:space="preserve">Muudatuse eesmärk on täpsustada sätte sõnastust ning viia see kooskõlla regulatsiooni tegeliku eesmärgiga. Sõna „või“ kasutamine selgitab, et sättes loetletud tingimused või alused on alternatiivsed, mitte kumulatiivsed, vältides seeläbi võimalikke </w:t>
      </w:r>
      <w:proofErr w:type="spellStart"/>
      <w:r w:rsidR="00497F86" w:rsidRPr="00D379D8">
        <w:rPr>
          <w:rFonts w:ascii="Times New Roman" w:hAnsi="Times New Roman"/>
          <w:sz w:val="24"/>
          <w:lang w:eastAsia="et-EE"/>
        </w:rPr>
        <w:t>tõlgenduslikke</w:t>
      </w:r>
      <w:proofErr w:type="spellEnd"/>
      <w:r w:rsidR="00497F86" w:rsidRPr="00D379D8">
        <w:rPr>
          <w:rFonts w:ascii="Times New Roman" w:hAnsi="Times New Roman"/>
          <w:sz w:val="24"/>
          <w:lang w:eastAsia="et-EE"/>
        </w:rPr>
        <w:t xml:space="preserve"> ebaselgusi.</w:t>
      </w:r>
      <w:r w:rsidR="00497F86" w:rsidRPr="00D379D8">
        <w:rPr>
          <w:rFonts w:ascii="Times New Roman" w:hAnsi="Times New Roman"/>
          <w:sz w:val="24"/>
        </w:rPr>
        <w:t xml:space="preserve"> </w:t>
      </w:r>
      <w:r w:rsidR="00497F86" w:rsidRPr="00D379D8">
        <w:rPr>
          <w:rFonts w:ascii="Times New Roman" w:hAnsi="Times New Roman"/>
          <w:sz w:val="24"/>
          <w:lang w:eastAsia="et-EE"/>
        </w:rPr>
        <w:t>Tegemist on normitehnilise täpsustusega, mis parandab sätte arusaadavust ja õigusselgust, ilma et muudaks selle sisulist eesmärki.</w:t>
      </w:r>
    </w:p>
    <w:p w14:paraId="22849FC4" w14:textId="2423F283" w:rsidR="10BD50E6" w:rsidRPr="00D379D8" w:rsidRDefault="10BD50E6" w:rsidP="00341E6E">
      <w:pPr>
        <w:rPr>
          <w:rFonts w:ascii="Times New Roman" w:hAnsi="Times New Roman"/>
          <w:b/>
          <w:bCs/>
          <w:sz w:val="24"/>
        </w:rPr>
      </w:pPr>
    </w:p>
    <w:p w14:paraId="4881B37B" w14:textId="3ECF9BB4" w:rsidR="00B53523" w:rsidRPr="00D379D8" w:rsidRDefault="202B033C" w:rsidP="00341E6E">
      <w:pPr>
        <w:pStyle w:val="Normaallaadveeb"/>
        <w:spacing w:before="0" w:after="0" w:afterAutospacing="0"/>
        <w:jc w:val="both"/>
      </w:pPr>
      <w:r w:rsidRPr="00D379D8">
        <w:rPr>
          <w:b/>
          <w:bCs/>
        </w:rPr>
        <w:t>Punktiga 5</w:t>
      </w:r>
      <w:r w:rsidR="42E60576" w:rsidRPr="00D379D8">
        <w:rPr>
          <w:b/>
          <w:bCs/>
        </w:rPr>
        <w:t>8</w:t>
      </w:r>
      <w:r w:rsidRPr="00D379D8">
        <w:rPr>
          <w:b/>
          <w:bCs/>
        </w:rPr>
        <w:t xml:space="preserve"> </w:t>
      </w:r>
      <w:r w:rsidR="00B53523" w:rsidRPr="00D379D8">
        <w:t>muudetakse seaduse § 42 lõiget 4, millega muudetakse kohapealsete inspektsioonide korraldamise põhimõtteid.</w:t>
      </w:r>
    </w:p>
    <w:p w14:paraId="6EFD9AB8" w14:textId="77777777" w:rsidR="00BA6460" w:rsidRDefault="00BA6460" w:rsidP="00341E6E">
      <w:pPr>
        <w:rPr>
          <w:rFonts w:ascii="Times New Roman" w:hAnsi="Times New Roman"/>
          <w:sz w:val="24"/>
          <w:lang w:eastAsia="et-EE"/>
        </w:rPr>
      </w:pPr>
    </w:p>
    <w:p w14:paraId="32CF4209" w14:textId="7A461E19" w:rsidR="00B53523" w:rsidRPr="00D379D8" w:rsidRDefault="00B53523" w:rsidP="00341E6E">
      <w:pPr>
        <w:rPr>
          <w:rFonts w:ascii="Times New Roman" w:hAnsi="Times New Roman"/>
          <w:sz w:val="24"/>
          <w:lang w:eastAsia="et-EE"/>
        </w:rPr>
      </w:pPr>
      <w:r w:rsidRPr="00D379D8">
        <w:rPr>
          <w:rFonts w:ascii="Times New Roman" w:hAnsi="Times New Roman"/>
          <w:sz w:val="24"/>
          <w:lang w:eastAsia="et-EE"/>
        </w:rPr>
        <w:t>Kehtiva regulatsiooni kohaselt tehakse riiklikku järelevalvet vähemalt üks kord kahe aasta jooksul. Muudatuse kohaselt tehakse kohapealseid inspekteerimisi riskihindamise alusel ning inspekteerimiste vahe ei tohi ületada nelja aastat.</w:t>
      </w:r>
    </w:p>
    <w:p w14:paraId="5861337F" w14:textId="77777777" w:rsidR="00B53523" w:rsidRPr="00D379D8" w:rsidRDefault="00B53523" w:rsidP="00341E6E">
      <w:pPr>
        <w:rPr>
          <w:rFonts w:ascii="Times New Roman" w:hAnsi="Times New Roman"/>
          <w:sz w:val="24"/>
          <w:lang w:eastAsia="et-EE"/>
        </w:rPr>
      </w:pPr>
    </w:p>
    <w:p w14:paraId="542530A1" w14:textId="3995055B" w:rsidR="00B53523" w:rsidRPr="00D379D8" w:rsidRDefault="00B53523" w:rsidP="00341E6E">
      <w:pPr>
        <w:rPr>
          <w:rFonts w:ascii="Times New Roman" w:hAnsi="Times New Roman"/>
          <w:sz w:val="24"/>
          <w:lang w:eastAsia="et-EE"/>
        </w:rPr>
      </w:pPr>
      <w:r w:rsidRPr="00D379D8">
        <w:rPr>
          <w:rFonts w:ascii="Times New Roman" w:hAnsi="Times New Roman"/>
          <w:sz w:val="24"/>
          <w:lang w:eastAsia="et-EE"/>
        </w:rPr>
        <w:t xml:space="preserve">Muudatuse eesmärk on viia järelevalvekorraldus kooskõlla Euroopa Parlamendi ja nõukogu direktiiviga </w:t>
      </w:r>
      <w:r w:rsidR="00EE6DA5" w:rsidRPr="00D379D8">
        <w:rPr>
          <w:rFonts w:ascii="Times New Roman" w:hAnsi="Times New Roman"/>
          <w:sz w:val="24"/>
          <w:lang w:eastAsia="et-EE"/>
        </w:rPr>
        <w:t xml:space="preserve">(EL) </w:t>
      </w:r>
      <w:r w:rsidRPr="00D379D8">
        <w:rPr>
          <w:rFonts w:ascii="Times New Roman" w:hAnsi="Times New Roman"/>
          <w:sz w:val="24"/>
          <w:lang w:eastAsia="et-EE"/>
        </w:rPr>
        <w:t>2010/53</w:t>
      </w:r>
      <w:r w:rsidR="00EE6DA5" w:rsidRPr="00D379D8">
        <w:rPr>
          <w:rFonts w:ascii="Times New Roman" w:hAnsi="Times New Roman"/>
          <w:sz w:val="24"/>
        </w:rPr>
        <w:t xml:space="preserve"> siirdamiseks ettenähtud </w:t>
      </w:r>
      <w:proofErr w:type="spellStart"/>
      <w:r w:rsidR="00EE6DA5" w:rsidRPr="00D379D8">
        <w:rPr>
          <w:rFonts w:ascii="Times New Roman" w:hAnsi="Times New Roman"/>
          <w:sz w:val="24"/>
        </w:rPr>
        <w:t>inimelundite</w:t>
      </w:r>
      <w:proofErr w:type="spellEnd"/>
      <w:r w:rsidR="00EE6DA5" w:rsidRPr="00D379D8">
        <w:rPr>
          <w:rFonts w:ascii="Times New Roman" w:hAnsi="Times New Roman"/>
          <w:sz w:val="24"/>
        </w:rPr>
        <w:t xml:space="preserve"> kvaliteedi- ja ohutusstandardite kohta.</w:t>
      </w:r>
      <w:r w:rsidRPr="00D379D8">
        <w:rPr>
          <w:rFonts w:ascii="Times New Roman" w:hAnsi="Times New Roman"/>
          <w:sz w:val="24"/>
          <w:lang w:eastAsia="et-EE"/>
        </w:rPr>
        <w:t>, mille kohaselt peavad inspekteerimised põhinema riskihindamisel ning inspekteerimiste või muude kontrollimeetmete vaheline aeg ei tohi ületada nelja aastat. Riskipõhine lähenemine võimaldab suunata järelevalveressursse eelkõige suurema riskiga tegevustele ning arvestada käitleja tegevuse laadi, mahtu ja keerukust.</w:t>
      </w:r>
    </w:p>
    <w:p w14:paraId="645619CD" w14:textId="77777777" w:rsidR="00B53523" w:rsidRPr="00D379D8" w:rsidRDefault="00B53523" w:rsidP="00341E6E">
      <w:pPr>
        <w:rPr>
          <w:rFonts w:ascii="Times New Roman" w:hAnsi="Times New Roman"/>
          <w:sz w:val="24"/>
          <w:lang w:eastAsia="et-EE"/>
        </w:rPr>
      </w:pPr>
    </w:p>
    <w:p w14:paraId="31C776C4" w14:textId="2964F334" w:rsidR="00B53523" w:rsidRPr="00D379D8" w:rsidRDefault="00B53523" w:rsidP="00341E6E">
      <w:pPr>
        <w:rPr>
          <w:rFonts w:ascii="Times New Roman" w:hAnsi="Times New Roman"/>
          <w:sz w:val="24"/>
          <w:lang w:eastAsia="et-EE"/>
        </w:rPr>
      </w:pPr>
      <w:r w:rsidRPr="00D379D8">
        <w:rPr>
          <w:rFonts w:ascii="Times New Roman" w:hAnsi="Times New Roman"/>
          <w:sz w:val="24"/>
          <w:lang w:eastAsia="et-EE"/>
        </w:rPr>
        <w:t>Muudatus ei vähenda järelevalve tõhusust ega takista vajaduse korral inspekteerimiste tegemist sagedamini. Muudatusega nähakse ette üksnes kohustusliku minimaalse kontrollsageduse asendamine riskihindamisel põhineva järelevalvega, säilitades samal ajal E</w:t>
      </w:r>
      <w:r w:rsidR="00BA6460">
        <w:rPr>
          <w:rFonts w:ascii="Times New Roman" w:hAnsi="Times New Roman"/>
          <w:sz w:val="24"/>
          <w:lang w:eastAsia="et-EE"/>
        </w:rPr>
        <w:t>Li</w:t>
      </w:r>
      <w:r w:rsidRPr="00D379D8">
        <w:rPr>
          <w:rFonts w:ascii="Times New Roman" w:hAnsi="Times New Roman"/>
          <w:sz w:val="24"/>
          <w:lang w:eastAsia="et-EE"/>
        </w:rPr>
        <w:t xml:space="preserve"> õigusest tuleneva maksimaalse nelja-aastase intervalli inspekteerimiste vahel.</w:t>
      </w:r>
    </w:p>
    <w:p w14:paraId="73ADC595" w14:textId="560FE16B" w:rsidR="10BD50E6" w:rsidRPr="00D379D8" w:rsidRDefault="10BD50E6" w:rsidP="00341E6E">
      <w:pPr>
        <w:rPr>
          <w:rFonts w:ascii="Times New Roman" w:hAnsi="Times New Roman"/>
          <w:b/>
          <w:bCs/>
          <w:sz w:val="24"/>
        </w:rPr>
      </w:pPr>
    </w:p>
    <w:p w14:paraId="1FD74434" w14:textId="1EDDF02B" w:rsidR="00964178" w:rsidRPr="00D379D8" w:rsidRDefault="202B033C" w:rsidP="00341E6E">
      <w:pPr>
        <w:pStyle w:val="Normaallaadveeb"/>
        <w:spacing w:before="0" w:after="0" w:afterAutospacing="0"/>
        <w:jc w:val="both"/>
      </w:pPr>
      <w:r w:rsidRPr="00D379D8">
        <w:rPr>
          <w:b/>
          <w:bCs/>
        </w:rPr>
        <w:t>Punkti</w:t>
      </w:r>
      <w:r w:rsidR="00F13B10" w:rsidRPr="00D379D8">
        <w:rPr>
          <w:b/>
          <w:bCs/>
        </w:rPr>
        <w:t>ga</w:t>
      </w:r>
      <w:r w:rsidRPr="00D379D8">
        <w:rPr>
          <w:b/>
          <w:bCs/>
        </w:rPr>
        <w:t xml:space="preserve"> 5</w:t>
      </w:r>
      <w:r w:rsidR="71B6FAF7" w:rsidRPr="00D379D8">
        <w:rPr>
          <w:b/>
          <w:bCs/>
        </w:rPr>
        <w:t>9</w:t>
      </w:r>
      <w:r w:rsidRPr="00D379D8">
        <w:rPr>
          <w:b/>
          <w:bCs/>
        </w:rPr>
        <w:t xml:space="preserve"> </w:t>
      </w:r>
      <w:r w:rsidR="00964178" w:rsidRPr="00D379D8">
        <w:t xml:space="preserve">tunnistatakse kehtetuks </w:t>
      </w:r>
      <w:r w:rsidR="00D11302" w:rsidRPr="00D379D8">
        <w:t xml:space="preserve">seaduse </w:t>
      </w:r>
      <w:r w:rsidR="00964178" w:rsidRPr="00D379D8">
        <w:t xml:space="preserve">§ 42 lõige 5, mis sätestas </w:t>
      </w:r>
      <w:r w:rsidR="006A37F9" w:rsidRPr="00D379D8">
        <w:t>lisa</w:t>
      </w:r>
      <w:r w:rsidR="00964178" w:rsidRPr="00D379D8">
        <w:t xml:space="preserve">nõuded kohapealsete inspektsioonide </w:t>
      </w:r>
      <w:r w:rsidR="004605EF">
        <w:t>tege</w:t>
      </w:r>
      <w:r w:rsidR="00964178" w:rsidRPr="00D379D8">
        <w:t xml:space="preserve">misele. Muudatus on seotud </w:t>
      </w:r>
      <w:r w:rsidR="006A37F9" w:rsidRPr="00D379D8">
        <w:t xml:space="preserve">sama paragrahvi </w:t>
      </w:r>
      <w:r w:rsidR="00964178" w:rsidRPr="00D379D8">
        <w:t xml:space="preserve">lõike 4 uue sõnastusega, millega kehtestatakse üldine riskipõhine lähenemine inspektsioonide planeerimisele ning määratakse maksimaalne </w:t>
      </w:r>
      <w:proofErr w:type="spellStart"/>
      <w:r w:rsidR="00964178" w:rsidRPr="00D379D8">
        <w:t>inspektsioonide</w:t>
      </w:r>
      <w:r w:rsidR="006A37F9" w:rsidRPr="00D379D8">
        <w:t>vaheline</w:t>
      </w:r>
      <w:proofErr w:type="spellEnd"/>
      <w:r w:rsidR="00964178" w:rsidRPr="00D379D8">
        <w:t xml:space="preserve"> periood. Sellest tulenevalt ei ole eraldi täpsustav säte enam vajalik.</w:t>
      </w:r>
    </w:p>
    <w:p w14:paraId="6AC3A3E5" w14:textId="77777777" w:rsidR="00AD6766" w:rsidRPr="00D379D8" w:rsidRDefault="00AD6766" w:rsidP="00341E6E">
      <w:pPr>
        <w:pStyle w:val="Normaallaadveeb"/>
        <w:spacing w:before="0" w:after="0" w:afterAutospacing="0"/>
        <w:jc w:val="both"/>
      </w:pPr>
    </w:p>
    <w:p w14:paraId="4CF714E5" w14:textId="42471CE5" w:rsidR="005C194F" w:rsidRPr="00D379D8" w:rsidRDefault="005C194F" w:rsidP="00341E6E">
      <w:pPr>
        <w:rPr>
          <w:rFonts w:ascii="Times New Roman" w:hAnsi="Times New Roman"/>
          <w:sz w:val="24"/>
          <w:lang w:eastAsia="et-EE"/>
        </w:rPr>
      </w:pPr>
      <w:r w:rsidRPr="00D379D8">
        <w:rPr>
          <w:rFonts w:ascii="Times New Roman" w:hAnsi="Times New Roman"/>
          <w:b/>
          <w:bCs/>
          <w:sz w:val="24"/>
          <w:lang w:eastAsia="et-EE"/>
        </w:rPr>
        <w:t xml:space="preserve">Punktiga </w:t>
      </w:r>
      <w:r w:rsidR="61F41774" w:rsidRPr="00D379D8">
        <w:rPr>
          <w:rFonts w:ascii="Times New Roman" w:hAnsi="Times New Roman"/>
          <w:b/>
          <w:bCs/>
          <w:sz w:val="24"/>
          <w:lang w:eastAsia="et-EE"/>
        </w:rPr>
        <w:t>60</w:t>
      </w:r>
      <w:r w:rsidRPr="00D379D8">
        <w:rPr>
          <w:rFonts w:ascii="Times New Roman" w:hAnsi="Times New Roman"/>
          <w:sz w:val="24"/>
          <w:lang w:eastAsia="et-EE"/>
        </w:rPr>
        <w:t xml:space="preserve"> muudetakse </w:t>
      </w:r>
      <w:r w:rsidR="00636D97" w:rsidRPr="00D379D8">
        <w:rPr>
          <w:rFonts w:ascii="Times New Roman" w:hAnsi="Times New Roman"/>
          <w:sz w:val="24"/>
          <w:lang w:eastAsia="et-EE"/>
        </w:rPr>
        <w:t xml:space="preserve">seaduse </w:t>
      </w:r>
      <w:r w:rsidRPr="00D379D8">
        <w:rPr>
          <w:rFonts w:ascii="Times New Roman" w:hAnsi="Times New Roman"/>
          <w:sz w:val="24"/>
          <w:lang w:eastAsia="et-EE"/>
        </w:rPr>
        <w:t>§ 45</w:t>
      </w:r>
      <w:r w:rsidR="00636D97" w:rsidRPr="00D379D8">
        <w:rPr>
          <w:rFonts w:ascii="Times New Roman" w:hAnsi="Times New Roman"/>
          <w:sz w:val="24"/>
          <w:lang w:eastAsia="et-EE"/>
        </w:rPr>
        <w:t>, mis</w:t>
      </w:r>
      <w:r w:rsidRPr="00D379D8">
        <w:rPr>
          <w:rFonts w:ascii="Times New Roman" w:hAnsi="Times New Roman"/>
          <w:sz w:val="24"/>
          <w:lang w:eastAsia="et-EE"/>
        </w:rPr>
        <w:t xml:space="preserve"> sõnastatakse ümber, täpsustades Ravimiameti aruandekohustust </w:t>
      </w:r>
      <w:r w:rsidR="00127629">
        <w:rPr>
          <w:rFonts w:ascii="Times New Roman" w:hAnsi="Times New Roman"/>
          <w:sz w:val="24"/>
          <w:lang w:eastAsia="et-EE"/>
        </w:rPr>
        <w:t>ning</w:t>
      </w:r>
      <w:r w:rsidRPr="00D379D8">
        <w:rPr>
          <w:rFonts w:ascii="Times New Roman" w:hAnsi="Times New Roman"/>
          <w:sz w:val="24"/>
          <w:lang w:eastAsia="et-EE"/>
        </w:rPr>
        <w:t xml:space="preserve"> teabevahetuse korda raskete kõrvalekallete ja raskete kõrvaltoimete korral.</w:t>
      </w:r>
    </w:p>
    <w:p w14:paraId="6FF13C6E" w14:textId="77777777" w:rsidR="00E0176C" w:rsidRPr="00D379D8" w:rsidRDefault="00E0176C" w:rsidP="00341E6E">
      <w:pPr>
        <w:rPr>
          <w:rFonts w:ascii="Times New Roman" w:hAnsi="Times New Roman"/>
          <w:sz w:val="24"/>
          <w:lang w:eastAsia="et-EE"/>
        </w:rPr>
      </w:pPr>
    </w:p>
    <w:p w14:paraId="68316006" w14:textId="0A440E9C" w:rsidR="005C194F" w:rsidRPr="00D379D8" w:rsidRDefault="005C194F" w:rsidP="00341E6E">
      <w:pPr>
        <w:rPr>
          <w:rFonts w:ascii="Times New Roman" w:hAnsi="Times New Roman"/>
          <w:sz w:val="24"/>
          <w:lang w:eastAsia="et-EE"/>
        </w:rPr>
      </w:pPr>
      <w:r w:rsidRPr="005E6928">
        <w:rPr>
          <w:rFonts w:ascii="Times New Roman" w:hAnsi="Times New Roman"/>
          <w:b/>
          <w:bCs/>
          <w:sz w:val="24"/>
          <w:lang w:eastAsia="et-EE"/>
        </w:rPr>
        <w:t>Lõikes 1</w:t>
      </w:r>
      <w:r w:rsidRPr="00D379D8">
        <w:rPr>
          <w:rFonts w:ascii="Times New Roman" w:hAnsi="Times New Roman"/>
          <w:sz w:val="24"/>
          <w:lang w:eastAsia="et-EE"/>
        </w:rPr>
        <w:t xml:space="preserve"> sätestatakse Ravimiameti kohustus teavitada viivitamata teise Euroopa Majanduspiirkonna riigi või kolmanda riigi pädevat asutust juhul, kui raske kõrvalekalle või kõrvaltoime on seotud doonoriga, kelle elund on vastavasse riiki saadetud. Muudatus toetab tõhusat ja õigeaegset teabevahetust riikide vahel ning elundite käitlemise ohutuse tagamist rahvusvahelises koostöös.</w:t>
      </w:r>
    </w:p>
    <w:p w14:paraId="0D9B1681" w14:textId="77777777" w:rsidR="00E0176C" w:rsidRPr="00D379D8" w:rsidRDefault="00E0176C" w:rsidP="00341E6E">
      <w:pPr>
        <w:rPr>
          <w:rFonts w:ascii="Times New Roman" w:hAnsi="Times New Roman"/>
          <w:sz w:val="24"/>
          <w:lang w:eastAsia="et-EE"/>
        </w:rPr>
      </w:pPr>
    </w:p>
    <w:p w14:paraId="424C3570" w14:textId="19ECFE09" w:rsidR="005C194F" w:rsidRPr="00D379D8" w:rsidRDefault="005C194F" w:rsidP="00341E6E">
      <w:pPr>
        <w:rPr>
          <w:rFonts w:ascii="Times New Roman" w:hAnsi="Times New Roman"/>
          <w:sz w:val="24"/>
          <w:lang w:eastAsia="et-EE"/>
        </w:rPr>
      </w:pPr>
      <w:r w:rsidRPr="005E6928">
        <w:rPr>
          <w:rFonts w:ascii="Times New Roman" w:hAnsi="Times New Roman"/>
          <w:b/>
          <w:bCs/>
          <w:sz w:val="24"/>
          <w:lang w:eastAsia="et-EE"/>
        </w:rPr>
        <w:t>Lõikes 2</w:t>
      </w:r>
      <w:r w:rsidRPr="00D379D8">
        <w:rPr>
          <w:rFonts w:ascii="Times New Roman" w:hAnsi="Times New Roman"/>
          <w:sz w:val="24"/>
          <w:lang w:eastAsia="et-EE"/>
        </w:rPr>
        <w:t xml:space="preserve"> täpsustatakse aruandekohustust Euroopa Komisjonile</w:t>
      </w:r>
      <w:r w:rsidR="00AA7B87" w:rsidRPr="00D379D8">
        <w:rPr>
          <w:rFonts w:ascii="Times New Roman" w:hAnsi="Times New Roman"/>
          <w:sz w:val="24"/>
          <w:lang w:eastAsia="et-EE"/>
        </w:rPr>
        <w:t xml:space="preserve"> ning</w:t>
      </w:r>
      <w:r w:rsidRPr="00D379D8">
        <w:rPr>
          <w:rFonts w:ascii="Times New Roman" w:hAnsi="Times New Roman"/>
          <w:sz w:val="24"/>
          <w:lang w:eastAsia="et-EE"/>
        </w:rPr>
        <w:t xml:space="preserve"> sätesta</w:t>
      </w:r>
      <w:r w:rsidR="00AA7B87" w:rsidRPr="00D379D8">
        <w:rPr>
          <w:rFonts w:ascii="Times New Roman" w:hAnsi="Times New Roman"/>
          <w:sz w:val="24"/>
          <w:lang w:eastAsia="et-EE"/>
        </w:rPr>
        <w:t>takse</w:t>
      </w:r>
      <w:r w:rsidRPr="00D379D8">
        <w:rPr>
          <w:rFonts w:ascii="Times New Roman" w:hAnsi="Times New Roman"/>
          <w:sz w:val="24"/>
          <w:lang w:eastAsia="et-EE"/>
        </w:rPr>
        <w:t xml:space="preserve">, et Ravimiamet esitab aruande üksnes </w:t>
      </w:r>
      <w:r w:rsidR="00BC5BC7" w:rsidRPr="00D379D8">
        <w:rPr>
          <w:rFonts w:ascii="Times New Roman" w:hAnsi="Times New Roman"/>
          <w:sz w:val="24"/>
          <w:lang w:eastAsia="et-EE"/>
        </w:rPr>
        <w:t>asjakohase</w:t>
      </w:r>
      <w:r w:rsidRPr="00D379D8">
        <w:rPr>
          <w:rFonts w:ascii="Times New Roman" w:hAnsi="Times New Roman"/>
          <w:sz w:val="24"/>
          <w:lang w:eastAsia="et-EE"/>
        </w:rPr>
        <w:t xml:space="preserve"> järelepärimise korral. Sellega eemaldatakse varasem kolme kuu jooksul aruande esitamise nõue, kuna sellist kohustust E</w:t>
      </w:r>
      <w:r w:rsidR="00810F63" w:rsidRPr="00D379D8">
        <w:rPr>
          <w:rFonts w:ascii="Times New Roman" w:hAnsi="Times New Roman"/>
          <w:sz w:val="24"/>
          <w:lang w:eastAsia="et-EE"/>
        </w:rPr>
        <w:t>Li</w:t>
      </w:r>
      <w:r w:rsidRPr="00D379D8">
        <w:rPr>
          <w:rFonts w:ascii="Times New Roman" w:hAnsi="Times New Roman"/>
          <w:sz w:val="24"/>
          <w:lang w:eastAsia="et-EE"/>
        </w:rPr>
        <w:t xml:space="preserve"> õigusest</w:t>
      </w:r>
      <w:r w:rsidR="00810F63" w:rsidRPr="00D379D8">
        <w:rPr>
          <w:rFonts w:ascii="Times New Roman" w:hAnsi="Times New Roman"/>
          <w:sz w:val="24"/>
          <w:lang w:eastAsia="et-EE"/>
        </w:rPr>
        <w:t xml:space="preserve"> ei tulene</w:t>
      </w:r>
      <w:r w:rsidRPr="00D379D8">
        <w:rPr>
          <w:rFonts w:ascii="Times New Roman" w:hAnsi="Times New Roman"/>
          <w:sz w:val="24"/>
          <w:lang w:eastAsia="et-EE"/>
        </w:rPr>
        <w:t xml:space="preserve">. Praktikas on Euroopa Komisjoni vastav päring esitatud </w:t>
      </w:r>
      <w:r w:rsidR="008516FD" w:rsidRPr="00D379D8">
        <w:rPr>
          <w:rFonts w:ascii="Times New Roman" w:hAnsi="Times New Roman"/>
          <w:sz w:val="24"/>
          <w:lang w:eastAsia="et-EE"/>
        </w:rPr>
        <w:t>ühel korral</w:t>
      </w:r>
      <w:r w:rsidRPr="00D379D8">
        <w:rPr>
          <w:rFonts w:ascii="Times New Roman" w:hAnsi="Times New Roman"/>
          <w:sz w:val="24"/>
          <w:lang w:eastAsia="et-EE"/>
        </w:rPr>
        <w:t xml:space="preserve"> ning vajaduse korral esitatakse aruanne Euroopa Komisjoniga kokkulepitud tingimustel ja korras.</w:t>
      </w:r>
    </w:p>
    <w:p w14:paraId="2CDCDFFC" w14:textId="77777777" w:rsidR="00E0176C" w:rsidRPr="00D379D8" w:rsidRDefault="00E0176C" w:rsidP="00341E6E">
      <w:pPr>
        <w:rPr>
          <w:rFonts w:ascii="Times New Roman" w:hAnsi="Times New Roman"/>
          <w:sz w:val="24"/>
          <w:lang w:eastAsia="et-EE"/>
        </w:rPr>
      </w:pPr>
    </w:p>
    <w:p w14:paraId="7B666F96" w14:textId="33DA5CF0" w:rsidR="000B53BD" w:rsidRPr="00D379D8" w:rsidRDefault="005C194F" w:rsidP="00341E6E">
      <w:pPr>
        <w:rPr>
          <w:rFonts w:ascii="Times New Roman" w:hAnsi="Times New Roman"/>
          <w:sz w:val="24"/>
          <w:lang w:eastAsia="et-EE"/>
        </w:rPr>
      </w:pPr>
      <w:r w:rsidRPr="00D379D8">
        <w:rPr>
          <w:rFonts w:ascii="Times New Roman" w:hAnsi="Times New Roman"/>
          <w:sz w:val="24"/>
          <w:lang w:eastAsia="et-EE"/>
        </w:rPr>
        <w:t>Muudatus aitab viia regulatsiooni kooskõlla E</w:t>
      </w:r>
      <w:r w:rsidR="00B402B1" w:rsidRPr="00D379D8">
        <w:rPr>
          <w:rFonts w:ascii="Times New Roman" w:hAnsi="Times New Roman"/>
          <w:sz w:val="24"/>
          <w:lang w:eastAsia="et-EE"/>
        </w:rPr>
        <w:t>Li</w:t>
      </w:r>
      <w:r w:rsidRPr="00D379D8">
        <w:rPr>
          <w:rFonts w:ascii="Times New Roman" w:hAnsi="Times New Roman"/>
          <w:sz w:val="24"/>
          <w:lang w:eastAsia="et-EE"/>
        </w:rPr>
        <w:t xml:space="preserve"> õigusega, vähendada põhjendamatut halduskoormust ning säilitada samas toimiv ja järjepidev teabevahetus pädevate asutuste vahel raskete kõrvalekallete ja kõrvaltoimete käsitlemisel.</w:t>
      </w:r>
    </w:p>
    <w:p w14:paraId="1D68BEA6" w14:textId="77777777" w:rsidR="00AD6766" w:rsidRPr="00D379D8" w:rsidRDefault="00AD6766" w:rsidP="00341E6E">
      <w:pPr>
        <w:rPr>
          <w:rFonts w:ascii="Times New Roman" w:hAnsi="Times New Roman"/>
          <w:sz w:val="24"/>
        </w:rPr>
      </w:pPr>
    </w:p>
    <w:p w14:paraId="572435A8" w14:textId="66645F1A" w:rsidR="00412078" w:rsidRPr="00D379D8" w:rsidRDefault="202B033C" w:rsidP="00341E6E">
      <w:pPr>
        <w:rPr>
          <w:rFonts w:ascii="Times New Roman" w:hAnsi="Times New Roman"/>
          <w:sz w:val="24"/>
          <w:lang w:eastAsia="et-EE"/>
        </w:rPr>
      </w:pPr>
      <w:r w:rsidRPr="00D379D8">
        <w:rPr>
          <w:rFonts w:ascii="Times New Roman" w:hAnsi="Times New Roman"/>
          <w:b/>
          <w:bCs/>
          <w:sz w:val="24"/>
        </w:rPr>
        <w:t xml:space="preserve">Punktiga </w:t>
      </w:r>
      <w:r w:rsidR="264639BA" w:rsidRPr="00D379D8">
        <w:rPr>
          <w:rFonts w:ascii="Times New Roman" w:hAnsi="Times New Roman"/>
          <w:b/>
          <w:bCs/>
          <w:sz w:val="24"/>
        </w:rPr>
        <w:t>61</w:t>
      </w:r>
      <w:r w:rsidRPr="00D379D8">
        <w:rPr>
          <w:rFonts w:ascii="Times New Roman" w:hAnsi="Times New Roman"/>
          <w:b/>
          <w:bCs/>
          <w:sz w:val="24"/>
        </w:rPr>
        <w:t xml:space="preserve"> </w:t>
      </w:r>
      <w:r w:rsidR="00412078" w:rsidRPr="00D379D8">
        <w:rPr>
          <w:rFonts w:ascii="Times New Roman" w:hAnsi="Times New Roman"/>
          <w:sz w:val="24"/>
          <w:lang w:eastAsia="et-EE"/>
        </w:rPr>
        <w:t xml:space="preserve">tunnistatakse kehtetuks </w:t>
      </w:r>
      <w:r w:rsidR="00C262E7" w:rsidRPr="00D379D8">
        <w:rPr>
          <w:rFonts w:ascii="Times New Roman" w:hAnsi="Times New Roman"/>
          <w:sz w:val="24"/>
          <w:lang w:eastAsia="et-EE"/>
        </w:rPr>
        <w:t xml:space="preserve">seaduse </w:t>
      </w:r>
      <w:r w:rsidR="00412078" w:rsidRPr="00D379D8">
        <w:rPr>
          <w:rFonts w:ascii="Times New Roman" w:hAnsi="Times New Roman"/>
          <w:sz w:val="24"/>
          <w:lang w:eastAsia="et-EE"/>
        </w:rPr>
        <w:t>§ 50 lõiked 2 ja 3 ning § 50</w:t>
      </w:r>
      <w:r w:rsidR="00D84DB7" w:rsidRPr="00D379D8">
        <w:rPr>
          <w:rFonts w:ascii="Times New Roman" w:hAnsi="Times New Roman"/>
          <w:sz w:val="24"/>
          <w:vertAlign w:val="superscript"/>
          <w:lang w:eastAsia="et-EE"/>
        </w:rPr>
        <w:t>1</w:t>
      </w:r>
      <w:r w:rsidR="00412078" w:rsidRPr="00D379D8">
        <w:rPr>
          <w:rFonts w:ascii="Times New Roman" w:hAnsi="Times New Roman"/>
          <w:sz w:val="24"/>
          <w:lang w:eastAsia="et-EE"/>
        </w:rPr>
        <w:t xml:space="preserve">, mis käsitlesid rakkude ja kudede käitlemisega seotud nõudeid ja vastutust. Muudatus on seotud eelnõu üldise eesmärgiga muuta seaduse kohaldamisala, mille kohaselt </w:t>
      </w:r>
      <w:r w:rsidR="00503ECB" w:rsidRPr="00D379D8">
        <w:rPr>
          <w:rFonts w:ascii="Times New Roman" w:hAnsi="Times New Roman"/>
          <w:sz w:val="24"/>
          <w:lang w:eastAsia="et-EE"/>
        </w:rPr>
        <w:t xml:space="preserve">ei kuulu </w:t>
      </w:r>
      <w:r w:rsidR="00412078" w:rsidRPr="00D379D8">
        <w:rPr>
          <w:rFonts w:ascii="Times New Roman" w:hAnsi="Times New Roman"/>
          <w:sz w:val="24"/>
          <w:lang w:eastAsia="et-EE"/>
        </w:rPr>
        <w:t xml:space="preserve">rakud ja koed enam </w:t>
      </w:r>
      <w:r w:rsidR="006175A8" w:rsidRPr="00D379D8">
        <w:rPr>
          <w:rFonts w:ascii="Times New Roman" w:hAnsi="Times New Roman"/>
          <w:sz w:val="24"/>
          <w:lang w:eastAsia="et-EE"/>
        </w:rPr>
        <w:t>elundite käitlemise ja siirdamise</w:t>
      </w:r>
      <w:r w:rsidR="00412078" w:rsidRPr="00D379D8">
        <w:rPr>
          <w:rFonts w:ascii="Times New Roman" w:hAnsi="Times New Roman"/>
          <w:sz w:val="24"/>
          <w:lang w:eastAsia="et-EE"/>
        </w:rPr>
        <w:t xml:space="preserve"> seaduse reguleerimisalasse, vaid on hõlmatud </w:t>
      </w:r>
      <w:proofErr w:type="spellStart"/>
      <w:r w:rsidR="00412078" w:rsidRPr="00D379D8">
        <w:rPr>
          <w:rFonts w:ascii="Times New Roman" w:hAnsi="Times New Roman"/>
          <w:sz w:val="24"/>
          <w:lang w:eastAsia="et-EE"/>
        </w:rPr>
        <w:t>inimpäritolu</w:t>
      </w:r>
      <w:proofErr w:type="spellEnd"/>
      <w:r w:rsidR="00412078" w:rsidRPr="00D379D8">
        <w:rPr>
          <w:rFonts w:ascii="Times New Roman" w:hAnsi="Times New Roman"/>
          <w:sz w:val="24"/>
          <w:lang w:eastAsia="et-EE"/>
        </w:rPr>
        <w:t xml:space="preserve"> materjali käsitleva õigusraamistikuga.</w:t>
      </w:r>
    </w:p>
    <w:p w14:paraId="376E9917" w14:textId="77777777" w:rsidR="00412078" w:rsidRPr="00D379D8" w:rsidRDefault="00412078" w:rsidP="00341E6E">
      <w:pPr>
        <w:rPr>
          <w:rFonts w:ascii="Times New Roman" w:hAnsi="Times New Roman"/>
          <w:sz w:val="24"/>
          <w:lang w:eastAsia="et-EE"/>
        </w:rPr>
      </w:pPr>
    </w:p>
    <w:p w14:paraId="15FDF549" w14:textId="05642F5B" w:rsidR="00C019F8" w:rsidRPr="00D379D8" w:rsidRDefault="6210B184" w:rsidP="00341E6E">
      <w:pPr>
        <w:pStyle w:val="Normaallaadveeb"/>
        <w:spacing w:before="0" w:after="0" w:afterAutospacing="0"/>
        <w:jc w:val="both"/>
      </w:pPr>
      <w:r w:rsidRPr="004E06FA">
        <w:rPr>
          <w:b/>
          <w:bCs/>
        </w:rPr>
        <w:lastRenderedPageBreak/>
        <w:t>Eelnõu §-ga 39</w:t>
      </w:r>
      <w:r w:rsidRPr="004E06FA">
        <w:rPr>
          <w:b/>
          <w:bCs/>
          <w:color w:val="000000" w:themeColor="text1"/>
        </w:rPr>
        <w:t xml:space="preserve"> muudetakse </w:t>
      </w:r>
      <w:proofErr w:type="spellStart"/>
      <w:r w:rsidR="00EC3C41" w:rsidRPr="004E06FA">
        <w:rPr>
          <w:b/>
          <w:bCs/>
          <w:color w:val="000000" w:themeColor="text1"/>
        </w:rPr>
        <w:t>RavS</w:t>
      </w:r>
      <w:proofErr w:type="spellEnd"/>
      <w:r w:rsidR="00EC3C41" w:rsidRPr="004E06FA">
        <w:rPr>
          <w:b/>
          <w:bCs/>
          <w:color w:val="000000" w:themeColor="text1"/>
        </w:rPr>
        <w:t>-i.</w:t>
      </w:r>
      <w:r w:rsidR="00EC3C41" w:rsidRPr="00D379D8">
        <w:t xml:space="preserve"> </w:t>
      </w:r>
      <w:r w:rsidR="00E0176C" w:rsidRPr="00D379D8">
        <w:t>E</w:t>
      </w:r>
      <w:r w:rsidR="00C019F8" w:rsidRPr="00D379D8">
        <w:t xml:space="preserve">esmärk on viia </w:t>
      </w:r>
      <w:proofErr w:type="spellStart"/>
      <w:r w:rsidR="003242D6" w:rsidRPr="00D379D8">
        <w:t>RavS</w:t>
      </w:r>
      <w:proofErr w:type="spellEnd"/>
      <w:r w:rsidR="00C019F8" w:rsidRPr="00D379D8">
        <w:t xml:space="preserve"> kooskõlla eelnõu</w:t>
      </w:r>
      <w:r w:rsidR="00982FFB" w:rsidRPr="00D379D8">
        <w:t>kohase</w:t>
      </w:r>
      <w:r w:rsidR="00C019F8" w:rsidRPr="00D379D8">
        <w:t xml:space="preserve"> üldise lähenemisega, millega korrastatakse </w:t>
      </w:r>
      <w:proofErr w:type="spellStart"/>
      <w:r w:rsidR="00C019F8" w:rsidRPr="00D379D8">
        <w:t>inimpäritolu</w:t>
      </w:r>
      <w:proofErr w:type="spellEnd"/>
      <w:r w:rsidR="00C019F8" w:rsidRPr="00D379D8">
        <w:t xml:space="preserve"> materjali, elundite </w:t>
      </w:r>
      <w:r w:rsidR="00040D00" w:rsidRPr="00D379D8">
        <w:t>ja</w:t>
      </w:r>
      <w:r w:rsidR="00C019F8" w:rsidRPr="00D379D8">
        <w:t xml:space="preserve"> </w:t>
      </w:r>
      <w:proofErr w:type="spellStart"/>
      <w:r w:rsidR="2B8523E7" w:rsidRPr="00D379D8">
        <w:t>inimpäritolu</w:t>
      </w:r>
      <w:proofErr w:type="spellEnd"/>
      <w:r w:rsidR="2B8523E7" w:rsidRPr="00D379D8">
        <w:t xml:space="preserve"> </w:t>
      </w:r>
      <w:r w:rsidR="00C019F8" w:rsidRPr="00D379D8">
        <w:t>verega seotud regulatsioon</w:t>
      </w:r>
      <w:r w:rsidR="00040D00" w:rsidRPr="00D379D8">
        <w:t>i</w:t>
      </w:r>
      <w:r w:rsidR="00C019F8" w:rsidRPr="00D379D8">
        <w:t xml:space="preserve"> ning eristatakse selgelt nende kohaldamisalad.</w:t>
      </w:r>
      <w:r w:rsidR="00392E2F" w:rsidRPr="00D379D8">
        <w:t xml:space="preserve"> </w:t>
      </w:r>
      <w:r w:rsidR="00C019F8" w:rsidRPr="00D379D8">
        <w:t>Muudatustega ajakohastatakse terminoloogiat</w:t>
      </w:r>
      <w:r w:rsidR="0078569C" w:rsidRPr="00D379D8">
        <w:t xml:space="preserve"> ja</w:t>
      </w:r>
      <w:r w:rsidR="00C019F8" w:rsidRPr="00D379D8">
        <w:t xml:space="preserve"> täpsustatakse Ravimiameti pädevusega seotud sätteid</w:t>
      </w:r>
      <w:r w:rsidR="00597E4B" w:rsidRPr="00D379D8">
        <w:t xml:space="preserve">. </w:t>
      </w:r>
      <w:r w:rsidR="00C019F8" w:rsidRPr="00D379D8">
        <w:t xml:space="preserve">Muudatuste eesmärk on tagada õigusselgus, vältida dubleerimist ning viia </w:t>
      </w:r>
      <w:proofErr w:type="spellStart"/>
      <w:r w:rsidR="00C019F8" w:rsidRPr="00D379D8">
        <w:t>Rav</w:t>
      </w:r>
      <w:r w:rsidR="00D85891" w:rsidRPr="00D379D8">
        <w:t>S</w:t>
      </w:r>
      <w:proofErr w:type="spellEnd"/>
      <w:r w:rsidR="00C019F8" w:rsidRPr="00D379D8">
        <w:t xml:space="preserve"> kooskõlla eelnõu</w:t>
      </w:r>
      <w:r w:rsidR="004664B5" w:rsidRPr="00D379D8">
        <w:t>kohase</w:t>
      </w:r>
      <w:r w:rsidR="00C019F8" w:rsidRPr="00D379D8">
        <w:t xml:space="preserve"> terviklahenduse</w:t>
      </w:r>
      <w:r w:rsidR="003334F9" w:rsidRPr="00D379D8">
        <w:t>ga</w:t>
      </w:r>
      <w:r w:rsidR="00C019F8" w:rsidRPr="00D379D8">
        <w:t xml:space="preserve"> </w:t>
      </w:r>
      <w:r w:rsidR="00364E56" w:rsidRPr="00D379D8">
        <w:t>ja</w:t>
      </w:r>
      <w:r w:rsidR="0B08FA00" w:rsidRPr="00D379D8">
        <w:t xml:space="preserve"> Euroopa Parlamendi ja nõukogu määrusest (EL) 2024/1938 </w:t>
      </w:r>
      <w:r w:rsidR="00C019F8" w:rsidRPr="00D379D8">
        <w:t>tulenevate nõuetega.</w:t>
      </w:r>
    </w:p>
    <w:p w14:paraId="55799D48" w14:textId="77777777" w:rsidR="00AD6766" w:rsidRPr="00D379D8" w:rsidRDefault="00AD6766" w:rsidP="00341E6E">
      <w:pPr>
        <w:pStyle w:val="Normaallaadveeb"/>
        <w:spacing w:before="0" w:after="0" w:afterAutospacing="0"/>
        <w:jc w:val="both"/>
      </w:pPr>
    </w:p>
    <w:p w14:paraId="146C7740" w14:textId="5059D374" w:rsidR="39DF8259" w:rsidRPr="00D379D8" w:rsidRDefault="185AB42A" w:rsidP="00341E6E">
      <w:pPr>
        <w:pStyle w:val="Normaallaadveeb"/>
        <w:spacing w:before="0" w:after="0" w:afterAutospacing="0"/>
        <w:jc w:val="both"/>
        <w:rPr>
          <w:b/>
          <w:bCs/>
        </w:rPr>
      </w:pPr>
      <w:r w:rsidRPr="00D379D8">
        <w:rPr>
          <w:b/>
          <w:bCs/>
          <w:color w:val="000000" w:themeColor="text1"/>
        </w:rPr>
        <w:t>Punkti</w:t>
      </w:r>
      <w:r w:rsidR="00D10177" w:rsidRPr="00D379D8">
        <w:rPr>
          <w:b/>
          <w:bCs/>
          <w:color w:val="000000" w:themeColor="text1"/>
        </w:rPr>
        <w:t>de</w:t>
      </w:r>
      <w:r w:rsidR="00BE6D42" w:rsidRPr="00D379D8">
        <w:rPr>
          <w:b/>
          <w:bCs/>
          <w:color w:val="000000" w:themeColor="text1"/>
        </w:rPr>
        <w:t>ga</w:t>
      </w:r>
      <w:r w:rsidRPr="00D379D8">
        <w:rPr>
          <w:b/>
          <w:bCs/>
          <w:color w:val="000000" w:themeColor="text1"/>
        </w:rPr>
        <w:t xml:space="preserve"> 1</w:t>
      </w:r>
      <w:r w:rsidR="00D10177" w:rsidRPr="00D379D8">
        <w:rPr>
          <w:b/>
          <w:bCs/>
          <w:color w:val="000000" w:themeColor="text1"/>
        </w:rPr>
        <w:t>–</w:t>
      </w:r>
      <w:r w:rsidR="00167255" w:rsidRPr="00D379D8">
        <w:rPr>
          <w:b/>
          <w:bCs/>
          <w:color w:val="000000" w:themeColor="text1"/>
        </w:rPr>
        <w:t>3</w:t>
      </w:r>
      <w:r w:rsidRPr="00D379D8">
        <w:rPr>
          <w:b/>
          <w:bCs/>
          <w:color w:val="000000" w:themeColor="text1"/>
        </w:rPr>
        <w:t xml:space="preserve"> </w:t>
      </w:r>
      <w:r w:rsidR="00BE6D42" w:rsidRPr="00D379D8">
        <w:t xml:space="preserve">muudetakse </w:t>
      </w:r>
      <w:proofErr w:type="spellStart"/>
      <w:r w:rsidR="00BE6D42" w:rsidRPr="00D379D8">
        <w:t>Rav</w:t>
      </w:r>
      <w:r w:rsidR="00601282" w:rsidRPr="00D379D8">
        <w:t>S</w:t>
      </w:r>
      <w:proofErr w:type="spellEnd"/>
      <w:r w:rsidR="00BE6D42" w:rsidRPr="00D379D8">
        <w:t xml:space="preserve"> § 9 pealkir</w:t>
      </w:r>
      <w:r w:rsidR="004E06FA">
        <w:t>ja</w:t>
      </w:r>
      <w:r w:rsidR="00E31DA1" w:rsidRPr="00D379D8">
        <w:t xml:space="preserve">, </w:t>
      </w:r>
      <w:r w:rsidR="00394E36" w:rsidRPr="00D379D8">
        <w:t>§ 9 lõige</w:t>
      </w:r>
      <w:r w:rsidR="004E06FA">
        <w:t>t</w:t>
      </w:r>
      <w:r w:rsidR="00394E36" w:rsidRPr="00D379D8">
        <w:t xml:space="preserve"> 3 ja § 14 lõige</w:t>
      </w:r>
      <w:r w:rsidR="004E06FA">
        <w:t>t</w:t>
      </w:r>
      <w:r w:rsidR="00394E36" w:rsidRPr="00D379D8">
        <w:t xml:space="preserve"> 14</w:t>
      </w:r>
      <w:r w:rsidR="3CD58A2B" w:rsidRPr="00D379D8">
        <w:t xml:space="preserve"> selliselt, et vastavad sätted kohalduvad ainult loomset päritolu verele ja loomset päritolu verepreparaatidele.</w:t>
      </w:r>
      <w:r w:rsidR="00C8695A" w:rsidRPr="005E6928">
        <w:t xml:space="preserve"> </w:t>
      </w:r>
      <w:r w:rsidR="00C8695A" w:rsidRPr="00D379D8">
        <w:t>Muudatus on seotud eelnõu</w:t>
      </w:r>
      <w:r w:rsidR="00572146" w:rsidRPr="00D379D8">
        <w:t>kohase</w:t>
      </w:r>
      <w:r w:rsidR="00C8695A" w:rsidRPr="00D379D8">
        <w:t xml:space="preserve"> üldise eesmärgiga kujundada ümber vere ja </w:t>
      </w:r>
      <w:proofErr w:type="spellStart"/>
      <w:r w:rsidR="00C8695A" w:rsidRPr="00D379D8">
        <w:t>inimpäritolu</w:t>
      </w:r>
      <w:proofErr w:type="spellEnd"/>
      <w:r w:rsidR="00C8695A" w:rsidRPr="00D379D8">
        <w:t xml:space="preserve"> materjali regulatsioon vastavalt </w:t>
      </w:r>
      <w:r w:rsidR="33F74AE1" w:rsidRPr="00D379D8">
        <w:t>Euroopa Parlamendi ja nõukogu</w:t>
      </w:r>
      <w:r w:rsidR="00C8695A" w:rsidRPr="00D379D8">
        <w:t xml:space="preserve"> määrusele</w:t>
      </w:r>
      <w:r w:rsidR="33F74AE1" w:rsidRPr="00D379D8">
        <w:t xml:space="preserve"> (EL) 2024/1938</w:t>
      </w:r>
      <w:r w:rsidR="00C8695A" w:rsidRPr="00D379D8">
        <w:t>. Eelnõu</w:t>
      </w:r>
      <w:r w:rsidR="00542925" w:rsidRPr="00D379D8">
        <w:t>kohase seaduse</w:t>
      </w:r>
      <w:r w:rsidR="00C8695A" w:rsidRPr="00D379D8">
        <w:t xml:space="preserve">ga kehtestatakse uus lähenemine, mille kohaselt </w:t>
      </w:r>
      <w:r w:rsidR="00B76FA2" w:rsidRPr="00D379D8">
        <w:t>k</w:t>
      </w:r>
      <w:r w:rsidR="00542925" w:rsidRPr="00D379D8">
        <w:t>äsit</w:t>
      </w:r>
      <w:r w:rsidR="00B76FA2" w:rsidRPr="00D379D8">
        <w:t>a</w:t>
      </w:r>
      <w:r w:rsidR="00542925" w:rsidRPr="00D379D8">
        <w:t>ta</w:t>
      </w:r>
      <w:r w:rsidR="00B76FA2" w:rsidRPr="00D379D8">
        <w:t>kse</w:t>
      </w:r>
      <w:r w:rsidR="00542925" w:rsidRPr="00D379D8">
        <w:t xml:space="preserve"> </w:t>
      </w:r>
      <w:proofErr w:type="spellStart"/>
      <w:r w:rsidR="7432B5A8" w:rsidRPr="00D379D8">
        <w:t>inimpäritolu</w:t>
      </w:r>
      <w:proofErr w:type="spellEnd"/>
      <w:r w:rsidR="7432B5A8" w:rsidRPr="00D379D8">
        <w:t xml:space="preserve"> </w:t>
      </w:r>
      <w:r w:rsidR="00C8695A" w:rsidRPr="00D379D8">
        <w:t xml:space="preserve">verd ja verepreparaate </w:t>
      </w:r>
      <w:proofErr w:type="spellStart"/>
      <w:r w:rsidR="00C8695A" w:rsidRPr="00D379D8">
        <w:t>inimpäritolu</w:t>
      </w:r>
      <w:proofErr w:type="spellEnd"/>
      <w:r w:rsidR="00C8695A" w:rsidRPr="00D379D8">
        <w:t xml:space="preserve"> materjalina</w:t>
      </w:r>
      <w:r w:rsidR="00B76FA2" w:rsidRPr="00D379D8">
        <w:t>, mitte ravimina</w:t>
      </w:r>
      <w:r w:rsidR="00C8695A" w:rsidRPr="00D379D8">
        <w:t>.</w:t>
      </w:r>
    </w:p>
    <w:p w14:paraId="7C2FD204" w14:textId="77777777" w:rsidR="00AD6766" w:rsidRPr="00D379D8" w:rsidRDefault="00AD6766" w:rsidP="00341E6E">
      <w:pPr>
        <w:pStyle w:val="Normaallaadveeb"/>
        <w:spacing w:before="0" w:after="0" w:afterAutospacing="0"/>
        <w:jc w:val="both"/>
        <w:rPr>
          <w:b/>
          <w:bCs/>
        </w:rPr>
      </w:pPr>
    </w:p>
    <w:p w14:paraId="259BE822" w14:textId="28D5371A" w:rsidR="001C241D" w:rsidRPr="00D379D8" w:rsidRDefault="185AB42A" w:rsidP="00341E6E">
      <w:pPr>
        <w:rPr>
          <w:rFonts w:ascii="Times New Roman" w:hAnsi="Times New Roman"/>
          <w:sz w:val="24"/>
          <w:lang w:eastAsia="et-EE"/>
        </w:rPr>
      </w:pPr>
      <w:r w:rsidRPr="00D379D8">
        <w:rPr>
          <w:rFonts w:ascii="Times New Roman" w:hAnsi="Times New Roman"/>
          <w:b/>
          <w:bCs/>
          <w:sz w:val="24"/>
        </w:rPr>
        <w:t>Punkti</w:t>
      </w:r>
      <w:r w:rsidR="0032395A" w:rsidRPr="005E6928">
        <w:rPr>
          <w:rFonts w:ascii="Times New Roman" w:hAnsi="Times New Roman"/>
          <w:b/>
          <w:bCs/>
          <w:sz w:val="24"/>
        </w:rPr>
        <w:t>ga</w:t>
      </w:r>
      <w:r w:rsidRPr="00D379D8">
        <w:rPr>
          <w:rFonts w:ascii="Times New Roman" w:hAnsi="Times New Roman"/>
          <w:b/>
          <w:bCs/>
          <w:sz w:val="24"/>
        </w:rPr>
        <w:t xml:space="preserve"> 4</w:t>
      </w:r>
      <w:r w:rsidRPr="00D379D8">
        <w:rPr>
          <w:rFonts w:ascii="Times New Roman" w:hAnsi="Times New Roman"/>
          <w:sz w:val="24"/>
        </w:rPr>
        <w:t xml:space="preserve"> </w:t>
      </w:r>
      <w:r w:rsidR="0032395A" w:rsidRPr="00D379D8">
        <w:rPr>
          <w:rFonts w:ascii="Times New Roman" w:hAnsi="Times New Roman"/>
          <w:sz w:val="24"/>
          <w:lang w:eastAsia="et-EE"/>
        </w:rPr>
        <w:t xml:space="preserve">muudetakse </w:t>
      </w:r>
      <w:proofErr w:type="spellStart"/>
      <w:r w:rsidR="0032395A" w:rsidRPr="00D379D8">
        <w:rPr>
          <w:rFonts w:ascii="Times New Roman" w:hAnsi="Times New Roman"/>
          <w:sz w:val="24"/>
          <w:lang w:eastAsia="et-EE"/>
        </w:rPr>
        <w:t>Rav</w:t>
      </w:r>
      <w:r w:rsidR="0032395A" w:rsidRPr="00D379D8">
        <w:rPr>
          <w:rFonts w:ascii="Times New Roman" w:hAnsi="Times New Roman"/>
          <w:sz w:val="24"/>
        </w:rPr>
        <w:t>S</w:t>
      </w:r>
      <w:proofErr w:type="spellEnd"/>
      <w:r w:rsidR="0032395A" w:rsidRPr="00D379D8">
        <w:rPr>
          <w:rFonts w:ascii="Times New Roman" w:hAnsi="Times New Roman"/>
          <w:sz w:val="24"/>
          <w:lang w:eastAsia="et-EE"/>
        </w:rPr>
        <w:t xml:space="preserve"> § 16</w:t>
      </w:r>
      <w:r w:rsidR="0032395A" w:rsidRPr="00D379D8">
        <w:rPr>
          <w:rFonts w:ascii="Times New Roman" w:hAnsi="Times New Roman"/>
          <w:sz w:val="24"/>
          <w:vertAlign w:val="superscript"/>
          <w:lang w:eastAsia="et-EE"/>
        </w:rPr>
        <w:t>2</w:t>
      </w:r>
      <w:r w:rsidR="0032395A" w:rsidRPr="00D379D8">
        <w:rPr>
          <w:rFonts w:ascii="Times New Roman" w:hAnsi="Times New Roman"/>
          <w:sz w:val="24"/>
          <w:lang w:eastAsia="et-EE"/>
        </w:rPr>
        <w:t xml:space="preserve"> lõike 2 punkti 3, asendades tekstiosa „rakkude või kudede käitlemise õigust omav isik“ tekstiosaga „</w:t>
      </w:r>
      <w:proofErr w:type="spellStart"/>
      <w:r w:rsidR="0032395A" w:rsidRPr="00D379D8">
        <w:rPr>
          <w:rFonts w:ascii="Times New Roman" w:hAnsi="Times New Roman"/>
          <w:sz w:val="24"/>
          <w:lang w:eastAsia="et-EE"/>
        </w:rPr>
        <w:t>inimpäritolu</w:t>
      </w:r>
      <w:proofErr w:type="spellEnd"/>
      <w:r w:rsidR="0032395A" w:rsidRPr="00D379D8">
        <w:rPr>
          <w:rFonts w:ascii="Times New Roman" w:hAnsi="Times New Roman"/>
          <w:sz w:val="24"/>
          <w:lang w:eastAsia="et-EE"/>
        </w:rPr>
        <w:t xml:space="preserve"> materjali</w:t>
      </w:r>
      <w:r w:rsidR="00BE5C12" w:rsidRPr="00D379D8">
        <w:rPr>
          <w:rFonts w:ascii="Times New Roman" w:hAnsi="Times New Roman"/>
          <w:sz w:val="24"/>
          <w:lang w:eastAsia="et-EE"/>
        </w:rPr>
        <w:t>ga seotud toiminguid tege</w:t>
      </w:r>
      <w:r w:rsidR="00F733DE" w:rsidRPr="00D379D8">
        <w:rPr>
          <w:rFonts w:ascii="Times New Roman" w:hAnsi="Times New Roman"/>
          <w:sz w:val="24"/>
          <w:lang w:eastAsia="et-EE"/>
        </w:rPr>
        <w:t xml:space="preserve">v </w:t>
      </w:r>
      <w:r w:rsidR="0032395A" w:rsidRPr="00D379D8">
        <w:rPr>
          <w:rFonts w:ascii="Times New Roman" w:hAnsi="Times New Roman"/>
          <w:sz w:val="24"/>
          <w:lang w:eastAsia="et-EE"/>
        </w:rPr>
        <w:t>asutus“.</w:t>
      </w:r>
      <w:r w:rsidR="0032395A" w:rsidRPr="005E6928">
        <w:rPr>
          <w:rFonts w:ascii="Times New Roman" w:hAnsi="Times New Roman"/>
          <w:sz w:val="24"/>
        </w:rPr>
        <w:t xml:space="preserve"> </w:t>
      </w:r>
      <w:r w:rsidR="0032395A" w:rsidRPr="00D379D8">
        <w:rPr>
          <w:rFonts w:ascii="Times New Roman" w:hAnsi="Times New Roman"/>
          <w:sz w:val="24"/>
          <w:lang w:eastAsia="et-EE"/>
        </w:rPr>
        <w:t xml:space="preserve">Muudatus on seotud eelnõu üldise eesmärgiga viia terminoloogia kooskõlla </w:t>
      </w:r>
      <w:r w:rsidR="4628890E" w:rsidRPr="00D379D8">
        <w:rPr>
          <w:rFonts w:ascii="Times New Roman" w:hAnsi="Times New Roman"/>
          <w:sz w:val="24"/>
        </w:rPr>
        <w:t>Euroopa Parlamendi ja nõukogu määrusest (EL) 2024/1938</w:t>
      </w:r>
      <w:r w:rsidR="0032395A" w:rsidRPr="00D379D8">
        <w:rPr>
          <w:rFonts w:ascii="Times New Roman" w:hAnsi="Times New Roman"/>
          <w:sz w:val="24"/>
          <w:lang w:eastAsia="et-EE"/>
        </w:rPr>
        <w:t xml:space="preserve"> tuleneva õigusraamistikuga </w:t>
      </w:r>
      <w:r w:rsidR="009D10E9" w:rsidRPr="00D379D8">
        <w:rPr>
          <w:rFonts w:ascii="Times New Roman" w:hAnsi="Times New Roman"/>
          <w:sz w:val="24"/>
          <w:lang w:eastAsia="et-EE"/>
        </w:rPr>
        <w:t>ja</w:t>
      </w:r>
      <w:r w:rsidR="0032395A" w:rsidRPr="00D379D8">
        <w:rPr>
          <w:rFonts w:ascii="Times New Roman" w:hAnsi="Times New Roman"/>
          <w:sz w:val="24"/>
          <w:lang w:eastAsia="et-EE"/>
        </w:rPr>
        <w:t xml:space="preserve"> </w:t>
      </w:r>
      <w:proofErr w:type="spellStart"/>
      <w:r w:rsidR="0032395A" w:rsidRPr="00D379D8">
        <w:rPr>
          <w:rFonts w:ascii="Times New Roman" w:hAnsi="Times New Roman"/>
          <w:sz w:val="24"/>
          <w:lang w:eastAsia="et-EE"/>
        </w:rPr>
        <w:t>inimpäritolu</w:t>
      </w:r>
      <w:proofErr w:type="spellEnd"/>
      <w:r w:rsidR="0032395A" w:rsidRPr="00D379D8">
        <w:rPr>
          <w:rFonts w:ascii="Times New Roman" w:hAnsi="Times New Roman"/>
          <w:sz w:val="24"/>
          <w:lang w:eastAsia="et-EE"/>
        </w:rPr>
        <w:t xml:space="preserve"> materjali regulatsiooniga. Varasem viide rakkude ja kudede käitle</w:t>
      </w:r>
      <w:r w:rsidR="00FC7D66" w:rsidRPr="00D379D8">
        <w:rPr>
          <w:rFonts w:ascii="Times New Roman" w:hAnsi="Times New Roman"/>
          <w:sz w:val="24"/>
          <w:lang w:eastAsia="et-EE"/>
        </w:rPr>
        <w:t>jale</w:t>
      </w:r>
      <w:r w:rsidR="0032395A" w:rsidRPr="00D379D8">
        <w:rPr>
          <w:rFonts w:ascii="Times New Roman" w:hAnsi="Times New Roman"/>
          <w:sz w:val="24"/>
          <w:lang w:eastAsia="et-EE"/>
        </w:rPr>
        <w:t xml:space="preserve"> asendatakse ühtse mõistega „</w:t>
      </w:r>
      <w:proofErr w:type="spellStart"/>
      <w:r w:rsidR="0032395A" w:rsidRPr="00D379D8">
        <w:rPr>
          <w:rFonts w:ascii="Times New Roman" w:hAnsi="Times New Roman"/>
          <w:sz w:val="24"/>
          <w:lang w:eastAsia="et-EE"/>
        </w:rPr>
        <w:t>inimpäritolu</w:t>
      </w:r>
      <w:proofErr w:type="spellEnd"/>
      <w:r w:rsidR="0032395A" w:rsidRPr="00D379D8">
        <w:rPr>
          <w:rFonts w:ascii="Times New Roman" w:hAnsi="Times New Roman"/>
          <w:sz w:val="24"/>
          <w:lang w:eastAsia="et-EE"/>
        </w:rPr>
        <w:t xml:space="preserve"> materjali</w:t>
      </w:r>
      <w:r w:rsidR="007E67F0" w:rsidRPr="00D379D8">
        <w:rPr>
          <w:rFonts w:ascii="Times New Roman" w:hAnsi="Times New Roman"/>
          <w:sz w:val="24"/>
          <w:lang w:eastAsia="et-EE"/>
        </w:rPr>
        <w:t>ga soetud toiminguid tegev</w:t>
      </w:r>
      <w:r w:rsidR="0032395A" w:rsidRPr="00D379D8">
        <w:rPr>
          <w:rFonts w:ascii="Times New Roman" w:hAnsi="Times New Roman"/>
          <w:sz w:val="24"/>
          <w:lang w:eastAsia="et-EE"/>
        </w:rPr>
        <w:t xml:space="preserve"> asutus“, mis hõlmab laiemalt kogu </w:t>
      </w:r>
      <w:proofErr w:type="spellStart"/>
      <w:r w:rsidR="0032395A" w:rsidRPr="00D379D8">
        <w:rPr>
          <w:rFonts w:ascii="Times New Roman" w:hAnsi="Times New Roman"/>
          <w:sz w:val="24"/>
          <w:lang w:eastAsia="et-EE"/>
        </w:rPr>
        <w:t>inimpäritolu</w:t>
      </w:r>
      <w:proofErr w:type="spellEnd"/>
      <w:r w:rsidR="0032395A" w:rsidRPr="00D379D8">
        <w:rPr>
          <w:rFonts w:ascii="Times New Roman" w:hAnsi="Times New Roman"/>
          <w:sz w:val="24"/>
          <w:lang w:eastAsia="et-EE"/>
        </w:rPr>
        <w:t xml:space="preserve"> materjali käsitlemisega seotud tegevusi.</w:t>
      </w:r>
      <w:r w:rsidR="001C241D" w:rsidRPr="005E6928">
        <w:rPr>
          <w:rFonts w:ascii="Times New Roman" w:hAnsi="Times New Roman"/>
          <w:sz w:val="24"/>
          <w:lang w:eastAsia="et-EE"/>
        </w:rPr>
        <w:t xml:space="preserve"> </w:t>
      </w:r>
      <w:r w:rsidR="001C241D" w:rsidRPr="00D379D8">
        <w:rPr>
          <w:rFonts w:ascii="Times New Roman" w:hAnsi="Times New Roman"/>
          <w:sz w:val="24"/>
          <w:lang w:eastAsia="et-EE"/>
        </w:rPr>
        <w:t>Muudatus aitab tagada terminoloogia ühtsuse eri õigusaktide vahel ning väldib killustunud ja aegunud mõistete kasutamist, parandades seeläbi regulatsiooni selgust ja kooskõla eelnõu</w:t>
      </w:r>
      <w:r w:rsidR="00F2019E" w:rsidRPr="00D379D8">
        <w:rPr>
          <w:rFonts w:ascii="Times New Roman" w:hAnsi="Times New Roman"/>
          <w:sz w:val="24"/>
          <w:lang w:eastAsia="et-EE"/>
        </w:rPr>
        <w:t>kohase</w:t>
      </w:r>
      <w:r w:rsidR="001C241D" w:rsidRPr="00D379D8">
        <w:rPr>
          <w:rFonts w:ascii="Times New Roman" w:hAnsi="Times New Roman"/>
          <w:sz w:val="24"/>
          <w:lang w:eastAsia="et-EE"/>
        </w:rPr>
        <w:t xml:space="preserve"> terviklahendusega.</w:t>
      </w:r>
    </w:p>
    <w:p w14:paraId="23384D19" w14:textId="77777777" w:rsidR="00AE10A4" w:rsidRPr="00D379D8" w:rsidRDefault="00AE10A4" w:rsidP="00341E6E">
      <w:pPr>
        <w:rPr>
          <w:rFonts w:ascii="Times New Roman" w:hAnsi="Times New Roman"/>
          <w:sz w:val="24"/>
          <w:lang w:eastAsia="et-EE"/>
        </w:rPr>
      </w:pPr>
    </w:p>
    <w:p w14:paraId="284F2DB9" w14:textId="09FBFF66" w:rsidR="004B3687" w:rsidRPr="00D379D8" w:rsidRDefault="00AE10A4" w:rsidP="00341E6E">
      <w:pPr>
        <w:rPr>
          <w:rFonts w:ascii="Times New Roman" w:hAnsi="Times New Roman"/>
          <w:sz w:val="24"/>
          <w:lang w:eastAsia="et-EE"/>
        </w:rPr>
      </w:pPr>
      <w:r w:rsidRPr="00D379D8">
        <w:rPr>
          <w:rFonts w:ascii="Times New Roman" w:hAnsi="Times New Roman"/>
          <w:b/>
          <w:bCs/>
          <w:sz w:val="24"/>
          <w:lang w:eastAsia="et-EE"/>
        </w:rPr>
        <w:t>Punktiga 5</w:t>
      </w:r>
      <w:r w:rsidRPr="00D379D8">
        <w:rPr>
          <w:rFonts w:ascii="Times New Roman" w:hAnsi="Times New Roman"/>
          <w:sz w:val="24"/>
          <w:lang w:eastAsia="et-EE"/>
        </w:rPr>
        <w:t xml:space="preserve"> muudetakse </w:t>
      </w:r>
      <w:proofErr w:type="spellStart"/>
      <w:r w:rsidRPr="00D379D8">
        <w:rPr>
          <w:rFonts w:ascii="Times New Roman" w:hAnsi="Times New Roman"/>
          <w:sz w:val="24"/>
          <w:lang w:eastAsia="et-EE"/>
        </w:rPr>
        <w:t>RavS</w:t>
      </w:r>
      <w:proofErr w:type="spellEnd"/>
      <w:r w:rsidRPr="00D379D8">
        <w:rPr>
          <w:rFonts w:ascii="Times New Roman" w:hAnsi="Times New Roman"/>
          <w:sz w:val="24"/>
          <w:lang w:eastAsia="et-EE"/>
        </w:rPr>
        <w:t xml:space="preserve"> § 16</w:t>
      </w:r>
      <w:r w:rsidRPr="00D379D8">
        <w:rPr>
          <w:rFonts w:ascii="Times New Roman" w:hAnsi="Times New Roman"/>
          <w:sz w:val="24"/>
          <w:vertAlign w:val="superscript"/>
          <w:lang w:eastAsia="et-EE"/>
        </w:rPr>
        <w:t>3</w:t>
      </w:r>
      <w:r w:rsidRPr="00D379D8">
        <w:rPr>
          <w:rFonts w:ascii="Times New Roman" w:hAnsi="Times New Roman"/>
          <w:sz w:val="24"/>
          <w:lang w:eastAsia="et-EE"/>
        </w:rPr>
        <w:t xml:space="preserve"> lõike 1 punkti 2, ajakohastades viiteid teistele õigusaktidele.</w:t>
      </w:r>
      <w:r w:rsidR="004B3687" w:rsidRPr="00D379D8">
        <w:rPr>
          <w:rFonts w:ascii="Times New Roman" w:hAnsi="Times New Roman"/>
          <w:sz w:val="24"/>
          <w:lang w:eastAsia="et-EE"/>
        </w:rPr>
        <w:t xml:space="preserve"> Muudatuse põhjuseks on asjaolu, et eelnõu</w:t>
      </w:r>
      <w:r w:rsidR="001D142B" w:rsidRPr="00D379D8">
        <w:rPr>
          <w:rFonts w:ascii="Times New Roman" w:hAnsi="Times New Roman"/>
          <w:sz w:val="24"/>
          <w:lang w:eastAsia="et-EE"/>
        </w:rPr>
        <w:t xml:space="preserve"> kohaselt</w:t>
      </w:r>
      <w:r w:rsidR="004B3687" w:rsidRPr="00D379D8">
        <w:rPr>
          <w:rFonts w:ascii="Times New Roman" w:hAnsi="Times New Roman"/>
          <w:sz w:val="24"/>
          <w:lang w:eastAsia="et-EE"/>
        </w:rPr>
        <w:t xml:space="preserve"> tunnistatakse </w:t>
      </w:r>
      <w:proofErr w:type="spellStart"/>
      <w:r w:rsidR="00AD0571" w:rsidRPr="00D379D8">
        <w:rPr>
          <w:rFonts w:ascii="Times New Roman" w:hAnsi="Times New Roman"/>
          <w:sz w:val="24"/>
          <w:lang w:eastAsia="et-EE"/>
        </w:rPr>
        <w:t>VereS</w:t>
      </w:r>
      <w:proofErr w:type="spellEnd"/>
      <w:r w:rsidR="004B3687" w:rsidRPr="00D379D8">
        <w:rPr>
          <w:rFonts w:ascii="Times New Roman" w:hAnsi="Times New Roman"/>
          <w:sz w:val="24"/>
          <w:lang w:eastAsia="et-EE"/>
        </w:rPr>
        <w:t xml:space="preserve"> kehtetuks ning rakkude ja kudede regulatsioon viiakse </w:t>
      </w:r>
      <w:proofErr w:type="spellStart"/>
      <w:r w:rsidR="004B3687" w:rsidRPr="00D379D8">
        <w:rPr>
          <w:rFonts w:ascii="Times New Roman" w:hAnsi="Times New Roman"/>
          <w:sz w:val="24"/>
          <w:lang w:eastAsia="et-EE"/>
        </w:rPr>
        <w:t>inimpäritolu</w:t>
      </w:r>
      <w:proofErr w:type="spellEnd"/>
      <w:r w:rsidR="004B3687" w:rsidRPr="00D379D8">
        <w:rPr>
          <w:rFonts w:ascii="Times New Roman" w:hAnsi="Times New Roman"/>
          <w:sz w:val="24"/>
          <w:lang w:eastAsia="et-EE"/>
        </w:rPr>
        <w:t xml:space="preserve"> materjali seadusesse. Seetõttu tuleb ajakohastada viited, et need vastaksid uuele õiguslikule </w:t>
      </w:r>
      <w:r w:rsidR="00062D0F" w:rsidRPr="00D379D8">
        <w:rPr>
          <w:rFonts w:ascii="Times New Roman" w:hAnsi="Times New Roman"/>
          <w:sz w:val="24"/>
          <w:lang w:eastAsia="et-EE"/>
        </w:rPr>
        <w:t>raamistikule</w:t>
      </w:r>
      <w:r w:rsidR="004B3687" w:rsidRPr="00D379D8">
        <w:rPr>
          <w:rFonts w:ascii="Times New Roman" w:hAnsi="Times New Roman"/>
          <w:sz w:val="24"/>
          <w:lang w:eastAsia="et-EE"/>
        </w:rPr>
        <w:t>.</w:t>
      </w:r>
    </w:p>
    <w:p w14:paraId="5B0AFE25" w14:textId="0099D7AB" w:rsidR="00AE10A4" w:rsidRPr="00D379D8" w:rsidRDefault="00AE10A4" w:rsidP="00341E6E">
      <w:pPr>
        <w:rPr>
          <w:rFonts w:ascii="Times New Roman" w:hAnsi="Times New Roman"/>
          <w:sz w:val="24"/>
          <w:lang w:eastAsia="et-EE"/>
        </w:rPr>
      </w:pPr>
    </w:p>
    <w:p w14:paraId="76A15280" w14:textId="3E4A8A5A" w:rsidR="39DF8259" w:rsidRPr="00D379D8" w:rsidRDefault="006D0DDF" w:rsidP="00341E6E">
      <w:pPr>
        <w:rPr>
          <w:rFonts w:ascii="Times New Roman" w:hAnsi="Times New Roman"/>
          <w:b/>
          <w:bCs/>
          <w:sz w:val="24"/>
        </w:rPr>
      </w:pPr>
      <w:r w:rsidRPr="00D379D8">
        <w:rPr>
          <w:rFonts w:ascii="Times New Roman" w:hAnsi="Times New Roman"/>
          <w:b/>
          <w:bCs/>
          <w:sz w:val="24"/>
          <w:lang w:eastAsia="et-EE"/>
        </w:rPr>
        <w:t>Punktiga 6</w:t>
      </w:r>
      <w:r w:rsidRPr="00D379D8">
        <w:rPr>
          <w:rFonts w:ascii="Times New Roman" w:hAnsi="Times New Roman"/>
          <w:sz w:val="24"/>
          <w:lang w:eastAsia="et-EE"/>
        </w:rPr>
        <w:t xml:space="preserve"> muudetakse </w:t>
      </w:r>
      <w:proofErr w:type="spellStart"/>
      <w:r w:rsidRPr="00D379D8">
        <w:rPr>
          <w:rFonts w:ascii="Times New Roman" w:hAnsi="Times New Roman"/>
          <w:sz w:val="24"/>
          <w:lang w:eastAsia="et-EE"/>
        </w:rPr>
        <w:t>Rav</w:t>
      </w:r>
      <w:r w:rsidR="00EE614F" w:rsidRPr="00D379D8">
        <w:rPr>
          <w:rFonts w:ascii="Times New Roman" w:hAnsi="Times New Roman"/>
          <w:sz w:val="24"/>
          <w:lang w:eastAsia="et-EE"/>
        </w:rPr>
        <w:t>S</w:t>
      </w:r>
      <w:proofErr w:type="spellEnd"/>
      <w:r w:rsidRPr="00D379D8">
        <w:rPr>
          <w:rFonts w:ascii="Times New Roman" w:hAnsi="Times New Roman"/>
          <w:sz w:val="24"/>
          <w:lang w:eastAsia="et-EE"/>
        </w:rPr>
        <w:t xml:space="preserve"> § 16</w:t>
      </w:r>
      <w:r w:rsidRPr="00D379D8">
        <w:rPr>
          <w:rFonts w:ascii="Times New Roman" w:hAnsi="Times New Roman"/>
          <w:sz w:val="24"/>
          <w:vertAlign w:val="superscript"/>
          <w:lang w:eastAsia="et-EE"/>
        </w:rPr>
        <w:t>3</w:t>
      </w:r>
      <w:r w:rsidRPr="00D379D8">
        <w:rPr>
          <w:rFonts w:ascii="Times New Roman" w:hAnsi="Times New Roman"/>
          <w:sz w:val="24"/>
          <w:lang w:eastAsia="et-EE"/>
        </w:rPr>
        <w:t xml:space="preserve"> lõike 1 punkti 4, asendades tekstiosa „vere, rakkude ja kudede“ sõnaga „materjali“ </w:t>
      </w:r>
      <w:r w:rsidR="00F34EC1" w:rsidRPr="00D379D8">
        <w:rPr>
          <w:rFonts w:ascii="Times New Roman" w:hAnsi="Times New Roman"/>
          <w:sz w:val="24"/>
          <w:lang w:eastAsia="et-EE"/>
        </w:rPr>
        <w:t>ja</w:t>
      </w:r>
      <w:r w:rsidRPr="00D379D8">
        <w:rPr>
          <w:rFonts w:ascii="Times New Roman" w:hAnsi="Times New Roman"/>
          <w:sz w:val="24"/>
          <w:lang w:eastAsia="et-EE"/>
        </w:rPr>
        <w:t xml:space="preserve"> tekstiosa „verekeskuse, hankija või käitleja“ tekstiosaga „</w:t>
      </w:r>
      <w:proofErr w:type="spellStart"/>
      <w:r w:rsidR="4DDC1318" w:rsidRPr="00D379D8">
        <w:rPr>
          <w:rFonts w:ascii="Times New Roman" w:hAnsi="Times New Roman"/>
          <w:sz w:val="24"/>
          <w:lang w:eastAsia="et-EE"/>
        </w:rPr>
        <w:t>inimpäritolu</w:t>
      </w:r>
      <w:proofErr w:type="spellEnd"/>
      <w:r w:rsidR="4DDC1318" w:rsidRPr="00D379D8">
        <w:rPr>
          <w:rFonts w:ascii="Times New Roman" w:hAnsi="Times New Roman"/>
          <w:sz w:val="24"/>
          <w:lang w:eastAsia="et-EE"/>
        </w:rPr>
        <w:t xml:space="preserve"> materjali</w:t>
      </w:r>
      <w:r w:rsidR="00143A11">
        <w:rPr>
          <w:rFonts w:ascii="Times New Roman" w:hAnsi="Times New Roman"/>
          <w:sz w:val="24"/>
          <w:lang w:eastAsia="et-EE"/>
        </w:rPr>
        <w:t>ga seotud toiminguid tegeva</w:t>
      </w:r>
      <w:r w:rsidRPr="00D379D8">
        <w:rPr>
          <w:rFonts w:ascii="Times New Roman" w:hAnsi="Times New Roman"/>
          <w:sz w:val="24"/>
          <w:lang w:eastAsia="et-EE"/>
        </w:rPr>
        <w:t xml:space="preserve"> asutusega“. </w:t>
      </w:r>
      <w:r w:rsidRPr="00D379D8">
        <w:rPr>
          <w:rFonts w:ascii="Times New Roman" w:hAnsi="Times New Roman"/>
          <w:sz w:val="24"/>
        </w:rPr>
        <w:t>M</w:t>
      </w:r>
      <w:r w:rsidR="185AB42A" w:rsidRPr="00D379D8">
        <w:rPr>
          <w:rFonts w:ascii="Times New Roman" w:hAnsi="Times New Roman"/>
          <w:sz w:val="24"/>
        </w:rPr>
        <w:t>uudatus on tingitud terminoloogia muut</w:t>
      </w:r>
      <w:r w:rsidRPr="00D379D8">
        <w:rPr>
          <w:rFonts w:ascii="Times New Roman" w:hAnsi="Times New Roman"/>
          <w:sz w:val="24"/>
        </w:rPr>
        <w:t>u</w:t>
      </w:r>
      <w:r w:rsidR="185AB42A" w:rsidRPr="00D379D8">
        <w:rPr>
          <w:rFonts w:ascii="Times New Roman" w:hAnsi="Times New Roman"/>
          <w:sz w:val="24"/>
        </w:rPr>
        <w:t>misest</w:t>
      </w:r>
      <w:r w:rsidR="00BF2D90" w:rsidRPr="00D379D8">
        <w:rPr>
          <w:rFonts w:ascii="Times New Roman" w:hAnsi="Times New Roman"/>
          <w:sz w:val="24"/>
        </w:rPr>
        <w:t xml:space="preserve"> ega oma sisulist mõju.</w:t>
      </w:r>
    </w:p>
    <w:p w14:paraId="76A0209F" w14:textId="77777777" w:rsidR="00AD6766" w:rsidRPr="00D379D8" w:rsidRDefault="00AD6766" w:rsidP="00341E6E">
      <w:pPr>
        <w:rPr>
          <w:rFonts w:ascii="Times New Roman" w:hAnsi="Times New Roman"/>
          <w:sz w:val="24"/>
        </w:rPr>
      </w:pPr>
    </w:p>
    <w:p w14:paraId="0391EC7B" w14:textId="576E1847" w:rsidR="00BE3911" w:rsidRPr="005E6928" w:rsidRDefault="185AB42A" w:rsidP="00341E6E">
      <w:pPr>
        <w:rPr>
          <w:rFonts w:ascii="Times New Roman" w:hAnsi="Times New Roman"/>
          <w:sz w:val="24"/>
        </w:rPr>
      </w:pPr>
      <w:r w:rsidRPr="00D379D8">
        <w:rPr>
          <w:rFonts w:ascii="Times New Roman" w:hAnsi="Times New Roman"/>
          <w:b/>
          <w:sz w:val="24"/>
        </w:rPr>
        <w:t>Punkti</w:t>
      </w:r>
      <w:r w:rsidR="00F611D3" w:rsidRPr="00D379D8">
        <w:rPr>
          <w:rFonts w:ascii="Times New Roman" w:hAnsi="Times New Roman"/>
          <w:b/>
          <w:sz w:val="24"/>
        </w:rPr>
        <w:t>ga</w:t>
      </w:r>
      <w:r w:rsidRPr="00D379D8">
        <w:rPr>
          <w:rFonts w:ascii="Times New Roman" w:hAnsi="Times New Roman"/>
          <w:b/>
          <w:sz w:val="24"/>
        </w:rPr>
        <w:t xml:space="preserve"> 7 </w:t>
      </w:r>
      <w:r w:rsidR="003D7245" w:rsidRPr="00D379D8">
        <w:rPr>
          <w:rFonts w:ascii="Times New Roman" w:hAnsi="Times New Roman"/>
          <w:sz w:val="24"/>
          <w:lang w:eastAsia="et-EE"/>
        </w:rPr>
        <w:t xml:space="preserve">muudetakse </w:t>
      </w:r>
      <w:proofErr w:type="spellStart"/>
      <w:r w:rsidR="003D7245" w:rsidRPr="00D379D8">
        <w:rPr>
          <w:rFonts w:ascii="Times New Roman" w:hAnsi="Times New Roman"/>
          <w:sz w:val="24"/>
          <w:lang w:eastAsia="et-EE"/>
        </w:rPr>
        <w:t>RavS</w:t>
      </w:r>
      <w:proofErr w:type="spellEnd"/>
      <w:r w:rsidR="003D7245" w:rsidRPr="00D379D8">
        <w:rPr>
          <w:rFonts w:ascii="Times New Roman" w:hAnsi="Times New Roman"/>
          <w:sz w:val="24"/>
          <w:lang w:eastAsia="et-EE"/>
        </w:rPr>
        <w:t xml:space="preserve"> § 17 lõiget 1, </w:t>
      </w:r>
      <w:r w:rsidR="00BE3911" w:rsidRPr="00D379D8">
        <w:rPr>
          <w:rFonts w:ascii="Times New Roman" w:hAnsi="Times New Roman"/>
          <w:sz w:val="24"/>
          <w:lang w:eastAsia="et-EE"/>
        </w:rPr>
        <w:t>ajakohastades Ravimiameti eriluba nõudva kauba loetelu.</w:t>
      </w:r>
    </w:p>
    <w:p w14:paraId="639E5930" w14:textId="77777777" w:rsidR="003D7245" w:rsidRPr="00D379D8" w:rsidRDefault="003D7245" w:rsidP="00341E6E">
      <w:pPr>
        <w:rPr>
          <w:rFonts w:ascii="Times New Roman" w:hAnsi="Times New Roman"/>
          <w:sz w:val="24"/>
        </w:rPr>
      </w:pPr>
    </w:p>
    <w:p w14:paraId="1029E462" w14:textId="71D7B609" w:rsidR="00BE3911" w:rsidRPr="00D379D8" w:rsidRDefault="00BE3911" w:rsidP="00341E6E">
      <w:pPr>
        <w:rPr>
          <w:rFonts w:ascii="Times New Roman" w:hAnsi="Times New Roman"/>
          <w:sz w:val="24"/>
          <w:lang w:eastAsia="et-EE"/>
        </w:rPr>
      </w:pPr>
      <w:r w:rsidRPr="00D379D8">
        <w:rPr>
          <w:rFonts w:ascii="Times New Roman" w:hAnsi="Times New Roman"/>
          <w:sz w:val="24"/>
          <w:lang w:eastAsia="et-EE"/>
        </w:rPr>
        <w:t xml:space="preserve">Muudatus on seotud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 ümberkorraldamisega </w:t>
      </w:r>
      <w:r w:rsidR="004E06FA">
        <w:rPr>
          <w:rFonts w:ascii="Times New Roman" w:hAnsi="Times New Roman"/>
          <w:sz w:val="24"/>
          <w:lang w:eastAsia="et-EE"/>
        </w:rPr>
        <w:t>ja</w:t>
      </w:r>
      <w:r w:rsidRPr="00D379D8">
        <w:rPr>
          <w:rFonts w:ascii="Times New Roman" w:hAnsi="Times New Roman"/>
          <w:sz w:val="24"/>
          <w:lang w:eastAsia="et-EE"/>
        </w:rPr>
        <w:t xml:space="preserve"> terminoloogia ühtlustamisega. Kehtivas sõnastuses käsitletakse meditsiinilisel eesmärgil kasutatavaid </w:t>
      </w:r>
      <w:proofErr w:type="spellStart"/>
      <w:r w:rsidRPr="00D379D8">
        <w:rPr>
          <w:rFonts w:ascii="Times New Roman" w:hAnsi="Times New Roman"/>
          <w:sz w:val="24"/>
          <w:lang w:eastAsia="et-EE"/>
        </w:rPr>
        <w:t>inim</w:t>
      </w:r>
      <w:proofErr w:type="spellEnd"/>
      <w:r w:rsidRPr="00D379D8">
        <w:rPr>
          <w:rFonts w:ascii="Times New Roman" w:hAnsi="Times New Roman"/>
          <w:sz w:val="24"/>
          <w:lang w:eastAsia="et-EE"/>
        </w:rPr>
        <w:t xml:space="preserve">- ja loomset päritolu kudesid, rakke ja elundeid ühe loeteluna. Muudatuse kohaselt eristatakse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 ja elundid loomset päritolu kudedest, rakkudest ja elunditest.</w:t>
      </w:r>
    </w:p>
    <w:p w14:paraId="4B214CF8" w14:textId="77777777" w:rsidR="003D7245" w:rsidRPr="00D379D8" w:rsidRDefault="003D7245" w:rsidP="00341E6E">
      <w:pPr>
        <w:rPr>
          <w:rFonts w:ascii="Times New Roman" w:hAnsi="Times New Roman"/>
          <w:sz w:val="24"/>
          <w:lang w:eastAsia="et-EE"/>
        </w:rPr>
      </w:pPr>
    </w:p>
    <w:p w14:paraId="322B48D4" w14:textId="30B811F2" w:rsidR="00BE3911" w:rsidRPr="00D379D8" w:rsidRDefault="00BE3911" w:rsidP="00341E6E">
      <w:pPr>
        <w:rPr>
          <w:rFonts w:ascii="Times New Roman" w:hAnsi="Times New Roman"/>
          <w:sz w:val="24"/>
          <w:lang w:eastAsia="et-EE"/>
        </w:rPr>
      </w:pPr>
      <w:r w:rsidRPr="00D379D8">
        <w:rPr>
          <w:rFonts w:ascii="Times New Roman" w:hAnsi="Times New Roman"/>
          <w:sz w:val="24"/>
          <w:lang w:eastAsia="et-EE"/>
        </w:rPr>
        <w:t xml:space="preserve">Muudatus kajastab eelnõu üldist lähenemist, mille kohaselt käsitatakse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verd, verekomponente, rakke ja kudesid edaspidi ühtse mõiste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 all. Vastav terminoloogia tuleneb Euroopa Parlamendi ja nõukogu määrusest (EL) 2024/1938 ning seda täiendavast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seadusest. Samal ajal jäävad loomset päritolu rakud, koed ja elundid jätkuvalt </w:t>
      </w:r>
      <w:proofErr w:type="spellStart"/>
      <w:r w:rsidR="004E06FA">
        <w:rPr>
          <w:rFonts w:ascii="Times New Roman" w:hAnsi="Times New Roman"/>
          <w:sz w:val="24"/>
          <w:lang w:eastAsia="et-EE"/>
        </w:rPr>
        <w:t>RavS</w:t>
      </w:r>
      <w:proofErr w:type="spellEnd"/>
      <w:r w:rsidR="004E06FA">
        <w:rPr>
          <w:rFonts w:ascii="Times New Roman" w:hAnsi="Times New Roman"/>
          <w:sz w:val="24"/>
          <w:lang w:eastAsia="et-EE"/>
        </w:rPr>
        <w:t>-i</w:t>
      </w:r>
      <w:r w:rsidRPr="00D379D8">
        <w:rPr>
          <w:rFonts w:ascii="Times New Roman" w:hAnsi="Times New Roman"/>
          <w:sz w:val="24"/>
          <w:lang w:eastAsia="et-EE"/>
        </w:rPr>
        <w:t xml:space="preserve"> reguleerimisalasse.</w:t>
      </w:r>
    </w:p>
    <w:p w14:paraId="0C8E9BE5" w14:textId="77777777" w:rsidR="003D7245" w:rsidRPr="00D379D8" w:rsidRDefault="003D7245" w:rsidP="00341E6E">
      <w:pPr>
        <w:rPr>
          <w:rFonts w:ascii="Times New Roman" w:hAnsi="Times New Roman"/>
          <w:sz w:val="24"/>
          <w:lang w:eastAsia="et-EE"/>
        </w:rPr>
      </w:pPr>
    </w:p>
    <w:p w14:paraId="4195B150" w14:textId="77777777" w:rsidR="00BE3911" w:rsidRPr="00D379D8" w:rsidRDefault="00BE3911" w:rsidP="00341E6E">
      <w:pPr>
        <w:rPr>
          <w:rFonts w:ascii="Times New Roman" w:hAnsi="Times New Roman"/>
          <w:sz w:val="24"/>
          <w:lang w:eastAsia="et-EE"/>
        </w:rPr>
      </w:pPr>
      <w:r w:rsidRPr="00D379D8">
        <w:rPr>
          <w:rFonts w:ascii="Times New Roman" w:hAnsi="Times New Roman"/>
          <w:sz w:val="24"/>
          <w:lang w:eastAsia="et-EE"/>
        </w:rPr>
        <w:t xml:space="preserve">Muudatuse eesmärk on viia </w:t>
      </w:r>
      <w:proofErr w:type="spellStart"/>
      <w:r w:rsidRPr="00D379D8">
        <w:rPr>
          <w:rFonts w:ascii="Times New Roman" w:hAnsi="Times New Roman"/>
          <w:sz w:val="24"/>
          <w:lang w:eastAsia="et-EE"/>
        </w:rPr>
        <w:t>RavS</w:t>
      </w:r>
      <w:proofErr w:type="spellEnd"/>
      <w:r w:rsidRPr="00D379D8">
        <w:rPr>
          <w:rFonts w:ascii="Times New Roman" w:hAnsi="Times New Roman"/>
          <w:sz w:val="24"/>
          <w:lang w:eastAsia="et-EE"/>
        </w:rPr>
        <w:t xml:space="preserve"> kooskõlla uue õigusraamistikuga, tagada ühtne mõistekasutus ning eristada selgemalt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ja loomset päritolu bioloogilist materjali </w:t>
      </w:r>
      <w:r w:rsidRPr="00D379D8">
        <w:rPr>
          <w:rFonts w:ascii="Times New Roman" w:hAnsi="Times New Roman"/>
          <w:sz w:val="24"/>
          <w:lang w:eastAsia="et-EE"/>
        </w:rPr>
        <w:lastRenderedPageBreak/>
        <w:t>käsitlevat regulatsiooni. Sisuliselt ei muutu nende kaupade ring, mille sisse- ja väljavedu eeldab Ravimiameti eriluba.</w:t>
      </w:r>
    </w:p>
    <w:p w14:paraId="08087A62" w14:textId="77777777" w:rsidR="00B07169" w:rsidRPr="00D379D8" w:rsidRDefault="00B07169" w:rsidP="00341E6E">
      <w:pPr>
        <w:rPr>
          <w:rFonts w:ascii="Times New Roman" w:hAnsi="Times New Roman"/>
          <w:sz w:val="24"/>
          <w:lang w:eastAsia="et-EE"/>
        </w:rPr>
      </w:pPr>
    </w:p>
    <w:p w14:paraId="7EA3960A" w14:textId="17034696" w:rsidR="0014789C" w:rsidRPr="00D379D8" w:rsidRDefault="185AB42A" w:rsidP="00341E6E">
      <w:pPr>
        <w:pStyle w:val="Normaallaadveeb"/>
        <w:spacing w:before="0" w:after="0" w:afterAutospacing="0"/>
        <w:jc w:val="both"/>
      </w:pPr>
      <w:r w:rsidRPr="00D379D8">
        <w:rPr>
          <w:b/>
          <w:bCs/>
        </w:rPr>
        <w:t xml:space="preserve">Punktiga 8 </w:t>
      </w:r>
      <w:r w:rsidR="0014789C" w:rsidRPr="00D379D8">
        <w:t xml:space="preserve">muudetakse </w:t>
      </w:r>
      <w:proofErr w:type="spellStart"/>
      <w:r w:rsidR="0014789C" w:rsidRPr="00D379D8">
        <w:t>RavS</w:t>
      </w:r>
      <w:proofErr w:type="spellEnd"/>
      <w:r w:rsidR="0014789C" w:rsidRPr="00D379D8">
        <w:t xml:space="preserve"> § 18 lõike 1 punkti 4</w:t>
      </w:r>
      <w:r w:rsidR="004E06FA" w:rsidRPr="004E06FA">
        <w:rPr>
          <w:vertAlign w:val="superscript"/>
        </w:rPr>
        <w:t>1</w:t>
      </w:r>
      <w:r w:rsidR="0014789C" w:rsidRPr="00D379D8">
        <w:t xml:space="preserve">, millega ajakohastatakse nende isikute ringi, kellel on õigus vedada üle riigipiiri meditsiiniliseks kasutamiseks ettenähtud </w:t>
      </w:r>
      <w:proofErr w:type="spellStart"/>
      <w:r w:rsidR="0014789C" w:rsidRPr="00D379D8">
        <w:t>inimpäritolu</w:t>
      </w:r>
      <w:proofErr w:type="spellEnd"/>
      <w:r w:rsidR="0014789C" w:rsidRPr="00D379D8">
        <w:t xml:space="preserve"> materjali ja elundeid.</w:t>
      </w:r>
    </w:p>
    <w:p w14:paraId="7CDF3D7F" w14:textId="77777777" w:rsidR="00A153CE" w:rsidRPr="00D379D8" w:rsidRDefault="00A153CE" w:rsidP="00341E6E">
      <w:pPr>
        <w:pStyle w:val="Normaallaadveeb"/>
        <w:spacing w:before="0" w:after="0" w:afterAutospacing="0"/>
        <w:jc w:val="both"/>
      </w:pPr>
    </w:p>
    <w:p w14:paraId="64C005B3" w14:textId="77777777" w:rsidR="0014789C" w:rsidRPr="00D379D8" w:rsidRDefault="0014789C" w:rsidP="00341E6E">
      <w:pPr>
        <w:rPr>
          <w:rFonts w:ascii="Times New Roman" w:hAnsi="Times New Roman"/>
          <w:sz w:val="24"/>
          <w:lang w:eastAsia="et-EE"/>
        </w:rPr>
      </w:pPr>
      <w:r w:rsidRPr="00D379D8">
        <w:rPr>
          <w:rFonts w:ascii="Times New Roman" w:hAnsi="Times New Roman"/>
          <w:sz w:val="24"/>
          <w:lang w:eastAsia="et-EE"/>
        </w:rPr>
        <w:t xml:space="preserve">Kehtiva regulatsiooni kohaselt on selline õigus rakkude, kudede ja elundite hankimise või käitlemise tegevusloa omajal. Muudatuse kohaselt on vastav õigus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toiminguid tegeval asutusel ning elundite käitlemise tegevusloa omajal. </w:t>
      </w:r>
      <w:hyperlink r:id="rId19" w:history="1">
        <w:r w:rsidRPr="00D379D8">
          <w:rPr>
            <w:rFonts w:ascii="Times New Roman" w:hAnsi="Times New Roman"/>
            <w:color w:val="464FEB"/>
            <w:sz w:val="24"/>
            <w:lang w:eastAsia="et-EE"/>
          </w:rPr>
          <w:t>[riigiteataja.ee]</w:t>
        </w:r>
      </w:hyperlink>
    </w:p>
    <w:p w14:paraId="35A79ED6" w14:textId="77777777" w:rsidR="0014789C" w:rsidRPr="00D379D8" w:rsidRDefault="0014789C" w:rsidP="00341E6E">
      <w:pPr>
        <w:rPr>
          <w:rFonts w:ascii="Times New Roman" w:hAnsi="Times New Roman"/>
          <w:sz w:val="24"/>
          <w:lang w:eastAsia="et-EE"/>
        </w:rPr>
      </w:pPr>
      <w:r w:rsidRPr="00D379D8">
        <w:rPr>
          <w:rFonts w:ascii="Times New Roman" w:hAnsi="Times New Roman"/>
          <w:sz w:val="24"/>
          <w:lang w:eastAsia="et-EE"/>
        </w:rPr>
        <w:t xml:space="preserve">Muudatus on seotud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 ümberkorraldamisega ning Euroopa Parlamendi ja nõukogu määruse (EL) 2024/1938 rakendamisega. Seniste rakkude ja kudede hankimise ja käitlemise tegevuslubade asemel kasutatakse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valdkonnas mõistet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toiminguid tegev asutus“, mis hõlmab vastavaid tegevusi terviklikult. Elundite valdkonnas säilib eraldi elundite käitlemise tegevusloa regulatsioon.</w:t>
      </w:r>
    </w:p>
    <w:p w14:paraId="71C14118" w14:textId="77777777" w:rsidR="00A153CE" w:rsidRPr="00D379D8" w:rsidRDefault="00A153CE" w:rsidP="00341E6E">
      <w:pPr>
        <w:rPr>
          <w:rFonts w:ascii="Times New Roman" w:hAnsi="Times New Roman"/>
          <w:sz w:val="24"/>
          <w:lang w:eastAsia="et-EE"/>
        </w:rPr>
      </w:pPr>
    </w:p>
    <w:p w14:paraId="7A85466A" w14:textId="2D64EA0A" w:rsidR="0014789C" w:rsidRPr="00D379D8" w:rsidRDefault="0014789C" w:rsidP="00341E6E">
      <w:pPr>
        <w:rPr>
          <w:rFonts w:ascii="Times New Roman" w:hAnsi="Times New Roman"/>
          <w:sz w:val="24"/>
          <w:lang w:eastAsia="et-EE"/>
        </w:rPr>
      </w:pPr>
      <w:r w:rsidRPr="00D379D8">
        <w:rPr>
          <w:rFonts w:ascii="Times New Roman" w:hAnsi="Times New Roman"/>
          <w:sz w:val="24"/>
          <w:lang w:eastAsia="et-EE"/>
        </w:rPr>
        <w:t xml:space="preserve">Muudatuse eesmärk on viia </w:t>
      </w:r>
      <w:proofErr w:type="spellStart"/>
      <w:r w:rsidRPr="00D379D8">
        <w:rPr>
          <w:rFonts w:ascii="Times New Roman" w:hAnsi="Times New Roman"/>
          <w:sz w:val="24"/>
          <w:lang w:eastAsia="et-EE"/>
        </w:rPr>
        <w:t>RavS</w:t>
      </w:r>
      <w:proofErr w:type="spellEnd"/>
      <w:r w:rsidRPr="00D379D8">
        <w:rPr>
          <w:rFonts w:ascii="Times New Roman" w:hAnsi="Times New Roman"/>
          <w:sz w:val="24"/>
          <w:lang w:eastAsia="et-EE"/>
        </w:rPr>
        <w:t xml:space="preserve"> kooskõlla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seaduses </w:t>
      </w:r>
      <w:r w:rsidR="00005AD1">
        <w:rPr>
          <w:rFonts w:ascii="Times New Roman" w:hAnsi="Times New Roman"/>
          <w:sz w:val="24"/>
          <w:lang w:eastAsia="et-EE"/>
        </w:rPr>
        <w:t>ning</w:t>
      </w:r>
      <w:r w:rsidRPr="00D379D8">
        <w:rPr>
          <w:rFonts w:ascii="Times New Roman" w:hAnsi="Times New Roman"/>
          <w:sz w:val="24"/>
          <w:lang w:eastAsia="et-EE"/>
        </w:rPr>
        <w:t xml:space="preserve"> elundite käitlemise </w:t>
      </w:r>
      <w:r w:rsidR="00005AD1">
        <w:rPr>
          <w:rFonts w:ascii="Times New Roman" w:hAnsi="Times New Roman"/>
          <w:sz w:val="24"/>
          <w:lang w:eastAsia="et-EE"/>
        </w:rPr>
        <w:t>ja</w:t>
      </w:r>
      <w:r w:rsidRPr="00D379D8">
        <w:rPr>
          <w:rFonts w:ascii="Times New Roman" w:hAnsi="Times New Roman"/>
          <w:sz w:val="24"/>
          <w:lang w:eastAsia="et-EE"/>
        </w:rPr>
        <w:t xml:space="preserve"> siirdamise seaduses kasutatava terminoloogia ja tegevuslubade süsteemiga ning tagada selge õiguslik alus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ja elundite meditsiinilise kasutamisega seotud piiriüleseks veoks. Samuti eristatakse senisest selgemalt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ja loomset päritolu bioloogilise materjali regulatsiooni.</w:t>
      </w:r>
    </w:p>
    <w:p w14:paraId="307AD0BF" w14:textId="77777777" w:rsidR="00AD6766" w:rsidRPr="00D379D8" w:rsidRDefault="00AD6766" w:rsidP="00341E6E">
      <w:pPr>
        <w:rPr>
          <w:rFonts w:ascii="Times New Roman" w:hAnsi="Times New Roman"/>
          <w:sz w:val="24"/>
        </w:rPr>
      </w:pPr>
    </w:p>
    <w:p w14:paraId="6E8D191A" w14:textId="69A33FD3" w:rsidR="39DF8259" w:rsidRPr="00D379D8" w:rsidRDefault="185AB42A" w:rsidP="00341E6E">
      <w:pPr>
        <w:pStyle w:val="Normaallaadveeb"/>
        <w:spacing w:before="0" w:after="0" w:afterAutospacing="0"/>
        <w:jc w:val="both"/>
      </w:pPr>
      <w:r w:rsidRPr="00D379D8">
        <w:rPr>
          <w:b/>
          <w:bCs/>
        </w:rPr>
        <w:t xml:space="preserve">Punktiga 9 </w:t>
      </w:r>
      <w:r w:rsidR="00A935F8" w:rsidRPr="00D379D8">
        <w:t xml:space="preserve">täiendatakse </w:t>
      </w:r>
      <w:proofErr w:type="spellStart"/>
      <w:r w:rsidR="00A935F8" w:rsidRPr="00D379D8">
        <w:t>Rav</w:t>
      </w:r>
      <w:r w:rsidR="00E74148" w:rsidRPr="00D379D8">
        <w:t>S</w:t>
      </w:r>
      <w:proofErr w:type="spellEnd"/>
      <w:r w:rsidR="00A935F8" w:rsidRPr="00D379D8">
        <w:t xml:space="preserve"> § 18 lõiget 1 punktiga 4</w:t>
      </w:r>
      <w:r w:rsidR="00D6447A" w:rsidRPr="00D379D8">
        <w:rPr>
          <w:vertAlign w:val="superscript"/>
        </w:rPr>
        <w:t>2</w:t>
      </w:r>
      <w:r w:rsidR="00A935F8" w:rsidRPr="00D379D8">
        <w:t xml:space="preserve">, </w:t>
      </w:r>
      <w:r w:rsidR="00863E41" w:rsidRPr="00D379D8">
        <w:t xml:space="preserve">millega täpsustatakse </w:t>
      </w:r>
      <w:r w:rsidR="00D6447A" w:rsidRPr="00D379D8">
        <w:t xml:space="preserve">nende </w:t>
      </w:r>
      <w:r w:rsidR="00863E41" w:rsidRPr="00D379D8">
        <w:t>isikute ring</w:t>
      </w:r>
      <w:r w:rsidR="00D6447A" w:rsidRPr="00D379D8">
        <w:t>i</w:t>
      </w:r>
      <w:r w:rsidR="00863E41" w:rsidRPr="00D379D8">
        <w:t xml:space="preserve">, kellel on lubatud </w:t>
      </w:r>
      <w:r w:rsidR="00E636AB" w:rsidRPr="00D379D8">
        <w:t xml:space="preserve">vedada </w:t>
      </w:r>
      <w:r w:rsidR="00863E41" w:rsidRPr="00D379D8">
        <w:t>loomset päritolu rakk</w:t>
      </w:r>
      <w:r w:rsidR="00E636AB" w:rsidRPr="00D379D8">
        <w:t>e</w:t>
      </w:r>
      <w:r w:rsidR="00863E41" w:rsidRPr="00D379D8">
        <w:t>, kude</w:t>
      </w:r>
      <w:r w:rsidR="00E636AB" w:rsidRPr="00D379D8">
        <w:t>sid</w:t>
      </w:r>
      <w:r w:rsidR="00863E41" w:rsidRPr="00D379D8">
        <w:t xml:space="preserve"> ja elund</w:t>
      </w:r>
      <w:r w:rsidR="00E636AB" w:rsidRPr="00D379D8">
        <w:t>eid</w:t>
      </w:r>
      <w:r w:rsidR="00863E41" w:rsidRPr="00D379D8">
        <w:t xml:space="preserve"> ning verepreparaat</w:t>
      </w:r>
      <w:r w:rsidR="00FE78C7" w:rsidRPr="00D379D8">
        <w:t>e</w:t>
      </w:r>
      <w:r w:rsidR="00863E41" w:rsidRPr="00D379D8">
        <w:t xml:space="preserve"> üle riigipiiri. Muudatuse eesmärk on selgelt sätestada, et nimetatud tegevus on lubatud veterinaararsti kutsetegevuse loa omajale. Tegemist on normi täpsustamisega, millega luuakse üheselt mõistetav õiguslik alus loomset päritolu bioloogilise materjali sisse- ja väljavedamiseks. Täiendusega ei kaasne sisulist muudatust ega </w:t>
      </w:r>
      <w:r w:rsidR="00FE78C7" w:rsidRPr="00D379D8">
        <w:t>lisa</w:t>
      </w:r>
      <w:r w:rsidR="00863E41" w:rsidRPr="00D379D8">
        <w:t>kohustusi, kuna praktikas tegelevad nimetatud materjalide käitlemisega juba veterinaararsti tegevusloa omajad. Samuti ei ole loomset päritolu materjali rahvusvaheline vedu olnud laialt levinud praktika. Muudatus aitab siiski kaasa regulatsiooni selgusele ja süsteemsusele, viies selle kooskõlla eelnõu</w:t>
      </w:r>
      <w:r w:rsidR="00D11075" w:rsidRPr="00D379D8">
        <w:t>kohase</w:t>
      </w:r>
      <w:r w:rsidR="00863E41" w:rsidRPr="00D379D8">
        <w:t xml:space="preserve"> terviklahendusega.</w:t>
      </w:r>
    </w:p>
    <w:p w14:paraId="39A626FA" w14:textId="77777777" w:rsidR="00AD6766" w:rsidRPr="00D379D8" w:rsidRDefault="00AD6766" w:rsidP="00341E6E">
      <w:pPr>
        <w:pStyle w:val="Normaallaadveeb"/>
        <w:spacing w:before="0" w:after="0" w:afterAutospacing="0"/>
        <w:jc w:val="both"/>
        <w:rPr>
          <w:b/>
          <w:bCs/>
        </w:rPr>
      </w:pPr>
    </w:p>
    <w:p w14:paraId="36586AE0" w14:textId="6F797359" w:rsidR="00670960" w:rsidRPr="00D379D8" w:rsidRDefault="00670960" w:rsidP="00341E6E">
      <w:pPr>
        <w:rPr>
          <w:rFonts w:ascii="Times New Roman" w:hAnsi="Times New Roman"/>
          <w:sz w:val="24"/>
          <w:lang w:eastAsia="et-EE"/>
        </w:rPr>
      </w:pPr>
      <w:r w:rsidRPr="00D379D8">
        <w:rPr>
          <w:rFonts w:ascii="Times New Roman" w:hAnsi="Times New Roman"/>
          <w:b/>
          <w:bCs/>
          <w:sz w:val="24"/>
          <w:lang w:eastAsia="et-EE"/>
        </w:rPr>
        <w:t>Punktiga 10</w:t>
      </w:r>
      <w:r w:rsidRPr="00D379D8">
        <w:rPr>
          <w:rFonts w:ascii="Times New Roman" w:hAnsi="Times New Roman"/>
          <w:sz w:val="24"/>
          <w:lang w:eastAsia="et-EE"/>
        </w:rPr>
        <w:t xml:space="preserve"> muudetakse </w:t>
      </w:r>
      <w:proofErr w:type="spellStart"/>
      <w:r w:rsidRPr="00D379D8">
        <w:rPr>
          <w:rFonts w:ascii="Times New Roman" w:hAnsi="Times New Roman"/>
          <w:sz w:val="24"/>
          <w:lang w:eastAsia="et-EE"/>
        </w:rPr>
        <w:t>Rav</w:t>
      </w:r>
      <w:r w:rsidR="00572C32" w:rsidRPr="00D379D8">
        <w:rPr>
          <w:rFonts w:ascii="Times New Roman" w:hAnsi="Times New Roman"/>
          <w:sz w:val="24"/>
          <w:lang w:eastAsia="et-EE"/>
        </w:rPr>
        <w:t>S</w:t>
      </w:r>
      <w:proofErr w:type="spellEnd"/>
      <w:r w:rsidRPr="00D379D8">
        <w:rPr>
          <w:rFonts w:ascii="Times New Roman" w:hAnsi="Times New Roman"/>
          <w:sz w:val="24"/>
          <w:lang w:eastAsia="et-EE"/>
        </w:rPr>
        <w:t xml:space="preserve"> § 18 lõike 1 punkti 5, asendades tekstiosa „kudesid, rakke“ sõnaga „materjali“. Muudatus on seotud eelnõu üldise eesmärgiga ühtlustada terminoloogiat ning viia see kooskõlla </w:t>
      </w:r>
      <w:r w:rsidR="038E8356" w:rsidRPr="00D379D8">
        <w:rPr>
          <w:rFonts w:ascii="Times New Roman" w:hAnsi="Times New Roman"/>
          <w:sz w:val="24"/>
        </w:rPr>
        <w:t>Euroopa Parlamendi ja nõukogu määrusest (EL) 2024/1938</w:t>
      </w:r>
      <w:r w:rsidRPr="00D379D8">
        <w:rPr>
          <w:rFonts w:ascii="Times New Roman" w:hAnsi="Times New Roman"/>
          <w:sz w:val="24"/>
          <w:lang w:eastAsia="et-EE"/>
        </w:rPr>
        <w:t xml:space="preserve"> tuleneva lähenemisega. Senise kitsama loetelu asemel kasutatakse </w:t>
      </w:r>
      <w:proofErr w:type="spellStart"/>
      <w:r w:rsidRPr="00D379D8">
        <w:rPr>
          <w:rFonts w:ascii="Times New Roman" w:hAnsi="Times New Roman"/>
          <w:sz w:val="24"/>
          <w:lang w:eastAsia="et-EE"/>
        </w:rPr>
        <w:t>üldmõistet</w:t>
      </w:r>
      <w:proofErr w:type="spellEnd"/>
      <w:r w:rsidRPr="00D379D8">
        <w:rPr>
          <w:rFonts w:ascii="Times New Roman" w:hAnsi="Times New Roman"/>
          <w:sz w:val="24"/>
          <w:lang w:eastAsia="et-EE"/>
        </w:rPr>
        <w:t xml:space="preserve"> „materjal“, mis hõlmab kõiki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liike ning vastab uuele õigusraamistikule.</w:t>
      </w:r>
    </w:p>
    <w:p w14:paraId="38FAABA8" w14:textId="77777777" w:rsidR="00AD6766" w:rsidRPr="00D379D8" w:rsidRDefault="00AD6766" w:rsidP="00341E6E">
      <w:pPr>
        <w:rPr>
          <w:rFonts w:ascii="Times New Roman" w:hAnsi="Times New Roman"/>
          <w:sz w:val="24"/>
        </w:rPr>
      </w:pPr>
    </w:p>
    <w:p w14:paraId="531B421C" w14:textId="2B2C9D94" w:rsidR="00DB2A6B" w:rsidRPr="00D379D8" w:rsidRDefault="185AB42A" w:rsidP="00341E6E">
      <w:pPr>
        <w:pStyle w:val="Normaallaadveeb"/>
        <w:spacing w:before="0" w:after="0" w:afterAutospacing="0"/>
        <w:jc w:val="both"/>
      </w:pPr>
      <w:r w:rsidRPr="00D379D8">
        <w:rPr>
          <w:b/>
        </w:rPr>
        <w:t>Punkti</w:t>
      </w:r>
      <w:r w:rsidR="00326956" w:rsidRPr="00D379D8">
        <w:rPr>
          <w:b/>
        </w:rPr>
        <w:t>ga</w:t>
      </w:r>
      <w:r w:rsidRPr="00D379D8">
        <w:rPr>
          <w:b/>
        </w:rPr>
        <w:t xml:space="preserve"> 11</w:t>
      </w:r>
      <w:r w:rsidRPr="00D379D8">
        <w:t xml:space="preserve"> </w:t>
      </w:r>
      <w:r w:rsidR="00AD199A" w:rsidRPr="00D379D8">
        <w:t xml:space="preserve">muudetakse </w:t>
      </w:r>
      <w:proofErr w:type="spellStart"/>
      <w:r w:rsidR="00AD199A" w:rsidRPr="00D379D8">
        <w:t>Rav</w:t>
      </w:r>
      <w:r w:rsidR="000052BB" w:rsidRPr="00D379D8">
        <w:t>S</w:t>
      </w:r>
      <w:proofErr w:type="spellEnd"/>
      <w:r w:rsidR="00AD199A" w:rsidRPr="00D379D8">
        <w:t xml:space="preserve"> § 19 lõike 5 punkti 2, täiendades seda </w:t>
      </w:r>
      <w:r w:rsidR="00777119" w:rsidRPr="00D379D8">
        <w:t>pärast sõna „</w:t>
      </w:r>
      <w:proofErr w:type="spellStart"/>
      <w:r w:rsidR="00777119" w:rsidRPr="00D379D8">
        <w:t>inim</w:t>
      </w:r>
      <w:proofErr w:type="spellEnd"/>
      <w:r w:rsidR="00777119" w:rsidRPr="00D379D8">
        <w:t xml:space="preserve">-“ </w:t>
      </w:r>
      <w:r w:rsidR="00AD199A" w:rsidRPr="00D379D8">
        <w:t>tekstiosaga „päritolu materjali ja elundite“.</w:t>
      </w:r>
    </w:p>
    <w:p w14:paraId="49BE2CBC" w14:textId="77777777" w:rsidR="00133993" w:rsidRPr="00D379D8" w:rsidRDefault="00133993" w:rsidP="00341E6E">
      <w:pPr>
        <w:pStyle w:val="Normaallaadveeb"/>
        <w:spacing w:before="0" w:after="0" w:afterAutospacing="0"/>
        <w:jc w:val="both"/>
        <w:rPr>
          <w:b/>
          <w:bCs/>
        </w:rPr>
      </w:pPr>
    </w:p>
    <w:p w14:paraId="3279EB70" w14:textId="77777777" w:rsidR="00DB2A6B" w:rsidRPr="00D379D8" w:rsidRDefault="00DB2A6B" w:rsidP="00341E6E">
      <w:pPr>
        <w:rPr>
          <w:rFonts w:ascii="Times New Roman" w:hAnsi="Times New Roman"/>
          <w:sz w:val="24"/>
          <w:lang w:eastAsia="et-EE"/>
        </w:rPr>
      </w:pPr>
      <w:r w:rsidRPr="00D379D8">
        <w:rPr>
          <w:rFonts w:ascii="Times New Roman" w:hAnsi="Times New Roman"/>
          <w:sz w:val="24"/>
          <w:lang w:eastAsia="et-EE"/>
        </w:rPr>
        <w:t xml:space="preserve">Kehtiva regulatsiooni kohaselt kehtestab valdkonna eest vastutav minister tingimused, mille korral on meditsiinilisel või teaduslikul eesmärgil kasutatavate </w:t>
      </w:r>
      <w:proofErr w:type="spellStart"/>
      <w:r w:rsidRPr="00D379D8">
        <w:rPr>
          <w:rFonts w:ascii="Times New Roman" w:hAnsi="Times New Roman"/>
          <w:sz w:val="24"/>
          <w:lang w:eastAsia="et-EE"/>
        </w:rPr>
        <w:t>inim</w:t>
      </w:r>
      <w:proofErr w:type="spellEnd"/>
      <w:r w:rsidRPr="00D379D8">
        <w:rPr>
          <w:rFonts w:ascii="Times New Roman" w:hAnsi="Times New Roman"/>
          <w:sz w:val="24"/>
          <w:lang w:eastAsia="et-EE"/>
        </w:rPr>
        <w:t xml:space="preserve">- või loomset päritolu kudede, rakkude ja elundite sisse- või väljaveoks nõutav Ravimiameti eriluba. Muudatusega asendatakse viide </w:t>
      </w:r>
      <w:proofErr w:type="spellStart"/>
      <w:r w:rsidRPr="00D379D8">
        <w:rPr>
          <w:rFonts w:ascii="Times New Roman" w:hAnsi="Times New Roman"/>
          <w:sz w:val="24"/>
          <w:lang w:eastAsia="et-EE"/>
        </w:rPr>
        <w:t>inimkudedele</w:t>
      </w:r>
      <w:proofErr w:type="spellEnd"/>
      <w:r w:rsidRPr="00D379D8">
        <w:rPr>
          <w:rFonts w:ascii="Times New Roman" w:hAnsi="Times New Roman"/>
          <w:sz w:val="24"/>
          <w:lang w:eastAsia="et-EE"/>
        </w:rPr>
        <w:t xml:space="preserve"> ja -rakkudele viitega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materjalile ja elunditele.</w:t>
      </w:r>
    </w:p>
    <w:p w14:paraId="76AA9897" w14:textId="77777777" w:rsidR="00133993" w:rsidRPr="00D379D8" w:rsidRDefault="00133993" w:rsidP="00341E6E">
      <w:pPr>
        <w:rPr>
          <w:rFonts w:ascii="Times New Roman" w:hAnsi="Times New Roman"/>
          <w:sz w:val="24"/>
          <w:lang w:eastAsia="et-EE"/>
        </w:rPr>
      </w:pPr>
    </w:p>
    <w:p w14:paraId="0A49F23F" w14:textId="77777777" w:rsidR="00DB2A6B" w:rsidRPr="00D379D8" w:rsidRDefault="00DB2A6B" w:rsidP="00341E6E">
      <w:pPr>
        <w:rPr>
          <w:rFonts w:ascii="Times New Roman" w:hAnsi="Times New Roman"/>
          <w:sz w:val="24"/>
          <w:lang w:eastAsia="et-EE"/>
        </w:rPr>
      </w:pPr>
      <w:r w:rsidRPr="00D379D8">
        <w:rPr>
          <w:rFonts w:ascii="Times New Roman" w:hAnsi="Times New Roman"/>
          <w:sz w:val="24"/>
          <w:lang w:eastAsia="et-EE"/>
        </w:rPr>
        <w:t xml:space="preserve">Muudatus on seotud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valdkonna regulatsiooni ümberkorraldamisega ning Euroopa Parlamendi ja nõukogu määrusest (EL) 2024/1938 tuleneva mõistekasutuse ülevõtmisega. Eelnõu kohaselt käsitatakse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verd, verekomponente, rakke ja kudesid edaspidi ühtse mõiste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 all. Seetõttu tuleb ka </w:t>
      </w:r>
      <w:proofErr w:type="spellStart"/>
      <w:r w:rsidRPr="00D379D8">
        <w:rPr>
          <w:rFonts w:ascii="Times New Roman" w:hAnsi="Times New Roman"/>
          <w:sz w:val="24"/>
          <w:lang w:eastAsia="et-EE"/>
        </w:rPr>
        <w:t>RavS-is</w:t>
      </w:r>
      <w:proofErr w:type="spellEnd"/>
      <w:r w:rsidRPr="00D379D8">
        <w:rPr>
          <w:rFonts w:ascii="Times New Roman" w:hAnsi="Times New Roman"/>
          <w:sz w:val="24"/>
          <w:lang w:eastAsia="et-EE"/>
        </w:rPr>
        <w:t xml:space="preserve"> kasutatav terminoloogia viia kooskõlla uue õigusraamistikuga.</w:t>
      </w:r>
    </w:p>
    <w:p w14:paraId="701EDA2B" w14:textId="77777777" w:rsidR="00622751" w:rsidRDefault="00622751" w:rsidP="00341E6E">
      <w:pPr>
        <w:rPr>
          <w:rFonts w:ascii="Times New Roman" w:hAnsi="Times New Roman"/>
          <w:sz w:val="24"/>
          <w:lang w:eastAsia="et-EE"/>
        </w:rPr>
      </w:pPr>
    </w:p>
    <w:p w14:paraId="00E38FE9" w14:textId="19125A4C" w:rsidR="006B6848" w:rsidRPr="005E6928" w:rsidRDefault="00DB2A6B" w:rsidP="00341E6E">
      <w:pPr>
        <w:rPr>
          <w:rFonts w:ascii="Times New Roman" w:hAnsi="Times New Roman"/>
          <w:sz w:val="24"/>
        </w:rPr>
      </w:pPr>
      <w:r w:rsidRPr="00D379D8">
        <w:rPr>
          <w:rFonts w:ascii="Times New Roman" w:hAnsi="Times New Roman"/>
          <w:sz w:val="24"/>
          <w:lang w:eastAsia="et-EE"/>
        </w:rPr>
        <w:t>Muudatuse eesmärk on tagada ühtne mõistekasutus erinevates õigusaktides ning vältida olukorda, kus sama valdkonna kirjeldamiseks kasutatakse paralleelselt erinevaid mõisteid. Tegemist on terminoloogilise muudatusega, mis ei muuda Ravimiameti eriloa nõude sisu ega volitusnormi ulatust.</w:t>
      </w:r>
    </w:p>
    <w:p w14:paraId="290FECE4" w14:textId="77777777" w:rsidR="006B6848" w:rsidRPr="005E6928" w:rsidRDefault="006B6848" w:rsidP="00341E6E">
      <w:pPr>
        <w:rPr>
          <w:rFonts w:ascii="Times New Roman" w:hAnsi="Times New Roman"/>
          <w:sz w:val="24"/>
        </w:rPr>
      </w:pPr>
    </w:p>
    <w:p w14:paraId="782CA016" w14:textId="540F3C43" w:rsidR="006B6848" w:rsidRPr="005E6928" w:rsidRDefault="185AB42A" w:rsidP="00341E6E">
      <w:pPr>
        <w:rPr>
          <w:rFonts w:ascii="Times New Roman" w:hAnsi="Times New Roman"/>
          <w:sz w:val="24"/>
        </w:rPr>
      </w:pPr>
      <w:r w:rsidRPr="00D379D8">
        <w:rPr>
          <w:rFonts w:ascii="Times New Roman" w:hAnsi="Times New Roman"/>
          <w:b/>
          <w:bCs/>
          <w:sz w:val="24"/>
        </w:rPr>
        <w:t>Punkti</w:t>
      </w:r>
      <w:r w:rsidR="000052BB" w:rsidRPr="00D379D8">
        <w:rPr>
          <w:rFonts w:ascii="Times New Roman" w:hAnsi="Times New Roman"/>
          <w:b/>
          <w:bCs/>
          <w:sz w:val="24"/>
        </w:rPr>
        <w:t>ga</w:t>
      </w:r>
      <w:r w:rsidR="006B6848" w:rsidRPr="00D379D8">
        <w:rPr>
          <w:rFonts w:ascii="Times New Roman" w:hAnsi="Times New Roman"/>
          <w:b/>
          <w:bCs/>
          <w:sz w:val="24"/>
        </w:rPr>
        <w:t xml:space="preserve"> </w:t>
      </w:r>
      <w:r w:rsidRPr="00D379D8">
        <w:rPr>
          <w:rFonts w:ascii="Times New Roman" w:hAnsi="Times New Roman"/>
          <w:b/>
          <w:bCs/>
          <w:sz w:val="24"/>
        </w:rPr>
        <w:t xml:space="preserve">12 </w:t>
      </w:r>
      <w:r w:rsidR="00572C32" w:rsidRPr="00D379D8">
        <w:rPr>
          <w:rFonts w:ascii="Times New Roman" w:hAnsi="Times New Roman"/>
          <w:sz w:val="24"/>
          <w:lang w:eastAsia="et-EE"/>
        </w:rPr>
        <w:t xml:space="preserve">muudetakse </w:t>
      </w:r>
      <w:proofErr w:type="spellStart"/>
      <w:r w:rsidR="00572C32" w:rsidRPr="00D379D8">
        <w:rPr>
          <w:rFonts w:ascii="Times New Roman" w:hAnsi="Times New Roman"/>
          <w:sz w:val="24"/>
          <w:lang w:eastAsia="et-EE"/>
        </w:rPr>
        <w:t>Rav</w:t>
      </w:r>
      <w:r w:rsidR="000052BB" w:rsidRPr="00D379D8">
        <w:rPr>
          <w:rFonts w:ascii="Times New Roman" w:hAnsi="Times New Roman"/>
          <w:sz w:val="24"/>
          <w:lang w:eastAsia="et-EE"/>
        </w:rPr>
        <w:t>S</w:t>
      </w:r>
      <w:proofErr w:type="spellEnd"/>
      <w:r w:rsidR="00572C32" w:rsidRPr="00D379D8">
        <w:rPr>
          <w:rFonts w:ascii="Times New Roman" w:hAnsi="Times New Roman"/>
          <w:sz w:val="24"/>
          <w:lang w:eastAsia="et-EE"/>
        </w:rPr>
        <w:t xml:space="preserve"> § 25 lõiget 2</w:t>
      </w:r>
      <w:r w:rsidR="00572C32" w:rsidRPr="005E6928">
        <w:rPr>
          <w:rFonts w:ascii="Times New Roman" w:hAnsi="Times New Roman"/>
          <w:sz w:val="24"/>
          <w:lang w:eastAsia="et-EE"/>
        </w:rPr>
        <w:t xml:space="preserve">. </w:t>
      </w:r>
      <w:r w:rsidR="000052BB" w:rsidRPr="00D379D8">
        <w:rPr>
          <w:rFonts w:ascii="Times New Roman" w:hAnsi="Times New Roman"/>
          <w:sz w:val="24"/>
        </w:rPr>
        <w:t>M</w:t>
      </w:r>
      <w:r w:rsidRPr="00D379D8">
        <w:rPr>
          <w:rFonts w:ascii="Times New Roman" w:hAnsi="Times New Roman"/>
          <w:sz w:val="24"/>
        </w:rPr>
        <w:t>uudatus on tingitud terminoloogia muut</w:t>
      </w:r>
      <w:r w:rsidR="000052BB" w:rsidRPr="00D379D8">
        <w:rPr>
          <w:rFonts w:ascii="Times New Roman" w:hAnsi="Times New Roman"/>
          <w:sz w:val="24"/>
        </w:rPr>
        <w:t>u</w:t>
      </w:r>
      <w:r w:rsidRPr="00D379D8">
        <w:rPr>
          <w:rFonts w:ascii="Times New Roman" w:hAnsi="Times New Roman"/>
          <w:sz w:val="24"/>
        </w:rPr>
        <w:t>misest ning asjaolust, et täisverd ja verekomponente</w:t>
      </w:r>
      <w:r w:rsidR="003801EE" w:rsidRPr="00D379D8">
        <w:rPr>
          <w:rFonts w:ascii="Times New Roman" w:hAnsi="Times New Roman"/>
          <w:sz w:val="24"/>
        </w:rPr>
        <w:t>, kudesid</w:t>
      </w:r>
      <w:r w:rsidRPr="00D379D8">
        <w:rPr>
          <w:rFonts w:ascii="Times New Roman" w:hAnsi="Times New Roman"/>
          <w:sz w:val="24"/>
        </w:rPr>
        <w:t xml:space="preserve"> </w:t>
      </w:r>
      <w:r w:rsidR="001166F3" w:rsidRPr="00D379D8">
        <w:rPr>
          <w:rFonts w:ascii="Times New Roman" w:hAnsi="Times New Roman"/>
          <w:sz w:val="24"/>
        </w:rPr>
        <w:t>ja rakke</w:t>
      </w:r>
      <w:r w:rsidRPr="00D379D8">
        <w:rPr>
          <w:rFonts w:ascii="Times New Roman" w:hAnsi="Times New Roman"/>
          <w:sz w:val="24"/>
        </w:rPr>
        <w:t xml:space="preserve"> käsit</w:t>
      </w:r>
      <w:r w:rsidR="00E951CD" w:rsidRPr="00D379D8">
        <w:rPr>
          <w:rFonts w:ascii="Times New Roman" w:hAnsi="Times New Roman"/>
          <w:sz w:val="24"/>
        </w:rPr>
        <w:t>atakse</w:t>
      </w:r>
      <w:r w:rsidRPr="00D379D8">
        <w:rPr>
          <w:rFonts w:ascii="Times New Roman" w:hAnsi="Times New Roman"/>
          <w:sz w:val="24"/>
        </w:rPr>
        <w:t xml:space="preserve"> edaspidi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materjalina</w:t>
      </w:r>
      <w:r w:rsidR="000052BB" w:rsidRPr="00D379D8">
        <w:rPr>
          <w:rFonts w:ascii="Times New Roman" w:hAnsi="Times New Roman"/>
          <w:sz w:val="24"/>
        </w:rPr>
        <w:t>.</w:t>
      </w:r>
    </w:p>
    <w:p w14:paraId="1CBB6E2E" w14:textId="77777777" w:rsidR="006B6848" w:rsidRPr="005E6928" w:rsidRDefault="006B6848" w:rsidP="00341E6E">
      <w:pPr>
        <w:rPr>
          <w:rFonts w:ascii="Times New Roman" w:hAnsi="Times New Roman"/>
          <w:sz w:val="24"/>
        </w:rPr>
      </w:pPr>
    </w:p>
    <w:p w14:paraId="05CE5748" w14:textId="0541E1BA" w:rsidR="006B6848" w:rsidRPr="005E6928" w:rsidRDefault="00C35A13" w:rsidP="00341E6E">
      <w:pPr>
        <w:rPr>
          <w:rFonts w:ascii="Times New Roman" w:hAnsi="Times New Roman"/>
          <w:sz w:val="24"/>
        </w:rPr>
      </w:pPr>
      <w:r w:rsidRPr="00D379D8">
        <w:rPr>
          <w:rFonts w:ascii="Times New Roman" w:hAnsi="Times New Roman"/>
          <w:b/>
          <w:bCs/>
          <w:sz w:val="24"/>
          <w:lang w:eastAsia="et-EE"/>
        </w:rPr>
        <w:t>Punktiga 13</w:t>
      </w:r>
      <w:r w:rsidRPr="005E6928">
        <w:rPr>
          <w:rFonts w:ascii="Times New Roman" w:hAnsi="Times New Roman"/>
          <w:sz w:val="24"/>
          <w:lang w:eastAsia="et-EE"/>
        </w:rPr>
        <w:t xml:space="preserve"> </w:t>
      </w:r>
      <w:r w:rsidRPr="00D379D8">
        <w:rPr>
          <w:rFonts w:ascii="Times New Roman" w:hAnsi="Times New Roman"/>
          <w:sz w:val="24"/>
          <w:lang w:eastAsia="et-EE"/>
        </w:rPr>
        <w:t xml:space="preserve">muudetakse </w:t>
      </w:r>
      <w:proofErr w:type="spellStart"/>
      <w:r w:rsidRPr="00D379D8">
        <w:rPr>
          <w:rFonts w:ascii="Times New Roman" w:hAnsi="Times New Roman"/>
          <w:sz w:val="24"/>
          <w:lang w:eastAsia="et-EE"/>
        </w:rPr>
        <w:t>Rav</w:t>
      </w:r>
      <w:r w:rsidR="00947AE7" w:rsidRPr="00D379D8">
        <w:rPr>
          <w:rFonts w:ascii="Times New Roman" w:hAnsi="Times New Roman"/>
          <w:sz w:val="24"/>
          <w:lang w:eastAsia="et-EE"/>
        </w:rPr>
        <w:t>S</w:t>
      </w:r>
      <w:proofErr w:type="spellEnd"/>
      <w:r w:rsidRPr="00D379D8">
        <w:rPr>
          <w:rFonts w:ascii="Times New Roman" w:hAnsi="Times New Roman"/>
          <w:sz w:val="24"/>
          <w:lang w:eastAsia="et-EE"/>
        </w:rPr>
        <w:t xml:space="preserve"> § 26 lõiget 7</w:t>
      </w:r>
      <w:r w:rsidR="00E34033">
        <w:rPr>
          <w:rFonts w:ascii="Times New Roman" w:hAnsi="Times New Roman"/>
          <w:sz w:val="24"/>
          <w:lang w:eastAsia="et-EE"/>
        </w:rPr>
        <w:t xml:space="preserve">. </w:t>
      </w:r>
      <w:r w:rsidRPr="00D379D8">
        <w:rPr>
          <w:rFonts w:ascii="Times New Roman" w:hAnsi="Times New Roman"/>
          <w:sz w:val="24"/>
          <w:lang w:eastAsia="et-EE"/>
        </w:rPr>
        <w:t xml:space="preserve">Muudatus on seotud eelnõu üldise eesmärgiga ajakohastada terminoloogiat ning viia regulatsioon kooskõlla lähenemisega, mille kohaselt käsitatakse </w:t>
      </w:r>
      <w:proofErr w:type="spellStart"/>
      <w:r w:rsidR="706A5B02" w:rsidRPr="00D379D8">
        <w:rPr>
          <w:rFonts w:ascii="Times New Roman" w:hAnsi="Times New Roman"/>
          <w:sz w:val="24"/>
          <w:lang w:eastAsia="et-EE"/>
        </w:rPr>
        <w:t>inimpäritolu</w:t>
      </w:r>
      <w:proofErr w:type="spellEnd"/>
      <w:r w:rsidR="706A5B02" w:rsidRPr="00D379D8">
        <w:rPr>
          <w:rFonts w:ascii="Times New Roman" w:hAnsi="Times New Roman"/>
          <w:sz w:val="24"/>
          <w:lang w:eastAsia="et-EE"/>
        </w:rPr>
        <w:t xml:space="preserve"> </w:t>
      </w:r>
      <w:r w:rsidRPr="00D379D8">
        <w:rPr>
          <w:rFonts w:ascii="Times New Roman" w:hAnsi="Times New Roman"/>
          <w:sz w:val="24"/>
          <w:lang w:eastAsia="et-EE"/>
        </w:rPr>
        <w:t xml:space="preserve">täisverd ja verekomponente edaspidi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materjalina, mitte ravimite kategoorias. </w:t>
      </w:r>
      <w:r w:rsidR="372E7DAC" w:rsidRPr="00D379D8">
        <w:rPr>
          <w:rFonts w:ascii="Times New Roman" w:hAnsi="Times New Roman"/>
          <w:sz w:val="24"/>
          <w:lang w:eastAsia="et-EE"/>
        </w:rPr>
        <w:t>Muudatuse</w:t>
      </w:r>
      <w:r w:rsidR="005266F3">
        <w:rPr>
          <w:rFonts w:ascii="Times New Roman" w:hAnsi="Times New Roman"/>
          <w:sz w:val="24"/>
          <w:lang w:eastAsia="et-EE"/>
        </w:rPr>
        <w:t xml:space="preserve"> kohaselt</w:t>
      </w:r>
      <w:r w:rsidR="372E7DAC" w:rsidRPr="00D379D8">
        <w:rPr>
          <w:rFonts w:ascii="Times New Roman" w:hAnsi="Times New Roman"/>
          <w:sz w:val="24"/>
          <w:lang w:eastAsia="et-EE"/>
        </w:rPr>
        <w:t xml:space="preserve"> kohaldub </w:t>
      </w:r>
      <w:r w:rsidR="005266F3">
        <w:rPr>
          <w:rFonts w:ascii="Times New Roman" w:hAnsi="Times New Roman"/>
          <w:sz w:val="24"/>
          <w:lang w:eastAsia="et-EE"/>
        </w:rPr>
        <w:t>s</w:t>
      </w:r>
      <w:r w:rsidR="372E7DAC" w:rsidRPr="00D379D8">
        <w:rPr>
          <w:rFonts w:ascii="Times New Roman" w:hAnsi="Times New Roman"/>
          <w:sz w:val="24"/>
          <w:lang w:eastAsia="et-EE"/>
        </w:rPr>
        <w:t xml:space="preserve">äte edaspidi vaid loomset päritolu täisverele ja verekomponentidele. </w:t>
      </w:r>
      <w:r w:rsidRPr="00D379D8">
        <w:rPr>
          <w:rFonts w:ascii="Times New Roman" w:hAnsi="Times New Roman"/>
          <w:sz w:val="24"/>
          <w:lang w:eastAsia="et-EE"/>
        </w:rPr>
        <w:t>Lisaks eemaldatakse sättest üleliigne kordus, mis ei ole normi eesmärgi saavutamiseks vajalik. Muudatus on normitehniline ning aitab parandada sätte selgust ja kooskõla eelnõu</w:t>
      </w:r>
      <w:r w:rsidR="00023275" w:rsidRPr="00D379D8">
        <w:rPr>
          <w:rFonts w:ascii="Times New Roman" w:hAnsi="Times New Roman"/>
          <w:sz w:val="24"/>
          <w:lang w:eastAsia="et-EE"/>
        </w:rPr>
        <w:t>kohase</w:t>
      </w:r>
      <w:r w:rsidRPr="00D379D8">
        <w:rPr>
          <w:rFonts w:ascii="Times New Roman" w:hAnsi="Times New Roman"/>
          <w:sz w:val="24"/>
          <w:lang w:eastAsia="et-EE"/>
        </w:rPr>
        <w:t xml:space="preserve"> terviklahendusega.</w:t>
      </w:r>
    </w:p>
    <w:p w14:paraId="69D12C1C" w14:textId="77777777" w:rsidR="006B6848" w:rsidRPr="005E6928" w:rsidRDefault="006B6848" w:rsidP="00341E6E">
      <w:pPr>
        <w:rPr>
          <w:rFonts w:ascii="Times New Roman" w:hAnsi="Times New Roman"/>
          <w:sz w:val="24"/>
        </w:rPr>
      </w:pPr>
    </w:p>
    <w:p w14:paraId="6D3AEE52" w14:textId="5A2E5583" w:rsidR="006B6848" w:rsidRPr="005E6928" w:rsidRDefault="185AB42A" w:rsidP="00341E6E">
      <w:pPr>
        <w:rPr>
          <w:rFonts w:ascii="Times New Roman" w:hAnsi="Times New Roman"/>
          <w:sz w:val="24"/>
        </w:rPr>
      </w:pPr>
      <w:r w:rsidRPr="00D379D8">
        <w:rPr>
          <w:rFonts w:ascii="Times New Roman" w:hAnsi="Times New Roman"/>
          <w:b/>
          <w:bCs/>
          <w:sz w:val="24"/>
        </w:rPr>
        <w:t>Punkti</w:t>
      </w:r>
      <w:r w:rsidR="00CF5BB6" w:rsidRPr="00D379D8">
        <w:rPr>
          <w:rFonts w:ascii="Times New Roman" w:hAnsi="Times New Roman"/>
          <w:b/>
          <w:bCs/>
          <w:sz w:val="24"/>
        </w:rPr>
        <w:t>ga</w:t>
      </w:r>
      <w:r w:rsidRPr="00D379D8">
        <w:rPr>
          <w:rFonts w:ascii="Times New Roman" w:hAnsi="Times New Roman"/>
          <w:b/>
          <w:bCs/>
          <w:sz w:val="24"/>
        </w:rPr>
        <w:t xml:space="preserve"> 14</w:t>
      </w:r>
      <w:r w:rsidRPr="00D379D8">
        <w:rPr>
          <w:rFonts w:ascii="Times New Roman" w:hAnsi="Times New Roman"/>
          <w:sz w:val="24"/>
        </w:rPr>
        <w:t xml:space="preserve"> </w:t>
      </w:r>
      <w:r w:rsidR="00CF5BB6" w:rsidRPr="00D379D8">
        <w:rPr>
          <w:rFonts w:ascii="Times New Roman" w:hAnsi="Times New Roman"/>
          <w:sz w:val="24"/>
          <w:lang w:eastAsia="et-EE"/>
        </w:rPr>
        <w:t xml:space="preserve">muudetakse </w:t>
      </w:r>
      <w:proofErr w:type="spellStart"/>
      <w:r w:rsidR="00CF5BB6" w:rsidRPr="00D379D8">
        <w:rPr>
          <w:rFonts w:ascii="Times New Roman" w:hAnsi="Times New Roman"/>
          <w:sz w:val="24"/>
          <w:lang w:eastAsia="et-EE"/>
        </w:rPr>
        <w:t>RavS</w:t>
      </w:r>
      <w:proofErr w:type="spellEnd"/>
      <w:r w:rsidR="00CF5BB6" w:rsidRPr="00D379D8">
        <w:rPr>
          <w:rFonts w:ascii="Times New Roman" w:hAnsi="Times New Roman"/>
          <w:sz w:val="24"/>
          <w:lang w:eastAsia="et-EE"/>
        </w:rPr>
        <w:t xml:space="preserve"> § 39 lõiget 2, lõike 3 punkti 2 ja lõiget 4, asendades läbivalt tekstiosa „rakkude, kudede“ tekstiosaga „</w:t>
      </w:r>
      <w:proofErr w:type="spellStart"/>
      <w:r w:rsidR="00CF5BB6" w:rsidRPr="00D379D8">
        <w:rPr>
          <w:rFonts w:ascii="Times New Roman" w:hAnsi="Times New Roman"/>
          <w:sz w:val="24"/>
          <w:lang w:eastAsia="et-EE"/>
        </w:rPr>
        <w:t>inimpäritolu</w:t>
      </w:r>
      <w:proofErr w:type="spellEnd"/>
      <w:r w:rsidR="00CF5BB6" w:rsidRPr="00D379D8">
        <w:rPr>
          <w:rFonts w:ascii="Times New Roman" w:hAnsi="Times New Roman"/>
          <w:sz w:val="24"/>
          <w:lang w:eastAsia="et-EE"/>
        </w:rPr>
        <w:t xml:space="preserve"> materjali“ ning jättes välja tekstiosad „hankimise ja“ </w:t>
      </w:r>
      <w:r w:rsidR="005336E9" w:rsidRPr="00D379D8">
        <w:rPr>
          <w:rFonts w:ascii="Times New Roman" w:hAnsi="Times New Roman"/>
          <w:sz w:val="24"/>
          <w:lang w:eastAsia="et-EE"/>
        </w:rPr>
        <w:t>ja</w:t>
      </w:r>
      <w:r w:rsidR="00CF5BB6" w:rsidRPr="00D379D8">
        <w:rPr>
          <w:rFonts w:ascii="Times New Roman" w:hAnsi="Times New Roman"/>
          <w:sz w:val="24"/>
          <w:lang w:eastAsia="et-EE"/>
        </w:rPr>
        <w:t xml:space="preserve"> „hankijate ja“. </w:t>
      </w:r>
      <w:r w:rsidR="00CF5BB6" w:rsidRPr="00D379D8">
        <w:rPr>
          <w:rFonts w:ascii="Times New Roman" w:hAnsi="Times New Roman"/>
          <w:sz w:val="24"/>
        </w:rPr>
        <w:t>M</w:t>
      </w:r>
      <w:r w:rsidRPr="00D379D8">
        <w:rPr>
          <w:rFonts w:ascii="Times New Roman" w:hAnsi="Times New Roman"/>
          <w:sz w:val="24"/>
        </w:rPr>
        <w:t>uudatus on tingitud terminoloogia muut</w:t>
      </w:r>
      <w:r w:rsidR="00CF5BB6" w:rsidRPr="00D379D8">
        <w:rPr>
          <w:rFonts w:ascii="Times New Roman" w:hAnsi="Times New Roman"/>
          <w:sz w:val="24"/>
        </w:rPr>
        <w:t>u</w:t>
      </w:r>
      <w:r w:rsidRPr="00D379D8">
        <w:rPr>
          <w:rFonts w:ascii="Times New Roman" w:hAnsi="Times New Roman"/>
          <w:sz w:val="24"/>
        </w:rPr>
        <w:t>misest</w:t>
      </w:r>
      <w:r w:rsidR="00CF5BB6" w:rsidRPr="00D379D8">
        <w:rPr>
          <w:rFonts w:ascii="Times New Roman" w:hAnsi="Times New Roman"/>
          <w:sz w:val="24"/>
        </w:rPr>
        <w:t>.</w:t>
      </w:r>
    </w:p>
    <w:p w14:paraId="6D9C4352" w14:textId="77777777" w:rsidR="006B6848" w:rsidRPr="005E6928" w:rsidRDefault="006B6848" w:rsidP="00341E6E">
      <w:pPr>
        <w:rPr>
          <w:rFonts w:ascii="Times New Roman" w:hAnsi="Times New Roman"/>
          <w:sz w:val="24"/>
        </w:rPr>
      </w:pPr>
    </w:p>
    <w:p w14:paraId="2175465E" w14:textId="233B3815" w:rsidR="006B6848" w:rsidRPr="005E6928" w:rsidRDefault="185AB42A" w:rsidP="00341E6E">
      <w:pPr>
        <w:rPr>
          <w:rFonts w:ascii="Times New Roman" w:hAnsi="Times New Roman"/>
          <w:sz w:val="24"/>
        </w:rPr>
      </w:pPr>
      <w:r w:rsidRPr="00D379D8">
        <w:rPr>
          <w:rFonts w:ascii="Times New Roman" w:hAnsi="Times New Roman"/>
          <w:b/>
          <w:bCs/>
          <w:sz w:val="24"/>
        </w:rPr>
        <w:t>Punkti</w:t>
      </w:r>
      <w:r w:rsidR="000E325D" w:rsidRPr="00D379D8">
        <w:rPr>
          <w:rFonts w:ascii="Times New Roman" w:hAnsi="Times New Roman"/>
          <w:b/>
          <w:bCs/>
          <w:sz w:val="24"/>
        </w:rPr>
        <w:t>ga</w:t>
      </w:r>
      <w:r w:rsidRPr="00D379D8">
        <w:rPr>
          <w:rFonts w:ascii="Times New Roman" w:hAnsi="Times New Roman"/>
          <w:b/>
          <w:bCs/>
          <w:sz w:val="24"/>
        </w:rPr>
        <w:t xml:space="preserve"> 15</w:t>
      </w:r>
      <w:r w:rsidR="00CF5BB6" w:rsidRPr="00D379D8">
        <w:rPr>
          <w:rFonts w:ascii="Times New Roman" w:hAnsi="Times New Roman"/>
          <w:sz w:val="24"/>
          <w:lang w:eastAsia="et-EE"/>
        </w:rPr>
        <w:t xml:space="preserve"> muudetakse </w:t>
      </w:r>
      <w:proofErr w:type="spellStart"/>
      <w:r w:rsidR="00CF5BB6" w:rsidRPr="00D379D8">
        <w:rPr>
          <w:rFonts w:ascii="Times New Roman" w:hAnsi="Times New Roman"/>
          <w:sz w:val="24"/>
          <w:lang w:eastAsia="et-EE"/>
        </w:rPr>
        <w:t>RavS</w:t>
      </w:r>
      <w:proofErr w:type="spellEnd"/>
      <w:r w:rsidR="00CF5BB6" w:rsidRPr="00D379D8">
        <w:rPr>
          <w:rFonts w:ascii="Times New Roman" w:hAnsi="Times New Roman"/>
          <w:sz w:val="24"/>
          <w:lang w:eastAsia="et-EE"/>
        </w:rPr>
        <w:t xml:space="preserve"> § 39 lõike 3 punkti 4, asendades </w:t>
      </w:r>
      <w:r w:rsidR="00A602CC" w:rsidRPr="00D379D8">
        <w:rPr>
          <w:rFonts w:ascii="Times New Roman" w:hAnsi="Times New Roman"/>
          <w:sz w:val="24"/>
          <w:lang w:eastAsia="et-EE"/>
        </w:rPr>
        <w:t>tekstiosa</w:t>
      </w:r>
      <w:r w:rsidR="00CF5BB6" w:rsidRPr="00D379D8">
        <w:rPr>
          <w:rFonts w:ascii="Times New Roman" w:hAnsi="Times New Roman"/>
          <w:sz w:val="24"/>
          <w:lang w:eastAsia="et-EE"/>
        </w:rPr>
        <w:t xml:space="preserve"> „rakkude, kudede“ sõnadega „</w:t>
      </w:r>
      <w:proofErr w:type="spellStart"/>
      <w:r w:rsidR="00CF5BB6" w:rsidRPr="00D379D8">
        <w:rPr>
          <w:rFonts w:ascii="Times New Roman" w:hAnsi="Times New Roman"/>
          <w:sz w:val="24"/>
          <w:lang w:eastAsia="et-EE"/>
        </w:rPr>
        <w:t>inimpäritolu</w:t>
      </w:r>
      <w:proofErr w:type="spellEnd"/>
      <w:r w:rsidR="00CF5BB6" w:rsidRPr="00D379D8">
        <w:rPr>
          <w:rFonts w:ascii="Times New Roman" w:hAnsi="Times New Roman"/>
          <w:sz w:val="24"/>
          <w:lang w:eastAsia="et-EE"/>
        </w:rPr>
        <w:t xml:space="preserve"> materjali“ ning jättes välja tekstiosa „hankijate ja“. M</w:t>
      </w:r>
      <w:r w:rsidRPr="00D379D8">
        <w:rPr>
          <w:rFonts w:ascii="Times New Roman" w:hAnsi="Times New Roman"/>
          <w:sz w:val="24"/>
        </w:rPr>
        <w:t>uudatus on tingitud terminoloogia muutmisest</w:t>
      </w:r>
      <w:r w:rsidR="006E7264" w:rsidRPr="00D379D8">
        <w:rPr>
          <w:rFonts w:ascii="Times New Roman" w:hAnsi="Times New Roman"/>
          <w:sz w:val="24"/>
        </w:rPr>
        <w:t>.</w:t>
      </w:r>
    </w:p>
    <w:p w14:paraId="5F28BCFC" w14:textId="77777777" w:rsidR="006B6848" w:rsidRPr="005E6928" w:rsidRDefault="006B6848" w:rsidP="00341E6E">
      <w:pPr>
        <w:rPr>
          <w:rFonts w:ascii="Times New Roman" w:hAnsi="Times New Roman"/>
          <w:sz w:val="24"/>
        </w:rPr>
      </w:pPr>
    </w:p>
    <w:p w14:paraId="26490349" w14:textId="77C6D598" w:rsidR="001562B4" w:rsidRPr="005E6928" w:rsidRDefault="00A27B04" w:rsidP="00341E6E">
      <w:pPr>
        <w:rPr>
          <w:rFonts w:ascii="Times New Roman" w:hAnsi="Times New Roman"/>
          <w:sz w:val="24"/>
        </w:rPr>
      </w:pPr>
      <w:r w:rsidRPr="00D379D8">
        <w:rPr>
          <w:rFonts w:ascii="Times New Roman" w:hAnsi="Times New Roman"/>
          <w:b/>
          <w:bCs/>
          <w:sz w:val="24"/>
          <w:lang w:eastAsia="et-EE"/>
        </w:rPr>
        <w:t>Punktidega 16 ja 17</w:t>
      </w:r>
      <w:r w:rsidRPr="00D379D8">
        <w:rPr>
          <w:rFonts w:ascii="Times New Roman" w:hAnsi="Times New Roman"/>
          <w:sz w:val="24"/>
          <w:lang w:eastAsia="et-EE"/>
        </w:rPr>
        <w:t xml:space="preserve"> muudetakse </w:t>
      </w:r>
      <w:proofErr w:type="spellStart"/>
      <w:r w:rsidRPr="00D379D8">
        <w:rPr>
          <w:rFonts w:ascii="Times New Roman" w:hAnsi="Times New Roman"/>
          <w:sz w:val="24"/>
          <w:lang w:eastAsia="et-EE"/>
        </w:rPr>
        <w:t>RavS</w:t>
      </w:r>
      <w:proofErr w:type="spellEnd"/>
      <w:r w:rsidRPr="00D379D8">
        <w:rPr>
          <w:rFonts w:ascii="Times New Roman" w:hAnsi="Times New Roman"/>
          <w:sz w:val="24"/>
          <w:lang w:eastAsia="et-EE"/>
        </w:rPr>
        <w:t xml:space="preserve"> § 42 lõiget 2 ja § 43 lõiget 3, </w:t>
      </w:r>
      <w:r w:rsidR="269BF5A3" w:rsidRPr="00D379D8">
        <w:rPr>
          <w:rFonts w:ascii="Times New Roman" w:hAnsi="Times New Roman"/>
          <w:sz w:val="24"/>
          <w:lang w:eastAsia="et-EE"/>
        </w:rPr>
        <w:t>lisades</w:t>
      </w:r>
      <w:r w:rsidRPr="00D379D8">
        <w:rPr>
          <w:rFonts w:ascii="Times New Roman" w:hAnsi="Times New Roman"/>
          <w:sz w:val="24"/>
          <w:lang w:eastAsia="et-EE"/>
        </w:rPr>
        <w:t xml:space="preserve"> </w:t>
      </w:r>
      <w:r w:rsidR="61A2B452" w:rsidRPr="00D379D8">
        <w:rPr>
          <w:rFonts w:ascii="Times New Roman" w:hAnsi="Times New Roman"/>
          <w:sz w:val="24"/>
          <w:lang w:eastAsia="et-EE"/>
        </w:rPr>
        <w:t>täpsustus</w:t>
      </w:r>
      <w:r w:rsidR="00992C50">
        <w:rPr>
          <w:rFonts w:ascii="Times New Roman" w:hAnsi="Times New Roman"/>
          <w:sz w:val="24"/>
          <w:lang w:eastAsia="et-EE"/>
        </w:rPr>
        <w:t>e</w:t>
      </w:r>
      <w:r w:rsidR="61A2B452" w:rsidRPr="00D379D8">
        <w:rPr>
          <w:rFonts w:ascii="Times New Roman" w:hAnsi="Times New Roman"/>
          <w:sz w:val="24"/>
          <w:lang w:eastAsia="et-EE"/>
        </w:rPr>
        <w:t>, et sätted käsitlevad vaid loomset päritolu</w:t>
      </w:r>
      <w:r w:rsidRPr="00D379D8">
        <w:rPr>
          <w:rFonts w:ascii="Times New Roman" w:hAnsi="Times New Roman"/>
          <w:sz w:val="24"/>
          <w:lang w:eastAsia="et-EE"/>
        </w:rPr>
        <w:t xml:space="preserve"> täisvere ja verekomponentide tootmis</w:t>
      </w:r>
      <w:r w:rsidR="407F859E" w:rsidRPr="00D379D8">
        <w:rPr>
          <w:rFonts w:ascii="Times New Roman" w:hAnsi="Times New Roman"/>
          <w:sz w:val="24"/>
          <w:lang w:eastAsia="et-EE"/>
        </w:rPr>
        <w:t>t</w:t>
      </w:r>
      <w:r w:rsidR="70643F8A" w:rsidRPr="00D379D8">
        <w:rPr>
          <w:rFonts w:ascii="Times New Roman" w:hAnsi="Times New Roman"/>
          <w:sz w:val="24"/>
          <w:lang w:eastAsia="et-EE"/>
        </w:rPr>
        <w:t xml:space="preserve">, kuna </w:t>
      </w:r>
      <w:proofErr w:type="spellStart"/>
      <w:r w:rsidR="70643F8A" w:rsidRPr="00D379D8">
        <w:rPr>
          <w:rFonts w:ascii="Times New Roman" w:hAnsi="Times New Roman"/>
          <w:sz w:val="24"/>
          <w:lang w:eastAsia="et-EE"/>
        </w:rPr>
        <w:t>inimpäritolu</w:t>
      </w:r>
      <w:proofErr w:type="spellEnd"/>
      <w:r w:rsidR="70643F8A" w:rsidRPr="00D379D8">
        <w:rPr>
          <w:rFonts w:ascii="Times New Roman" w:hAnsi="Times New Roman"/>
          <w:sz w:val="24"/>
          <w:lang w:eastAsia="et-EE"/>
        </w:rPr>
        <w:t xml:space="preserve"> verd ei käsit</w:t>
      </w:r>
      <w:r w:rsidR="005266F3">
        <w:rPr>
          <w:rFonts w:ascii="Times New Roman" w:hAnsi="Times New Roman"/>
          <w:sz w:val="24"/>
          <w:lang w:eastAsia="et-EE"/>
        </w:rPr>
        <w:t>a</w:t>
      </w:r>
      <w:r w:rsidR="70643F8A" w:rsidRPr="00D379D8">
        <w:rPr>
          <w:rFonts w:ascii="Times New Roman" w:hAnsi="Times New Roman"/>
          <w:sz w:val="24"/>
          <w:lang w:eastAsia="et-EE"/>
        </w:rPr>
        <w:t xml:space="preserve">ta enam ravimina, vaid </w:t>
      </w:r>
      <w:proofErr w:type="spellStart"/>
      <w:r w:rsidR="70643F8A" w:rsidRPr="00D379D8">
        <w:rPr>
          <w:rFonts w:ascii="Times New Roman" w:hAnsi="Times New Roman"/>
          <w:sz w:val="24"/>
          <w:lang w:eastAsia="et-EE"/>
        </w:rPr>
        <w:t>inimpäritolu</w:t>
      </w:r>
      <w:proofErr w:type="spellEnd"/>
      <w:r w:rsidR="70643F8A" w:rsidRPr="00D379D8">
        <w:rPr>
          <w:rFonts w:ascii="Times New Roman" w:hAnsi="Times New Roman"/>
          <w:sz w:val="24"/>
          <w:lang w:eastAsia="et-EE"/>
        </w:rPr>
        <w:t xml:space="preserve"> materjalina.</w:t>
      </w:r>
    </w:p>
    <w:p w14:paraId="3ACB7E6C" w14:textId="77777777" w:rsidR="001562B4" w:rsidRPr="005E6928" w:rsidRDefault="001562B4" w:rsidP="00341E6E">
      <w:pPr>
        <w:rPr>
          <w:rFonts w:ascii="Times New Roman" w:hAnsi="Times New Roman"/>
          <w:sz w:val="24"/>
        </w:rPr>
      </w:pPr>
    </w:p>
    <w:p w14:paraId="0F9C9929" w14:textId="39A0E351" w:rsidR="001562B4" w:rsidRPr="005E6928" w:rsidRDefault="00A27B04" w:rsidP="00341E6E">
      <w:pPr>
        <w:rPr>
          <w:rFonts w:ascii="Times New Roman" w:hAnsi="Times New Roman"/>
          <w:sz w:val="24"/>
        </w:rPr>
      </w:pPr>
      <w:r w:rsidRPr="00D379D8">
        <w:rPr>
          <w:rFonts w:ascii="Times New Roman" w:hAnsi="Times New Roman"/>
          <w:b/>
          <w:bCs/>
          <w:sz w:val="24"/>
          <w:lang w:eastAsia="et-EE"/>
        </w:rPr>
        <w:t>Punktiga 18</w:t>
      </w:r>
      <w:r w:rsidRPr="00D379D8">
        <w:rPr>
          <w:rFonts w:ascii="Times New Roman" w:hAnsi="Times New Roman"/>
          <w:sz w:val="24"/>
          <w:lang w:eastAsia="et-EE"/>
        </w:rPr>
        <w:t xml:space="preserve"> </w:t>
      </w:r>
      <w:r w:rsidR="561CB79F" w:rsidRPr="00D379D8">
        <w:rPr>
          <w:rFonts w:ascii="Times New Roman" w:hAnsi="Times New Roman"/>
          <w:sz w:val="24"/>
          <w:lang w:eastAsia="et-EE"/>
        </w:rPr>
        <w:t>täiendatakse</w:t>
      </w:r>
      <w:r w:rsidRPr="00D379D8">
        <w:rPr>
          <w:rFonts w:ascii="Times New Roman" w:hAnsi="Times New Roman"/>
          <w:sz w:val="24"/>
          <w:lang w:eastAsia="et-EE"/>
        </w:rPr>
        <w:t xml:space="preserve"> </w:t>
      </w:r>
      <w:proofErr w:type="spellStart"/>
      <w:r w:rsidR="00AE3347" w:rsidRPr="00D379D8">
        <w:rPr>
          <w:rFonts w:ascii="Times New Roman" w:hAnsi="Times New Roman"/>
          <w:sz w:val="24"/>
          <w:lang w:eastAsia="et-EE"/>
        </w:rPr>
        <w:t>RavS</w:t>
      </w:r>
      <w:proofErr w:type="spellEnd"/>
      <w:r w:rsidR="00AE3347" w:rsidRPr="00D379D8">
        <w:rPr>
          <w:rFonts w:ascii="Times New Roman" w:hAnsi="Times New Roman"/>
          <w:sz w:val="24"/>
          <w:lang w:eastAsia="et-EE"/>
        </w:rPr>
        <w:t xml:space="preserve"> </w:t>
      </w:r>
      <w:r w:rsidRPr="00D379D8">
        <w:rPr>
          <w:rFonts w:ascii="Times New Roman" w:hAnsi="Times New Roman"/>
          <w:sz w:val="24"/>
          <w:lang w:eastAsia="et-EE"/>
        </w:rPr>
        <w:t>§ 63 lõike 2 punkt</w:t>
      </w:r>
      <w:r w:rsidR="00992C50">
        <w:rPr>
          <w:rFonts w:ascii="Times New Roman" w:hAnsi="Times New Roman"/>
          <w:sz w:val="24"/>
          <w:lang w:eastAsia="et-EE"/>
        </w:rPr>
        <w:t>i</w:t>
      </w:r>
      <w:r w:rsidRPr="00D379D8">
        <w:rPr>
          <w:rFonts w:ascii="Times New Roman" w:hAnsi="Times New Roman"/>
          <w:sz w:val="24"/>
          <w:lang w:eastAsia="et-EE"/>
        </w:rPr>
        <w:t xml:space="preserve"> 3. Muudatused on seotud eelnõu üldise eesmärgiga kujundada ümber vere ja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regulatsioon vastavalt </w:t>
      </w:r>
      <w:r w:rsidR="046246CA" w:rsidRPr="00D379D8">
        <w:rPr>
          <w:rFonts w:ascii="Times New Roman" w:hAnsi="Times New Roman"/>
          <w:sz w:val="24"/>
        </w:rPr>
        <w:t>Euroopa Parlamendi ja nõukogu määrusele (EL) 2024/1938</w:t>
      </w:r>
      <w:r w:rsidRPr="00D379D8">
        <w:rPr>
          <w:rFonts w:ascii="Times New Roman" w:hAnsi="Times New Roman"/>
          <w:sz w:val="24"/>
          <w:lang w:eastAsia="et-EE"/>
        </w:rPr>
        <w:t xml:space="preserve"> ning muuta käsitlust, mille kohaselt </w:t>
      </w:r>
      <w:r w:rsidR="007B4DBC" w:rsidRPr="00D379D8">
        <w:rPr>
          <w:rFonts w:ascii="Times New Roman" w:hAnsi="Times New Roman"/>
          <w:sz w:val="24"/>
          <w:lang w:eastAsia="et-EE"/>
        </w:rPr>
        <w:t xml:space="preserve">käsitatakse </w:t>
      </w:r>
      <w:proofErr w:type="spellStart"/>
      <w:r w:rsidR="104DF4C9" w:rsidRPr="00D379D8">
        <w:rPr>
          <w:rFonts w:ascii="Times New Roman" w:hAnsi="Times New Roman"/>
          <w:sz w:val="24"/>
          <w:lang w:eastAsia="et-EE"/>
        </w:rPr>
        <w:t>inimpäritolu</w:t>
      </w:r>
      <w:proofErr w:type="spellEnd"/>
      <w:r w:rsidR="104DF4C9" w:rsidRPr="00D379D8">
        <w:rPr>
          <w:rFonts w:ascii="Times New Roman" w:hAnsi="Times New Roman"/>
          <w:sz w:val="24"/>
          <w:lang w:eastAsia="et-EE"/>
        </w:rPr>
        <w:t xml:space="preserve"> </w:t>
      </w:r>
      <w:r w:rsidRPr="00D379D8">
        <w:rPr>
          <w:rFonts w:ascii="Times New Roman" w:hAnsi="Times New Roman"/>
          <w:sz w:val="24"/>
          <w:lang w:eastAsia="et-EE"/>
        </w:rPr>
        <w:t xml:space="preserve">verd ja verekomponente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materjalina</w:t>
      </w:r>
      <w:r w:rsidR="007B4DBC" w:rsidRPr="00D379D8">
        <w:rPr>
          <w:rFonts w:ascii="Times New Roman" w:hAnsi="Times New Roman"/>
          <w:sz w:val="24"/>
          <w:lang w:eastAsia="et-EE"/>
        </w:rPr>
        <w:t>, mitte ravimina</w:t>
      </w:r>
      <w:r w:rsidRPr="00D379D8">
        <w:rPr>
          <w:rFonts w:ascii="Times New Roman" w:hAnsi="Times New Roman"/>
          <w:sz w:val="24"/>
          <w:lang w:eastAsia="et-EE"/>
        </w:rPr>
        <w:t>. Sellest tulenevalt ei ole põhjendatud käsitle</w:t>
      </w:r>
      <w:r w:rsidR="000B3185" w:rsidRPr="00D379D8">
        <w:rPr>
          <w:rFonts w:ascii="Times New Roman" w:hAnsi="Times New Roman"/>
          <w:sz w:val="24"/>
          <w:lang w:eastAsia="et-EE"/>
        </w:rPr>
        <w:t>da neid</w:t>
      </w:r>
      <w:r w:rsidRPr="00D379D8">
        <w:rPr>
          <w:rFonts w:ascii="Times New Roman" w:hAnsi="Times New Roman"/>
          <w:sz w:val="24"/>
          <w:lang w:eastAsia="et-EE"/>
        </w:rPr>
        <w:t xml:space="preserve"> </w:t>
      </w:r>
      <w:proofErr w:type="spellStart"/>
      <w:r w:rsidRPr="00D379D8">
        <w:rPr>
          <w:rFonts w:ascii="Times New Roman" w:hAnsi="Times New Roman"/>
          <w:sz w:val="24"/>
          <w:lang w:eastAsia="et-EE"/>
        </w:rPr>
        <w:t>Rav</w:t>
      </w:r>
      <w:r w:rsidR="00C47256" w:rsidRPr="00D379D8">
        <w:rPr>
          <w:rFonts w:ascii="Times New Roman" w:hAnsi="Times New Roman"/>
          <w:sz w:val="24"/>
          <w:lang w:eastAsia="et-EE"/>
        </w:rPr>
        <w:t>S-is</w:t>
      </w:r>
      <w:proofErr w:type="spellEnd"/>
      <w:r w:rsidRPr="00D379D8">
        <w:rPr>
          <w:rFonts w:ascii="Times New Roman" w:hAnsi="Times New Roman"/>
          <w:sz w:val="24"/>
          <w:lang w:eastAsia="et-EE"/>
        </w:rPr>
        <w:t xml:space="preserve"> ravimite tootmise kontekstis ega vastavate nõuete säilitamine</w:t>
      </w:r>
      <w:r w:rsidRPr="009E4D4E">
        <w:rPr>
          <w:rFonts w:ascii="Times New Roman" w:hAnsi="Times New Roman"/>
          <w:sz w:val="24"/>
          <w:lang w:eastAsia="et-EE"/>
        </w:rPr>
        <w:t>.</w:t>
      </w:r>
      <w:r w:rsidR="01F8FCB3" w:rsidRPr="009E4D4E">
        <w:rPr>
          <w:rFonts w:ascii="Times New Roman" w:hAnsi="Times New Roman"/>
          <w:sz w:val="24"/>
          <w:lang w:eastAsia="et-EE"/>
        </w:rPr>
        <w:t xml:space="preserve"> Samas jääb loomset päritolu verele </w:t>
      </w:r>
      <w:proofErr w:type="spellStart"/>
      <w:r w:rsidR="01F8FCB3" w:rsidRPr="009E4D4E">
        <w:rPr>
          <w:rFonts w:ascii="Times New Roman" w:hAnsi="Times New Roman"/>
          <w:sz w:val="24"/>
          <w:lang w:eastAsia="et-EE"/>
        </w:rPr>
        <w:t>RavS</w:t>
      </w:r>
      <w:proofErr w:type="spellEnd"/>
      <w:r w:rsidR="01F8FCB3" w:rsidRPr="009E4D4E">
        <w:rPr>
          <w:rFonts w:ascii="Times New Roman" w:hAnsi="Times New Roman"/>
          <w:sz w:val="24"/>
          <w:lang w:eastAsia="et-EE"/>
        </w:rPr>
        <w:t xml:space="preserve"> kehtima ja seaduses on tehtud vastavad täpsustused.</w:t>
      </w:r>
      <w:r w:rsidR="01F8FCB3" w:rsidRPr="00D379D8">
        <w:rPr>
          <w:rFonts w:ascii="Times New Roman" w:hAnsi="Times New Roman"/>
          <w:sz w:val="24"/>
          <w:lang w:eastAsia="et-EE"/>
        </w:rPr>
        <w:t xml:space="preserve"> </w:t>
      </w:r>
    </w:p>
    <w:p w14:paraId="697002F5" w14:textId="77777777" w:rsidR="001562B4" w:rsidRPr="005E6928" w:rsidRDefault="001562B4" w:rsidP="00341E6E">
      <w:pPr>
        <w:rPr>
          <w:rFonts w:ascii="Times New Roman" w:hAnsi="Times New Roman"/>
          <w:sz w:val="24"/>
        </w:rPr>
      </w:pPr>
    </w:p>
    <w:p w14:paraId="530436C9" w14:textId="4BA9465E" w:rsidR="00DB2A6B" w:rsidRPr="00D379D8" w:rsidRDefault="14EF930B" w:rsidP="00341E6E">
      <w:pPr>
        <w:rPr>
          <w:rFonts w:ascii="Times New Roman" w:hAnsi="Times New Roman"/>
          <w:sz w:val="24"/>
          <w:lang w:eastAsia="et-EE"/>
        </w:rPr>
      </w:pPr>
      <w:r w:rsidRPr="00021502">
        <w:rPr>
          <w:rFonts w:ascii="Times New Roman" w:hAnsi="Times New Roman"/>
          <w:b/>
          <w:bCs/>
          <w:sz w:val="24"/>
        </w:rPr>
        <w:t>Eelnõu</w:t>
      </w:r>
      <w:r w:rsidRPr="005E6928">
        <w:rPr>
          <w:rFonts w:ascii="Times New Roman" w:hAnsi="Times New Roman"/>
          <w:b/>
          <w:bCs/>
          <w:sz w:val="24"/>
        </w:rPr>
        <w:t xml:space="preserve"> §-ga 40</w:t>
      </w:r>
      <w:r w:rsidRPr="005E6928">
        <w:rPr>
          <w:rFonts w:ascii="Times New Roman" w:hAnsi="Times New Roman"/>
          <w:b/>
          <w:bCs/>
          <w:color w:val="000000" w:themeColor="text1"/>
          <w:sz w:val="24"/>
        </w:rPr>
        <w:t xml:space="preserve"> muudetakse </w:t>
      </w:r>
      <w:r w:rsidR="00D2643B" w:rsidRPr="005E6928">
        <w:rPr>
          <w:rFonts w:ascii="Times New Roman" w:hAnsi="Times New Roman"/>
          <w:b/>
          <w:bCs/>
          <w:color w:val="000000" w:themeColor="text1"/>
          <w:sz w:val="24"/>
        </w:rPr>
        <w:t>RLS-i</w:t>
      </w:r>
      <w:r w:rsidRPr="005E6928">
        <w:rPr>
          <w:rFonts w:ascii="Times New Roman" w:hAnsi="Times New Roman"/>
          <w:b/>
          <w:bCs/>
          <w:color w:val="000000" w:themeColor="text1"/>
          <w:sz w:val="24"/>
        </w:rPr>
        <w:t>.</w:t>
      </w:r>
      <w:r w:rsidR="00A21633" w:rsidRPr="005E6928">
        <w:rPr>
          <w:rFonts w:ascii="Times New Roman" w:hAnsi="Times New Roman"/>
          <w:sz w:val="24"/>
        </w:rPr>
        <w:t xml:space="preserve"> R</w:t>
      </w:r>
      <w:r w:rsidR="00EA184F" w:rsidRPr="005E6928">
        <w:rPr>
          <w:rFonts w:ascii="Times New Roman" w:hAnsi="Times New Roman"/>
          <w:sz w:val="24"/>
        </w:rPr>
        <w:t>LS-</w:t>
      </w:r>
      <w:proofErr w:type="spellStart"/>
      <w:r w:rsidR="00EA184F" w:rsidRPr="005E6928">
        <w:rPr>
          <w:rFonts w:ascii="Times New Roman" w:hAnsi="Times New Roman"/>
          <w:sz w:val="24"/>
        </w:rPr>
        <w:t>is</w:t>
      </w:r>
      <w:proofErr w:type="spellEnd"/>
      <w:r w:rsidR="00B07131" w:rsidRPr="005E6928">
        <w:rPr>
          <w:rFonts w:ascii="Times New Roman" w:hAnsi="Times New Roman"/>
          <w:sz w:val="24"/>
        </w:rPr>
        <w:t xml:space="preserve"> tehtavate</w:t>
      </w:r>
      <w:r w:rsidR="00A21633" w:rsidRPr="005E6928">
        <w:rPr>
          <w:rFonts w:ascii="Times New Roman" w:hAnsi="Times New Roman"/>
          <w:sz w:val="24"/>
        </w:rPr>
        <w:t xml:space="preserve"> muudatuste eesmärk on viia riigilõivude regulatsioon kooskõlla </w:t>
      </w:r>
      <w:proofErr w:type="spellStart"/>
      <w:r w:rsidR="00A21633" w:rsidRPr="005E6928">
        <w:rPr>
          <w:rFonts w:ascii="Times New Roman" w:hAnsi="Times New Roman"/>
          <w:sz w:val="24"/>
        </w:rPr>
        <w:t>inimpäritolu</w:t>
      </w:r>
      <w:proofErr w:type="spellEnd"/>
      <w:r w:rsidR="00A21633" w:rsidRPr="005E6928">
        <w:rPr>
          <w:rFonts w:ascii="Times New Roman" w:hAnsi="Times New Roman"/>
          <w:sz w:val="24"/>
        </w:rPr>
        <w:t xml:space="preserve"> materjali ja elundite uue õigusraamistikuga ning </w:t>
      </w:r>
      <w:r w:rsidR="5F5C50A0" w:rsidRPr="005E6928">
        <w:rPr>
          <w:rFonts w:ascii="Times New Roman" w:hAnsi="Times New Roman"/>
          <w:sz w:val="24"/>
        </w:rPr>
        <w:t xml:space="preserve">Euroopa Parlamendi ja nõukogu määrusest (EL) 2024/1938 </w:t>
      </w:r>
      <w:r w:rsidR="00A21633" w:rsidRPr="005E6928">
        <w:rPr>
          <w:rFonts w:ascii="Times New Roman" w:hAnsi="Times New Roman"/>
          <w:sz w:val="24"/>
        </w:rPr>
        <w:t>tuleneva lähenemisega. Muudatustega ajakohastatakse terminoloogiat, asendades senised viited rakkudele ja kudedele mõistega „</w:t>
      </w:r>
      <w:proofErr w:type="spellStart"/>
      <w:r w:rsidR="00A21633" w:rsidRPr="005E6928">
        <w:rPr>
          <w:rFonts w:ascii="Times New Roman" w:hAnsi="Times New Roman"/>
          <w:sz w:val="24"/>
        </w:rPr>
        <w:t>inimpäritolu</w:t>
      </w:r>
      <w:proofErr w:type="spellEnd"/>
      <w:r w:rsidR="00A21633" w:rsidRPr="005E6928">
        <w:rPr>
          <w:rFonts w:ascii="Times New Roman" w:hAnsi="Times New Roman"/>
          <w:sz w:val="24"/>
        </w:rPr>
        <w:t xml:space="preserve"> materjal“, ning kohandatakse tegevuslubade nimetus</w:t>
      </w:r>
      <w:r w:rsidR="003C66EF" w:rsidRPr="005E6928">
        <w:rPr>
          <w:rFonts w:ascii="Times New Roman" w:hAnsi="Times New Roman"/>
          <w:sz w:val="24"/>
        </w:rPr>
        <w:t>i</w:t>
      </w:r>
      <w:r w:rsidR="00A21633" w:rsidRPr="005E6928">
        <w:rPr>
          <w:rFonts w:ascii="Times New Roman" w:hAnsi="Times New Roman"/>
          <w:sz w:val="24"/>
        </w:rPr>
        <w:t xml:space="preserve"> vastavalt uuele regulatsioonile. Samuti täpsustatakse ja täiendatakse riigilõivude süsteemi, kehtestades uute lubade ja nende muutmisega seotud riigilõivud ning tagades tegevuslubade menetlemise tervikliku ja süsteemse lõivuraamistiku.</w:t>
      </w:r>
    </w:p>
    <w:p w14:paraId="28FF499C" w14:textId="77777777" w:rsidR="00AD6766" w:rsidRPr="00D379D8" w:rsidRDefault="00AD6766" w:rsidP="00341E6E">
      <w:pPr>
        <w:pStyle w:val="Normaallaadveeb"/>
        <w:spacing w:before="0" w:after="0" w:afterAutospacing="0"/>
        <w:jc w:val="both"/>
      </w:pPr>
    </w:p>
    <w:p w14:paraId="5E038294" w14:textId="204E79FE" w:rsidR="00D142EF" w:rsidRPr="00D379D8" w:rsidRDefault="00D142EF" w:rsidP="00341E6E">
      <w:pPr>
        <w:rPr>
          <w:rFonts w:ascii="Times New Roman" w:hAnsi="Times New Roman"/>
          <w:sz w:val="24"/>
          <w:lang w:eastAsia="et-EE"/>
        </w:rPr>
      </w:pPr>
      <w:r w:rsidRPr="00D379D8">
        <w:rPr>
          <w:rFonts w:ascii="Times New Roman" w:hAnsi="Times New Roman"/>
          <w:b/>
          <w:bCs/>
          <w:sz w:val="24"/>
          <w:lang w:eastAsia="et-EE"/>
        </w:rPr>
        <w:t>Punktiga 1</w:t>
      </w:r>
      <w:r w:rsidRPr="00D379D8">
        <w:rPr>
          <w:rFonts w:ascii="Times New Roman" w:hAnsi="Times New Roman"/>
          <w:sz w:val="24"/>
          <w:lang w:eastAsia="et-EE"/>
        </w:rPr>
        <w:t xml:space="preserve"> muudetakse </w:t>
      </w:r>
      <w:r w:rsidR="00D04C3C" w:rsidRPr="00D379D8">
        <w:rPr>
          <w:rFonts w:ascii="Times New Roman" w:hAnsi="Times New Roman"/>
          <w:sz w:val="24"/>
          <w:lang w:eastAsia="et-EE"/>
        </w:rPr>
        <w:t xml:space="preserve">RLS-i </w:t>
      </w:r>
      <w:r w:rsidR="58639A28" w:rsidRPr="00D379D8">
        <w:rPr>
          <w:rFonts w:ascii="Times New Roman" w:hAnsi="Times New Roman"/>
          <w:color w:val="000000" w:themeColor="text1"/>
          <w:sz w:val="24"/>
        </w:rPr>
        <w:t>3. osa 12. peatüki 1. jao</w:t>
      </w:r>
      <w:r w:rsidR="58639A28" w:rsidRPr="00D379D8">
        <w:rPr>
          <w:rFonts w:ascii="Times New Roman" w:hAnsi="Times New Roman"/>
          <w:sz w:val="24"/>
        </w:rPr>
        <w:t xml:space="preserve"> </w:t>
      </w:r>
      <w:r w:rsidR="00EF7504" w:rsidRPr="00D379D8">
        <w:rPr>
          <w:rFonts w:ascii="Times New Roman" w:hAnsi="Times New Roman"/>
          <w:sz w:val="24"/>
          <w:lang w:eastAsia="et-EE"/>
        </w:rPr>
        <w:t>3.</w:t>
      </w:r>
      <w:r w:rsidRPr="00D379D8">
        <w:rPr>
          <w:rFonts w:ascii="Times New Roman" w:hAnsi="Times New Roman"/>
          <w:sz w:val="24"/>
          <w:lang w:eastAsia="et-EE"/>
        </w:rPr>
        <w:t xml:space="preserve"> jaotise pealkirja. Muudatus on tingitud terminoloogia muutmisest ning sellest tulenevalt ka viidatavate seaduste nimetuste ajakohastamisest, viies need kooskõlla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ja elundite uue regulatsiooniga.</w:t>
      </w:r>
    </w:p>
    <w:p w14:paraId="72FB02B8" w14:textId="77777777" w:rsidR="00AD6766" w:rsidRPr="00D379D8" w:rsidRDefault="00AD6766" w:rsidP="00341E6E">
      <w:pPr>
        <w:rPr>
          <w:rFonts w:ascii="Times New Roman" w:hAnsi="Times New Roman"/>
          <w:sz w:val="24"/>
          <w:lang w:eastAsia="et-EE"/>
        </w:rPr>
      </w:pPr>
    </w:p>
    <w:p w14:paraId="47B5505E" w14:textId="0EDD5B25" w:rsidR="00D142EF" w:rsidRPr="00D379D8" w:rsidRDefault="00D142EF" w:rsidP="00341E6E">
      <w:pPr>
        <w:rPr>
          <w:rFonts w:ascii="Times New Roman" w:hAnsi="Times New Roman"/>
          <w:sz w:val="24"/>
        </w:rPr>
      </w:pPr>
      <w:r w:rsidRPr="00D379D8">
        <w:rPr>
          <w:rFonts w:ascii="Times New Roman" w:hAnsi="Times New Roman"/>
          <w:b/>
          <w:bCs/>
          <w:sz w:val="24"/>
          <w:lang w:eastAsia="et-EE"/>
        </w:rPr>
        <w:lastRenderedPageBreak/>
        <w:t>Punktiga 2</w:t>
      </w:r>
      <w:r w:rsidRPr="00D379D8">
        <w:rPr>
          <w:rFonts w:ascii="Times New Roman" w:hAnsi="Times New Roman"/>
          <w:sz w:val="24"/>
          <w:lang w:eastAsia="et-EE"/>
        </w:rPr>
        <w:t xml:space="preserve"> muudetakse </w:t>
      </w:r>
      <w:r w:rsidR="00D04C3C" w:rsidRPr="00D379D8">
        <w:rPr>
          <w:rFonts w:ascii="Times New Roman" w:hAnsi="Times New Roman"/>
          <w:sz w:val="24"/>
          <w:lang w:eastAsia="et-EE"/>
        </w:rPr>
        <w:t xml:space="preserve">RLS </w:t>
      </w:r>
      <w:r w:rsidRPr="00D379D8">
        <w:rPr>
          <w:rFonts w:ascii="Times New Roman" w:hAnsi="Times New Roman"/>
          <w:sz w:val="24"/>
          <w:lang w:eastAsia="et-EE"/>
        </w:rPr>
        <w:t xml:space="preserve">§ 284 sõnastust. Muudatus on tingitud tegevusloa nimetuse muutmisest, asendades varasema rakkude, kudede ja elundite käitlemise tegevusloa viitega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käitleja loale. Samuti </w:t>
      </w:r>
      <w:r w:rsidR="00260190" w:rsidRPr="00D379D8">
        <w:rPr>
          <w:rFonts w:ascii="Times New Roman" w:hAnsi="Times New Roman"/>
          <w:sz w:val="24"/>
          <w:lang w:eastAsia="et-EE"/>
        </w:rPr>
        <w:t xml:space="preserve">vähendatakse </w:t>
      </w:r>
      <w:r w:rsidRPr="00D379D8">
        <w:rPr>
          <w:rFonts w:ascii="Times New Roman" w:hAnsi="Times New Roman"/>
          <w:sz w:val="24"/>
          <w:lang w:eastAsia="et-EE"/>
        </w:rPr>
        <w:t>riigilõivu määra</w:t>
      </w:r>
      <w:r w:rsidR="00260190" w:rsidRPr="00D379D8">
        <w:rPr>
          <w:rFonts w:ascii="Times New Roman" w:hAnsi="Times New Roman"/>
          <w:sz w:val="24"/>
          <w:lang w:eastAsia="et-EE"/>
        </w:rPr>
        <w:t xml:space="preserve">, kuna </w:t>
      </w:r>
      <w:r w:rsidR="00FE72CF" w:rsidRPr="00D379D8">
        <w:rPr>
          <w:rFonts w:ascii="Times New Roman" w:hAnsi="Times New Roman"/>
          <w:sz w:val="24"/>
          <w:lang w:eastAsia="et-EE"/>
        </w:rPr>
        <w:t>see</w:t>
      </w:r>
      <w:r w:rsidR="00260190" w:rsidRPr="00D379D8">
        <w:rPr>
          <w:rFonts w:ascii="Times New Roman" w:hAnsi="Times New Roman"/>
          <w:sz w:val="24"/>
          <w:lang w:eastAsia="et-EE"/>
        </w:rPr>
        <w:t xml:space="preserve"> ei sisalda enam preparaadi hindamise tasu.</w:t>
      </w:r>
      <w:r w:rsidR="2E378E22" w:rsidRPr="00D379D8">
        <w:rPr>
          <w:rFonts w:ascii="Times New Roman" w:hAnsi="Times New Roman"/>
          <w:sz w:val="24"/>
          <w:lang w:eastAsia="et-EE"/>
        </w:rPr>
        <w:t xml:space="preserve"> </w:t>
      </w:r>
      <w:r w:rsidR="2E378E22" w:rsidRPr="00D379D8">
        <w:rPr>
          <w:rFonts w:ascii="Times New Roman" w:hAnsi="Times New Roman"/>
          <w:color w:val="000000" w:themeColor="text1"/>
          <w:sz w:val="24"/>
        </w:rPr>
        <w:t xml:space="preserve">Praegune riigilõiv rakkude, kudede ja elundite käitlemise loa eest on 1700 eurot. </w:t>
      </w:r>
      <w:proofErr w:type="spellStart"/>
      <w:r w:rsidR="2E378E22" w:rsidRPr="00D379D8">
        <w:rPr>
          <w:rFonts w:ascii="Times New Roman" w:hAnsi="Times New Roman"/>
          <w:color w:val="000000" w:themeColor="text1"/>
          <w:sz w:val="24"/>
        </w:rPr>
        <w:t>Inimpäritolu</w:t>
      </w:r>
      <w:proofErr w:type="spellEnd"/>
      <w:r w:rsidR="2E378E22" w:rsidRPr="00D379D8">
        <w:rPr>
          <w:rFonts w:ascii="Times New Roman" w:hAnsi="Times New Roman"/>
          <w:color w:val="000000" w:themeColor="text1"/>
          <w:sz w:val="24"/>
        </w:rPr>
        <w:t xml:space="preserve"> materjali käitleja loa taotluse läbivaatamine on mõnevõrra odavam, sest arvestama peab asjaoluga, et iga käitlemise tegevusloa juurde peab kuuluma vähemalt üks </w:t>
      </w:r>
      <w:proofErr w:type="spellStart"/>
      <w:r w:rsidR="00E7549B" w:rsidRPr="00D379D8">
        <w:rPr>
          <w:rFonts w:ascii="Times New Roman" w:hAnsi="Times New Roman"/>
          <w:color w:val="000000" w:themeColor="text1"/>
          <w:sz w:val="24"/>
        </w:rPr>
        <w:t>inimpäritolu</w:t>
      </w:r>
      <w:proofErr w:type="spellEnd"/>
      <w:r w:rsidR="00E7549B" w:rsidRPr="00D379D8">
        <w:rPr>
          <w:rFonts w:ascii="Times New Roman" w:hAnsi="Times New Roman"/>
          <w:color w:val="000000" w:themeColor="text1"/>
          <w:sz w:val="24"/>
        </w:rPr>
        <w:t xml:space="preserve"> </w:t>
      </w:r>
      <w:r w:rsidR="03CBA586" w:rsidRPr="00D379D8">
        <w:rPr>
          <w:rFonts w:ascii="Times New Roman" w:hAnsi="Times New Roman"/>
          <w:color w:val="000000" w:themeColor="text1"/>
          <w:sz w:val="24"/>
        </w:rPr>
        <w:t>mat</w:t>
      </w:r>
      <w:r w:rsidR="38FEDADE" w:rsidRPr="00D379D8">
        <w:rPr>
          <w:rFonts w:ascii="Times New Roman" w:hAnsi="Times New Roman"/>
          <w:color w:val="000000" w:themeColor="text1"/>
          <w:sz w:val="24"/>
        </w:rPr>
        <w:t>er</w:t>
      </w:r>
      <w:r w:rsidR="03CBA586" w:rsidRPr="00D379D8">
        <w:rPr>
          <w:rFonts w:ascii="Times New Roman" w:hAnsi="Times New Roman"/>
          <w:color w:val="000000" w:themeColor="text1"/>
          <w:sz w:val="24"/>
        </w:rPr>
        <w:t>jali</w:t>
      </w:r>
      <w:r w:rsidR="00126BA8">
        <w:rPr>
          <w:rFonts w:ascii="Times New Roman" w:hAnsi="Times New Roman"/>
          <w:color w:val="000000" w:themeColor="text1"/>
          <w:sz w:val="24"/>
        </w:rPr>
        <w:t>st</w:t>
      </w:r>
      <w:r w:rsidR="2E378E22" w:rsidRPr="00D379D8">
        <w:rPr>
          <w:rFonts w:ascii="Times New Roman" w:hAnsi="Times New Roman"/>
          <w:color w:val="000000" w:themeColor="text1"/>
          <w:sz w:val="24"/>
        </w:rPr>
        <w:t xml:space="preserve"> preparaadi luba, mille läbivaatamise eest tasutakse eraldi. Tavaliselt valmistab üks käitleja mitut erinevat </w:t>
      </w:r>
      <w:proofErr w:type="spellStart"/>
      <w:r w:rsidR="00E7549B" w:rsidRPr="00D379D8">
        <w:rPr>
          <w:rFonts w:ascii="Times New Roman" w:hAnsi="Times New Roman"/>
          <w:color w:val="000000" w:themeColor="text1"/>
          <w:sz w:val="24"/>
        </w:rPr>
        <w:t>inimpäritolu</w:t>
      </w:r>
      <w:proofErr w:type="spellEnd"/>
      <w:r w:rsidR="00E7549B" w:rsidRPr="00D379D8">
        <w:rPr>
          <w:rFonts w:ascii="Times New Roman" w:hAnsi="Times New Roman"/>
          <w:color w:val="000000" w:themeColor="text1"/>
          <w:sz w:val="24"/>
        </w:rPr>
        <w:t xml:space="preserve"> mat</w:t>
      </w:r>
      <w:r w:rsidR="00126BA8">
        <w:rPr>
          <w:rFonts w:ascii="Times New Roman" w:hAnsi="Times New Roman"/>
          <w:color w:val="000000" w:themeColor="text1"/>
          <w:sz w:val="24"/>
        </w:rPr>
        <w:t>er</w:t>
      </w:r>
      <w:r w:rsidR="00E7549B" w:rsidRPr="00D379D8">
        <w:rPr>
          <w:rFonts w:ascii="Times New Roman" w:hAnsi="Times New Roman"/>
          <w:color w:val="000000" w:themeColor="text1"/>
          <w:sz w:val="24"/>
        </w:rPr>
        <w:t>jali</w:t>
      </w:r>
      <w:r w:rsidR="00126BA8">
        <w:rPr>
          <w:rFonts w:ascii="Times New Roman" w:hAnsi="Times New Roman"/>
          <w:color w:val="000000" w:themeColor="text1"/>
          <w:sz w:val="24"/>
        </w:rPr>
        <w:t>st</w:t>
      </w:r>
      <w:r w:rsidR="2E378E22" w:rsidRPr="00D379D8">
        <w:rPr>
          <w:rFonts w:ascii="Times New Roman" w:hAnsi="Times New Roman"/>
          <w:color w:val="000000" w:themeColor="text1"/>
          <w:sz w:val="24"/>
        </w:rPr>
        <w:t xml:space="preserve"> preparaati, mistõttu ka preparaadi lube tuleb taotleda mitu.</w:t>
      </w:r>
    </w:p>
    <w:p w14:paraId="12804A74" w14:textId="77777777" w:rsidR="00AD6766" w:rsidRPr="00D379D8" w:rsidRDefault="00AD6766" w:rsidP="00341E6E">
      <w:pPr>
        <w:rPr>
          <w:rFonts w:ascii="Times New Roman" w:hAnsi="Times New Roman"/>
          <w:sz w:val="24"/>
          <w:lang w:eastAsia="et-EE"/>
        </w:rPr>
      </w:pPr>
    </w:p>
    <w:p w14:paraId="319C3F84" w14:textId="3666410D" w:rsidR="00D142EF" w:rsidRPr="00D379D8" w:rsidRDefault="00D142EF" w:rsidP="00341E6E">
      <w:pPr>
        <w:rPr>
          <w:rFonts w:ascii="Times New Roman" w:hAnsi="Times New Roman"/>
          <w:color w:val="000000" w:themeColor="text1"/>
          <w:sz w:val="24"/>
        </w:rPr>
      </w:pPr>
      <w:r w:rsidRPr="00D379D8">
        <w:rPr>
          <w:rFonts w:ascii="Times New Roman" w:hAnsi="Times New Roman"/>
          <w:b/>
          <w:bCs/>
          <w:sz w:val="24"/>
          <w:lang w:eastAsia="et-EE"/>
        </w:rPr>
        <w:t>Punktiga 3</w:t>
      </w:r>
      <w:r w:rsidRPr="00D379D8">
        <w:rPr>
          <w:rFonts w:ascii="Times New Roman" w:hAnsi="Times New Roman"/>
          <w:sz w:val="24"/>
          <w:lang w:eastAsia="et-EE"/>
        </w:rPr>
        <w:t xml:space="preserve"> muudetakse </w:t>
      </w:r>
      <w:r w:rsidR="00101C3A" w:rsidRPr="00D379D8">
        <w:rPr>
          <w:rFonts w:ascii="Times New Roman" w:hAnsi="Times New Roman"/>
          <w:sz w:val="24"/>
          <w:lang w:eastAsia="et-EE"/>
        </w:rPr>
        <w:t xml:space="preserve">RLS </w:t>
      </w:r>
      <w:r w:rsidRPr="00D379D8">
        <w:rPr>
          <w:rFonts w:ascii="Times New Roman" w:hAnsi="Times New Roman"/>
          <w:sz w:val="24"/>
          <w:lang w:eastAsia="et-EE"/>
        </w:rPr>
        <w:t>§ 284</w:t>
      </w:r>
      <w:r w:rsidR="008811EA" w:rsidRPr="00D379D8">
        <w:rPr>
          <w:rFonts w:ascii="Times New Roman" w:hAnsi="Times New Roman"/>
          <w:sz w:val="24"/>
          <w:vertAlign w:val="superscript"/>
          <w:lang w:eastAsia="et-EE"/>
        </w:rPr>
        <w:t>1</w:t>
      </w:r>
      <w:r w:rsidRPr="00D379D8">
        <w:rPr>
          <w:rFonts w:ascii="Times New Roman" w:hAnsi="Times New Roman"/>
          <w:sz w:val="24"/>
          <w:lang w:eastAsia="et-EE"/>
        </w:rPr>
        <w:t xml:space="preserve"> sõnastust. Muudatus on tingitud terminoloogia muutmisest </w:t>
      </w:r>
      <w:r w:rsidR="003775FE" w:rsidRPr="00D379D8">
        <w:rPr>
          <w:rFonts w:ascii="Times New Roman" w:hAnsi="Times New Roman"/>
          <w:sz w:val="24"/>
          <w:lang w:eastAsia="et-EE"/>
        </w:rPr>
        <w:t>ja</w:t>
      </w:r>
      <w:r w:rsidRPr="00D379D8">
        <w:rPr>
          <w:rFonts w:ascii="Times New Roman" w:hAnsi="Times New Roman"/>
          <w:sz w:val="24"/>
          <w:lang w:eastAsia="et-EE"/>
        </w:rPr>
        <w:t xml:space="preserve"> tegevusloa nimetuse ühtlustamisest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w:t>
      </w:r>
      <w:r w:rsidR="4D16FB10" w:rsidRPr="00D379D8">
        <w:rPr>
          <w:rFonts w:ascii="Times New Roman" w:hAnsi="Times New Roman"/>
          <w:sz w:val="24"/>
          <w:lang w:eastAsia="et-EE"/>
        </w:rPr>
        <w:t>materjali</w:t>
      </w:r>
      <w:r w:rsidR="699E9DD5" w:rsidRPr="00D379D8">
        <w:rPr>
          <w:rFonts w:ascii="Times New Roman" w:hAnsi="Times New Roman"/>
          <w:sz w:val="24"/>
          <w:lang w:eastAsia="et-EE"/>
        </w:rPr>
        <w:t>st</w:t>
      </w:r>
      <w:r w:rsidRPr="00D379D8">
        <w:rPr>
          <w:rFonts w:ascii="Times New Roman" w:hAnsi="Times New Roman"/>
          <w:sz w:val="24"/>
          <w:lang w:eastAsia="et-EE"/>
        </w:rPr>
        <w:t xml:space="preserve"> preparaadi loa käsitlusega, mis on kooskõlas uue õigusraamistikuga.</w:t>
      </w:r>
      <w:r w:rsidR="2FA7AAF2" w:rsidRPr="00D379D8">
        <w:rPr>
          <w:rFonts w:ascii="Times New Roman" w:hAnsi="Times New Roman"/>
          <w:sz w:val="24"/>
          <w:lang w:eastAsia="et-EE"/>
        </w:rPr>
        <w:t xml:space="preserve"> </w:t>
      </w:r>
      <w:proofErr w:type="spellStart"/>
      <w:r w:rsidR="2FA7AAF2" w:rsidRPr="00D379D8">
        <w:rPr>
          <w:rFonts w:ascii="Times New Roman" w:hAnsi="Times New Roman"/>
          <w:color w:val="000000" w:themeColor="text1"/>
          <w:sz w:val="24"/>
        </w:rPr>
        <w:t>Inimpäritolu</w:t>
      </w:r>
      <w:proofErr w:type="spellEnd"/>
      <w:r w:rsidR="2FA7AAF2" w:rsidRPr="00D379D8">
        <w:rPr>
          <w:rFonts w:ascii="Times New Roman" w:hAnsi="Times New Roman"/>
          <w:color w:val="000000" w:themeColor="text1"/>
          <w:sz w:val="24"/>
        </w:rPr>
        <w:t xml:space="preserve"> materjalist preparaadi, mis vastab </w:t>
      </w:r>
      <w:hyperlink r:id="rId20" w:history="1">
        <w:proofErr w:type="spellStart"/>
        <w:r w:rsidR="70AD1E09" w:rsidRPr="00D379D8">
          <w:rPr>
            <w:rStyle w:val="Hperlink"/>
            <w:rFonts w:ascii="Times New Roman" w:hAnsi="Times New Roman"/>
            <w:sz w:val="24"/>
            <w:u w:val="none"/>
          </w:rPr>
          <w:t>European</w:t>
        </w:r>
        <w:proofErr w:type="spellEnd"/>
        <w:r w:rsidR="70AD1E09" w:rsidRPr="00D379D8">
          <w:rPr>
            <w:rStyle w:val="Hperlink"/>
            <w:rFonts w:ascii="Times New Roman" w:hAnsi="Times New Roman"/>
            <w:sz w:val="24"/>
            <w:u w:val="none"/>
          </w:rPr>
          <w:t xml:space="preserve"> </w:t>
        </w:r>
        <w:proofErr w:type="spellStart"/>
        <w:r w:rsidR="70AD1E09" w:rsidRPr="00D379D8">
          <w:rPr>
            <w:rStyle w:val="Hperlink"/>
            <w:rFonts w:ascii="Times New Roman" w:hAnsi="Times New Roman"/>
            <w:sz w:val="24"/>
            <w:u w:val="none"/>
          </w:rPr>
          <w:t>Directorate</w:t>
        </w:r>
        <w:proofErr w:type="spellEnd"/>
        <w:r w:rsidR="70AD1E09" w:rsidRPr="00D379D8">
          <w:rPr>
            <w:rStyle w:val="Hperlink"/>
            <w:rFonts w:ascii="Times New Roman" w:hAnsi="Times New Roman"/>
            <w:sz w:val="24"/>
            <w:u w:val="none"/>
          </w:rPr>
          <w:t xml:space="preserve"> </w:t>
        </w:r>
        <w:proofErr w:type="spellStart"/>
        <w:r w:rsidR="70AD1E09" w:rsidRPr="00D379D8">
          <w:rPr>
            <w:rStyle w:val="Hperlink"/>
            <w:rFonts w:ascii="Times New Roman" w:hAnsi="Times New Roman"/>
            <w:sz w:val="24"/>
            <w:u w:val="none"/>
          </w:rPr>
          <w:t>for</w:t>
        </w:r>
        <w:proofErr w:type="spellEnd"/>
        <w:r w:rsidR="70AD1E09" w:rsidRPr="00D379D8">
          <w:rPr>
            <w:rStyle w:val="Hperlink"/>
            <w:rFonts w:ascii="Times New Roman" w:hAnsi="Times New Roman"/>
            <w:sz w:val="24"/>
            <w:u w:val="none"/>
          </w:rPr>
          <w:t xml:space="preserve"> </w:t>
        </w:r>
        <w:proofErr w:type="spellStart"/>
        <w:r w:rsidR="70AD1E09" w:rsidRPr="00D379D8">
          <w:rPr>
            <w:rStyle w:val="Hperlink"/>
            <w:rFonts w:ascii="Times New Roman" w:hAnsi="Times New Roman"/>
            <w:sz w:val="24"/>
            <w:u w:val="none"/>
          </w:rPr>
          <w:t>the</w:t>
        </w:r>
        <w:proofErr w:type="spellEnd"/>
        <w:r w:rsidR="70AD1E09" w:rsidRPr="00D379D8">
          <w:rPr>
            <w:rStyle w:val="Hperlink"/>
            <w:rFonts w:ascii="Times New Roman" w:hAnsi="Times New Roman"/>
            <w:sz w:val="24"/>
            <w:u w:val="none"/>
          </w:rPr>
          <w:t xml:space="preserve"> Quality of </w:t>
        </w:r>
        <w:proofErr w:type="spellStart"/>
        <w:r w:rsidR="70AD1E09" w:rsidRPr="00D379D8">
          <w:rPr>
            <w:rStyle w:val="Hperlink"/>
            <w:rFonts w:ascii="Times New Roman" w:hAnsi="Times New Roman"/>
            <w:sz w:val="24"/>
            <w:u w:val="none"/>
          </w:rPr>
          <w:t>Medicines</w:t>
        </w:r>
        <w:proofErr w:type="spellEnd"/>
        <w:r w:rsidR="70AD1E09" w:rsidRPr="00D379D8">
          <w:rPr>
            <w:rStyle w:val="Hperlink"/>
            <w:rFonts w:ascii="Times New Roman" w:hAnsi="Times New Roman"/>
            <w:sz w:val="24"/>
            <w:u w:val="none"/>
          </w:rPr>
          <w:t xml:space="preserve"> &amp; HealthCare</w:t>
        </w:r>
        <w:r w:rsidR="04E961A7" w:rsidRPr="00D379D8">
          <w:rPr>
            <w:rStyle w:val="Hperlink"/>
            <w:rFonts w:ascii="Times New Roman" w:hAnsi="Times New Roman"/>
            <w:sz w:val="24"/>
            <w:u w:val="none"/>
          </w:rPr>
          <w:t xml:space="preserve"> </w:t>
        </w:r>
      </w:hyperlink>
      <w:r w:rsidR="70AD1E09" w:rsidRPr="00D379D8">
        <w:rPr>
          <w:rFonts w:ascii="Times New Roman" w:hAnsi="Times New Roman"/>
          <w:color w:val="000000" w:themeColor="text1"/>
          <w:sz w:val="24"/>
        </w:rPr>
        <w:t>(</w:t>
      </w:r>
      <w:r w:rsidR="2FA7AAF2" w:rsidRPr="00D379D8">
        <w:rPr>
          <w:rFonts w:ascii="Times New Roman" w:hAnsi="Times New Roman"/>
          <w:color w:val="000000" w:themeColor="text1"/>
          <w:sz w:val="24"/>
        </w:rPr>
        <w:t>EDQM</w:t>
      </w:r>
      <w:r w:rsidR="704A7321" w:rsidRPr="00D379D8">
        <w:rPr>
          <w:rFonts w:ascii="Times New Roman" w:hAnsi="Times New Roman"/>
          <w:color w:val="000000" w:themeColor="text1"/>
          <w:sz w:val="24"/>
        </w:rPr>
        <w:t>)</w:t>
      </w:r>
      <w:r w:rsidR="2FA7AAF2" w:rsidRPr="00D379D8">
        <w:rPr>
          <w:rFonts w:ascii="Times New Roman" w:hAnsi="Times New Roman"/>
          <w:color w:val="000000" w:themeColor="text1"/>
          <w:sz w:val="24"/>
        </w:rPr>
        <w:t xml:space="preserve"> </w:t>
      </w:r>
      <w:proofErr w:type="spellStart"/>
      <w:r w:rsidR="2FA7AAF2" w:rsidRPr="00D379D8">
        <w:rPr>
          <w:rFonts w:ascii="Times New Roman" w:hAnsi="Times New Roman"/>
          <w:color w:val="000000" w:themeColor="text1"/>
          <w:sz w:val="24"/>
        </w:rPr>
        <w:t>inimpäritolu</w:t>
      </w:r>
      <w:proofErr w:type="spellEnd"/>
      <w:r w:rsidR="2FA7AAF2" w:rsidRPr="00D379D8">
        <w:rPr>
          <w:rFonts w:ascii="Times New Roman" w:hAnsi="Times New Roman"/>
          <w:color w:val="000000" w:themeColor="text1"/>
          <w:sz w:val="24"/>
        </w:rPr>
        <w:t xml:space="preserve"> materjali monograafiale, loa taotluse läbivaatamise ja hindamise eest tasutakse hindamise tasu 100 eurot.</w:t>
      </w:r>
      <w:r w:rsidR="1474EC17" w:rsidRPr="00D379D8">
        <w:rPr>
          <w:rFonts w:ascii="Times New Roman" w:hAnsi="Times New Roman"/>
          <w:color w:val="000000" w:themeColor="text1"/>
          <w:sz w:val="24"/>
        </w:rPr>
        <w:t xml:space="preserve"> </w:t>
      </w:r>
      <w:proofErr w:type="spellStart"/>
      <w:r w:rsidR="2FA7AAF2" w:rsidRPr="00D379D8">
        <w:rPr>
          <w:rFonts w:ascii="Times New Roman" w:hAnsi="Times New Roman"/>
          <w:color w:val="000000" w:themeColor="text1"/>
          <w:sz w:val="24"/>
        </w:rPr>
        <w:t>Üldtasu</w:t>
      </w:r>
      <w:proofErr w:type="spellEnd"/>
      <w:r w:rsidR="2FA7AAF2" w:rsidRPr="00D379D8">
        <w:rPr>
          <w:rFonts w:ascii="Times New Roman" w:hAnsi="Times New Roman"/>
          <w:color w:val="000000" w:themeColor="text1"/>
          <w:sz w:val="24"/>
        </w:rPr>
        <w:t xml:space="preserve"> arvestamisel (st käitlemise luba + preparaadi luba) katsusime jääda enam</w:t>
      </w:r>
      <w:r w:rsidR="00992C50">
        <w:rPr>
          <w:rFonts w:ascii="Times New Roman" w:hAnsi="Times New Roman"/>
          <w:color w:val="000000" w:themeColor="text1"/>
          <w:sz w:val="24"/>
        </w:rPr>
        <w:t>-</w:t>
      </w:r>
      <w:r w:rsidR="2FA7AAF2" w:rsidRPr="00D379D8">
        <w:rPr>
          <w:rFonts w:ascii="Times New Roman" w:hAnsi="Times New Roman"/>
          <w:color w:val="000000" w:themeColor="text1"/>
          <w:sz w:val="24"/>
        </w:rPr>
        <w:t>vähem praegu kehtiva rakkude, kudede ja elundite käitlemise loa tasu (1700) raamesse. Arvutuse aluseks on see, et käitlemise loaga kaasneb ka preparaadi luba, aga on võimalik, et käitlejal on rohkem kui üks preparaat. N</w:t>
      </w:r>
      <w:r w:rsidR="00021502">
        <w:rPr>
          <w:rFonts w:ascii="Times New Roman" w:hAnsi="Times New Roman"/>
          <w:color w:val="000000" w:themeColor="text1"/>
          <w:sz w:val="24"/>
        </w:rPr>
        <w:t>äi</w:t>
      </w:r>
      <w:r w:rsidR="2FA7AAF2" w:rsidRPr="00D379D8">
        <w:rPr>
          <w:rFonts w:ascii="Times New Roman" w:hAnsi="Times New Roman"/>
          <w:color w:val="000000" w:themeColor="text1"/>
          <w:sz w:val="24"/>
        </w:rPr>
        <w:t>t</w:t>
      </w:r>
      <w:r w:rsidR="00021502">
        <w:rPr>
          <w:rFonts w:ascii="Times New Roman" w:hAnsi="Times New Roman"/>
          <w:color w:val="000000" w:themeColor="text1"/>
          <w:sz w:val="24"/>
        </w:rPr>
        <w:t>eks</w:t>
      </w:r>
      <w:r w:rsidR="2FA7AAF2" w:rsidRPr="00D379D8">
        <w:rPr>
          <w:rFonts w:ascii="Times New Roman" w:hAnsi="Times New Roman"/>
          <w:color w:val="000000" w:themeColor="text1"/>
          <w:sz w:val="24"/>
        </w:rPr>
        <w:t xml:space="preserve"> kui taotletakse käitlemisluba + ü</w:t>
      </w:r>
      <w:r w:rsidR="00021502">
        <w:rPr>
          <w:rFonts w:ascii="Times New Roman" w:hAnsi="Times New Roman"/>
          <w:color w:val="000000" w:themeColor="text1"/>
          <w:sz w:val="24"/>
        </w:rPr>
        <w:t>hte</w:t>
      </w:r>
      <w:r w:rsidR="2FA7AAF2" w:rsidRPr="00D379D8">
        <w:rPr>
          <w:rFonts w:ascii="Times New Roman" w:hAnsi="Times New Roman"/>
          <w:color w:val="000000" w:themeColor="text1"/>
          <w:sz w:val="24"/>
        </w:rPr>
        <w:t xml:space="preserve"> preparaadi luba</w:t>
      </w:r>
      <w:r w:rsidR="00021502">
        <w:rPr>
          <w:rFonts w:ascii="Times New Roman" w:hAnsi="Times New Roman"/>
          <w:color w:val="000000" w:themeColor="text1"/>
          <w:sz w:val="24"/>
        </w:rPr>
        <w:t>,</w:t>
      </w:r>
      <w:r w:rsidR="2FA7AAF2" w:rsidRPr="00D379D8">
        <w:rPr>
          <w:rFonts w:ascii="Times New Roman" w:hAnsi="Times New Roman"/>
          <w:color w:val="000000" w:themeColor="text1"/>
          <w:sz w:val="24"/>
        </w:rPr>
        <w:t xml:space="preserve"> oleks kulu taotlejale 1500</w:t>
      </w:r>
      <w:r w:rsidR="00992C50">
        <w:rPr>
          <w:rFonts w:ascii="Times New Roman" w:hAnsi="Times New Roman"/>
          <w:color w:val="000000" w:themeColor="text1"/>
          <w:sz w:val="24"/>
        </w:rPr>
        <w:t xml:space="preserve"> </w:t>
      </w:r>
      <w:r w:rsidR="2FA7AAF2" w:rsidRPr="00D379D8">
        <w:rPr>
          <w:rFonts w:ascii="Times New Roman" w:hAnsi="Times New Roman"/>
          <w:color w:val="000000" w:themeColor="text1"/>
          <w:sz w:val="24"/>
        </w:rPr>
        <w:t>+</w:t>
      </w:r>
      <w:r w:rsidR="00992C50">
        <w:rPr>
          <w:rFonts w:ascii="Times New Roman" w:hAnsi="Times New Roman"/>
          <w:color w:val="000000" w:themeColor="text1"/>
          <w:sz w:val="24"/>
        </w:rPr>
        <w:t xml:space="preserve"> </w:t>
      </w:r>
      <w:r w:rsidR="2FA7AAF2" w:rsidRPr="00D379D8">
        <w:rPr>
          <w:rFonts w:ascii="Times New Roman" w:hAnsi="Times New Roman"/>
          <w:color w:val="000000" w:themeColor="text1"/>
          <w:sz w:val="24"/>
        </w:rPr>
        <w:t>100</w:t>
      </w:r>
      <w:r w:rsidR="00992C50">
        <w:rPr>
          <w:rFonts w:ascii="Times New Roman" w:hAnsi="Times New Roman"/>
          <w:color w:val="000000" w:themeColor="text1"/>
          <w:sz w:val="24"/>
        </w:rPr>
        <w:t xml:space="preserve"> </w:t>
      </w:r>
      <w:r w:rsidR="2FA7AAF2" w:rsidRPr="00D379D8">
        <w:rPr>
          <w:rFonts w:ascii="Times New Roman" w:hAnsi="Times New Roman"/>
          <w:color w:val="000000" w:themeColor="text1"/>
          <w:sz w:val="24"/>
        </w:rPr>
        <w:t>=</w:t>
      </w:r>
      <w:r w:rsidR="00992C50">
        <w:rPr>
          <w:rFonts w:ascii="Times New Roman" w:hAnsi="Times New Roman"/>
          <w:color w:val="000000" w:themeColor="text1"/>
          <w:sz w:val="24"/>
        </w:rPr>
        <w:t xml:space="preserve"> </w:t>
      </w:r>
      <w:r w:rsidR="2FA7AAF2" w:rsidRPr="00D379D8">
        <w:rPr>
          <w:rFonts w:ascii="Times New Roman" w:hAnsi="Times New Roman"/>
          <w:color w:val="000000" w:themeColor="text1"/>
          <w:sz w:val="24"/>
        </w:rPr>
        <w:t xml:space="preserve">1600 </w:t>
      </w:r>
      <w:r w:rsidR="71B180AC" w:rsidRPr="00D379D8">
        <w:rPr>
          <w:rFonts w:ascii="Times New Roman" w:hAnsi="Times New Roman"/>
          <w:color w:val="000000" w:themeColor="text1"/>
          <w:sz w:val="24"/>
        </w:rPr>
        <w:t>eu</w:t>
      </w:r>
      <w:r w:rsidR="6DB40230" w:rsidRPr="00D379D8">
        <w:rPr>
          <w:rFonts w:ascii="Times New Roman" w:hAnsi="Times New Roman"/>
          <w:color w:val="000000" w:themeColor="text1"/>
          <w:sz w:val="24"/>
        </w:rPr>
        <w:t>r</w:t>
      </w:r>
      <w:r w:rsidR="00021502">
        <w:rPr>
          <w:rFonts w:ascii="Times New Roman" w:hAnsi="Times New Roman"/>
          <w:color w:val="000000" w:themeColor="text1"/>
          <w:sz w:val="24"/>
        </w:rPr>
        <w:t>ot</w:t>
      </w:r>
      <w:r w:rsidR="71B180AC" w:rsidRPr="00D379D8">
        <w:rPr>
          <w:rFonts w:ascii="Times New Roman" w:hAnsi="Times New Roman"/>
          <w:color w:val="000000" w:themeColor="text1"/>
          <w:sz w:val="24"/>
        </w:rPr>
        <w:t>.</w:t>
      </w:r>
      <w:r w:rsidR="2FA7AAF2" w:rsidRPr="00D379D8">
        <w:rPr>
          <w:rFonts w:ascii="Times New Roman" w:hAnsi="Times New Roman"/>
          <w:color w:val="000000" w:themeColor="text1"/>
          <w:sz w:val="24"/>
        </w:rPr>
        <w:t xml:space="preserve"> Käitlemisloa ja kahe preparaadi puhul oleks kulu 1500 + 100 + 100 = 1700 </w:t>
      </w:r>
      <w:r w:rsidR="19B7182B" w:rsidRPr="00D379D8">
        <w:rPr>
          <w:rFonts w:ascii="Times New Roman" w:hAnsi="Times New Roman"/>
          <w:color w:val="000000" w:themeColor="text1"/>
          <w:sz w:val="24"/>
        </w:rPr>
        <w:t>eur</w:t>
      </w:r>
      <w:r w:rsidR="00021502">
        <w:rPr>
          <w:rFonts w:ascii="Times New Roman" w:hAnsi="Times New Roman"/>
          <w:color w:val="000000" w:themeColor="text1"/>
          <w:sz w:val="24"/>
        </w:rPr>
        <w:t>ot</w:t>
      </w:r>
      <w:r w:rsidR="71B180AC" w:rsidRPr="00D379D8">
        <w:rPr>
          <w:rFonts w:ascii="Times New Roman" w:hAnsi="Times New Roman"/>
          <w:color w:val="000000" w:themeColor="text1"/>
          <w:sz w:val="24"/>
        </w:rPr>
        <w:t>.</w:t>
      </w:r>
      <w:r w:rsidR="2FA7AAF2" w:rsidRPr="00D379D8">
        <w:rPr>
          <w:rFonts w:ascii="Times New Roman" w:hAnsi="Times New Roman"/>
          <w:color w:val="000000" w:themeColor="text1"/>
          <w:sz w:val="24"/>
        </w:rPr>
        <w:t xml:space="preserve"> Kuna EDQM</w:t>
      </w:r>
      <w:r w:rsidR="00992C50">
        <w:rPr>
          <w:rFonts w:ascii="Times New Roman" w:hAnsi="Times New Roman"/>
          <w:color w:val="000000" w:themeColor="text1"/>
          <w:sz w:val="24"/>
        </w:rPr>
        <w:t>-i</w:t>
      </w:r>
      <w:r w:rsidR="2FA7AAF2" w:rsidRPr="00D379D8">
        <w:rPr>
          <w:rFonts w:ascii="Times New Roman" w:hAnsi="Times New Roman"/>
          <w:color w:val="000000" w:themeColor="text1"/>
          <w:sz w:val="24"/>
        </w:rPr>
        <w:t xml:space="preserve"> monograafiale vastava </w:t>
      </w:r>
      <w:proofErr w:type="spellStart"/>
      <w:r w:rsidR="138E3CB5" w:rsidRPr="00D379D8">
        <w:rPr>
          <w:rFonts w:ascii="Times New Roman" w:hAnsi="Times New Roman"/>
          <w:color w:val="000000" w:themeColor="text1"/>
          <w:sz w:val="24"/>
        </w:rPr>
        <w:t>inimpäritolu</w:t>
      </w:r>
      <w:proofErr w:type="spellEnd"/>
      <w:r w:rsidR="138E3CB5" w:rsidRPr="00D379D8">
        <w:rPr>
          <w:rFonts w:ascii="Times New Roman" w:hAnsi="Times New Roman"/>
          <w:color w:val="000000" w:themeColor="text1"/>
          <w:sz w:val="24"/>
        </w:rPr>
        <w:t xml:space="preserve"> materjalist</w:t>
      </w:r>
      <w:r w:rsidR="2FA7AAF2" w:rsidRPr="00D379D8">
        <w:rPr>
          <w:rFonts w:ascii="Times New Roman" w:hAnsi="Times New Roman"/>
          <w:color w:val="000000" w:themeColor="text1"/>
          <w:sz w:val="24"/>
        </w:rPr>
        <w:t xml:space="preserve"> preparaadi taotluse läbivaatamine peaks sisult olema vastavushindamine ja mitte teaduslik/kliiniline analüüs, on tasuks arvestatud 100 eurot.</w:t>
      </w:r>
      <w:r w:rsidR="3D10E0F4" w:rsidRPr="00D379D8">
        <w:rPr>
          <w:rFonts w:ascii="Times New Roman" w:hAnsi="Times New Roman"/>
          <w:color w:val="000000" w:themeColor="text1"/>
          <w:sz w:val="24"/>
        </w:rPr>
        <w:t xml:space="preserve"> Muu kui EDQM-i </w:t>
      </w:r>
      <w:proofErr w:type="spellStart"/>
      <w:r w:rsidR="3D10E0F4" w:rsidRPr="00D379D8">
        <w:rPr>
          <w:rFonts w:ascii="Times New Roman" w:hAnsi="Times New Roman"/>
          <w:color w:val="000000" w:themeColor="text1"/>
          <w:sz w:val="24"/>
        </w:rPr>
        <w:t>inimpäritolu</w:t>
      </w:r>
      <w:proofErr w:type="spellEnd"/>
      <w:r w:rsidR="3D10E0F4" w:rsidRPr="00D379D8">
        <w:rPr>
          <w:rFonts w:ascii="Times New Roman" w:hAnsi="Times New Roman"/>
          <w:color w:val="000000" w:themeColor="text1"/>
          <w:sz w:val="24"/>
        </w:rPr>
        <w:t xml:space="preserve"> materjali monograafiale vastava preparaadi loa taotluse läbivaatamise ja hindamise eest tasutakse hindamise tasu 600 eurot. Juhul kui käitleja hakkab valmistama </w:t>
      </w:r>
      <w:proofErr w:type="spellStart"/>
      <w:r w:rsidR="3D10E0F4" w:rsidRPr="00D379D8">
        <w:rPr>
          <w:rFonts w:ascii="Times New Roman" w:hAnsi="Times New Roman"/>
          <w:color w:val="000000" w:themeColor="text1"/>
          <w:sz w:val="24"/>
        </w:rPr>
        <w:t>inimpäritolu</w:t>
      </w:r>
      <w:proofErr w:type="spellEnd"/>
      <w:r w:rsidR="3D10E0F4" w:rsidRPr="00D379D8">
        <w:rPr>
          <w:rFonts w:ascii="Times New Roman" w:hAnsi="Times New Roman"/>
          <w:color w:val="000000" w:themeColor="text1"/>
          <w:sz w:val="24"/>
        </w:rPr>
        <w:t xml:space="preserve"> materjalist preparaati, mida ei ole EDQM</w:t>
      </w:r>
      <w:r w:rsidR="00992C50">
        <w:rPr>
          <w:rFonts w:ascii="Times New Roman" w:hAnsi="Times New Roman"/>
          <w:color w:val="000000" w:themeColor="text1"/>
          <w:sz w:val="24"/>
        </w:rPr>
        <w:t>-i</w:t>
      </w:r>
      <w:r w:rsidR="3D10E0F4" w:rsidRPr="00D379D8">
        <w:rPr>
          <w:rFonts w:ascii="Times New Roman" w:hAnsi="Times New Roman"/>
          <w:color w:val="000000" w:themeColor="text1"/>
          <w:sz w:val="24"/>
        </w:rPr>
        <w:t xml:space="preserve"> monograafias</w:t>
      </w:r>
      <w:r w:rsidR="00021502">
        <w:rPr>
          <w:rFonts w:ascii="Times New Roman" w:hAnsi="Times New Roman"/>
          <w:color w:val="000000" w:themeColor="text1"/>
          <w:sz w:val="24"/>
        </w:rPr>
        <w:t xml:space="preserve"> </w:t>
      </w:r>
      <w:r w:rsidR="00021502" w:rsidRPr="00D379D8">
        <w:rPr>
          <w:rFonts w:ascii="Times New Roman" w:hAnsi="Times New Roman"/>
          <w:color w:val="000000" w:themeColor="text1"/>
          <w:sz w:val="24"/>
        </w:rPr>
        <w:t>kirjeldatud</w:t>
      </w:r>
      <w:r w:rsidR="3D10E0F4" w:rsidRPr="00D379D8">
        <w:rPr>
          <w:rFonts w:ascii="Times New Roman" w:hAnsi="Times New Roman"/>
          <w:color w:val="000000" w:themeColor="text1"/>
          <w:sz w:val="24"/>
        </w:rPr>
        <w:t>, on vajalik Ravimiameti</w:t>
      </w:r>
      <w:r w:rsidR="00A47767">
        <w:rPr>
          <w:rFonts w:ascii="Times New Roman" w:hAnsi="Times New Roman"/>
          <w:color w:val="000000" w:themeColor="text1"/>
          <w:sz w:val="24"/>
        </w:rPr>
        <w:t>-</w:t>
      </w:r>
      <w:r w:rsidR="3D10E0F4" w:rsidRPr="00D379D8">
        <w:rPr>
          <w:rFonts w:ascii="Times New Roman" w:hAnsi="Times New Roman"/>
          <w:color w:val="000000" w:themeColor="text1"/>
          <w:sz w:val="24"/>
        </w:rPr>
        <w:t xml:space="preserve">poolne teaduslik hindamine. Preparaadi hindamiseks võib kuluda keskmiselt </w:t>
      </w:r>
      <w:r w:rsidR="00A47767">
        <w:rPr>
          <w:rFonts w:ascii="Times New Roman" w:hAnsi="Times New Roman"/>
          <w:color w:val="000000" w:themeColor="text1"/>
          <w:sz w:val="24"/>
        </w:rPr>
        <w:t>kaks</w:t>
      </w:r>
      <w:r w:rsidR="3D10E0F4" w:rsidRPr="00D379D8">
        <w:rPr>
          <w:rFonts w:ascii="Times New Roman" w:hAnsi="Times New Roman"/>
          <w:color w:val="000000" w:themeColor="text1"/>
          <w:sz w:val="24"/>
        </w:rPr>
        <w:t xml:space="preserve"> nädalat ühe spetsialisti tööd. Küsitav hindamise tasu on tunduvalt madalam kui tegelik kuluv tööaeg ning seda põhjusel, et </w:t>
      </w:r>
      <w:proofErr w:type="spellStart"/>
      <w:r w:rsidR="225A3F08" w:rsidRPr="00D379D8">
        <w:rPr>
          <w:rFonts w:ascii="Times New Roman" w:hAnsi="Times New Roman"/>
          <w:color w:val="000000" w:themeColor="text1"/>
          <w:sz w:val="24"/>
        </w:rPr>
        <w:t>inimpäritolu</w:t>
      </w:r>
      <w:proofErr w:type="spellEnd"/>
      <w:r w:rsidR="225A3F08" w:rsidRPr="00D379D8">
        <w:rPr>
          <w:rFonts w:ascii="Times New Roman" w:hAnsi="Times New Roman"/>
          <w:color w:val="000000" w:themeColor="text1"/>
          <w:sz w:val="24"/>
        </w:rPr>
        <w:t xml:space="preserve"> materjali</w:t>
      </w:r>
      <w:r w:rsidR="3D10E0F4" w:rsidRPr="00D379D8">
        <w:rPr>
          <w:rFonts w:ascii="Times New Roman" w:hAnsi="Times New Roman"/>
          <w:color w:val="000000" w:themeColor="text1"/>
          <w:sz w:val="24"/>
        </w:rPr>
        <w:t xml:space="preserve"> käitlejad on sageli haiglad või väikesed ettevõtted ning väiksema hindamise tasu küsimisega saa</w:t>
      </w:r>
      <w:r w:rsidR="6E23C908" w:rsidRPr="00D379D8">
        <w:rPr>
          <w:rFonts w:ascii="Times New Roman" w:hAnsi="Times New Roman"/>
          <w:color w:val="000000" w:themeColor="text1"/>
          <w:sz w:val="24"/>
        </w:rPr>
        <w:t>b Ravimiamet</w:t>
      </w:r>
      <w:r w:rsidR="3D10E0F4" w:rsidRPr="00D379D8">
        <w:rPr>
          <w:rFonts w:ascii="Times New Roman" w:hAnsi="Times New Roman"/>
          <w:color w:val="000000" w:themeColor="text1"/>
          <w:sz w:val="24"/>
        </w:rPr>
        <w:t xml:space="preserve"> toetada selle valdkonna arengut.</w:t>
      </w:r>
    </w:p>
    <w:p w14:paraId="619A4267" w14:textId="77777777" w:rsidR="00AD6766" w:rsidRPr="00D379D8" w:rsidRDefault="00AD6766" w:rsidP="00341E6E">
      <w:pPr>
        <w:rPr>
          <w:rFonts w:ascii="Times New Roman" w:hAnsi="Times New Roman"/>
          <w:sz w:val="24"/>
          <w:lang w:eastAsia="et-EE"/>
        </w:rPr>
      </w:pPr>
    </w:p>
    <w:p w14:paraId="1C178669" w14:textId="5D0272A1" w:rsidR="00D142EF" w:rsidRPr="00D379D8" w:rsidRDefault="00D142EF" w:rsidP="00341E6E">
      <w:pPr>
        <w:rPr>
          <w:rFonts w:ascii="Times New Roman" w:hAnsi="Times New Roman"/>
          <w:color w:val="000000" w:themeColor="text1"/>
          <w:sz w:val="24"/>
        </w:rPr>
      </w:pPr>
      <w:r w:rsidRPr="00D379D8">
        <w:rPr>
          <w:rFonts w:ascii="Times New Roman" w:hAnsi="Times New Roman"/>
          <w:b/>
          <w:bCs/>
          <w:sz w:val="24"/>
          <w:lang w:eastAsia="et-EE"/>
        </w:rPr>
        <w:t>Punktiga 4</w:t>
      </w:r>
      <w:r w:rsidRPr="00D379D8">
        <w:rPr>
          <w:rFonts w:ascii="Times New Roman" w:hAnsi="Times New Roman"/>
          <w:sz w:val="24"/>
          <w:lang w:eastAsia="et-EE"/>
        </w:rPr>
        <w:t xml:space="preserve"> täiendatakse </w:t>
      </w:r>
      <w:r w:rsidR="00101C3A" w:rsidRPr="00D379D8">
        <w:rPr>
          <w:rFonts w:ascii="Times New Roman" w:hAnsi="Times New Roman"/>
          <w:sz w:val="24"/>
          <w:lang w:eastAsia="et-EE"/>
        </w:rPr>
        <w:t xml:space="preserve">RLS-i </w:t>
      </w:r>
      <w:r w:rsidRPr="00D379D8">
        <w:rPr>
          <w:rFonts w:ascii="Times New Roman" w:hAnsi="Times New Roman"/>
          <w:sz w:val="24"/>
          <w:lang w:eastAsia="et-EE"/>
        </w:rPr>
        <w:t>§</w:t>
      </w:r>
      <w:r w:rsidR="00EF7504" w:rsidRPr="00D379D8">
        <w:rPr>
          <w:rFonts w:ascii="Times New Roman" w:hAnsi="Times New Roman"/>
          <w:sz w:val="24"/>
          <w:lang w:eastAsia="et-EE"/>
        </w:rPr>
        <w:t>-ga</w:t>
      </w:r>
      <w:r w:rsidRPr="00D379D8">
        <w:rPr>
          <w:rFonts w:ascii="Times New Roman" w:hAnsi="Times New Roman"/>
          <w:sz w:val="24"/>
          <w:lang w:eastAsia="et-EE"/>
        </w:rPr>
        <w:t xml:space="preserve"> 284</w:t>
      </w:r>
      <w:r w:rsidR="00EF7504" w:rsidRPr="00D379D8">
        <w:rPr>
          <w:rFonts w:ascii="Times New Roman" w:hAnsi="Times New Roman"/>
          <w:sz w:val="24"/>
          <w:vertAlign w:val="superscript"/>
          <w:lang w:eastAsia="et-EE"/>
        </w:rPr>
        <w:t>2</w:t>
      </w:r>
      <w:r w:rsidRPr="00D379D8">
        <w:rPr>
          <w:rFonts w:ascii="Times New Roman" w:hAnsi="Times New Roman"/>
          <w:sz w:val="24"/>
          <w:lang w:eastAsia="et-EE"/>
        </w:rPr>
        <w:t>. Täiendus on tingitud uue tegevusloa liigiga seotud menetluse lisandumisest ning sellega seotud riigilõivu kehtestamise vajadusest.</w:t>
      </w:r>
      <w:r w:rsidR="00260190" w:rsidRPr="00D379D8">
        <w:rPr>
          <w:rFonts w:ascii="Times New Roman" w:hAnsi="Times New Roman"/>
          <w:sz w:val="24"/>
          <w:lang w:eastAsia="et-EE"/>
        </w:rPr>
        <w:t xml:space="preserve"> Summade arvestuse aluseks on võetud pool esmase taotluse läbivaatamise tasust. </w:t>
      </w:r>
      <w:proofErr w:type="spellStart"/>
      <w:r w:rsidR="5C3792F8" w:rsidRPr="00D379D8">
        <w:rPr>
          <w:rFonts w:ascii="Times New Roman" w:hAnsi="Times New Roman"/>
          <w:color w:val="000000" w:themeColor="text1"/>
          <w:sz w:val="24"/>
        </w:rPr>
        <w:t>Inimpäritolu</w:t>
      </w:r>
      <w:proofErr w:type="spellEnd"/>
      <w:r w:rsidR="5C3792F8" w:rsidRPr="00D379D8">
        <w:rPr>
          <w:rFonts w:ascii="Times New Roman" w:hAnsi="Times New Roman"/>
          <w:color w:val="000000" w:themeColor="text1"/>
          <w:sz w:val="24"/>
        </w:rPr>
        <w:t xml:space="preserve"> materjalist preparaadi loa muutmise taotluse läbivaatamise eest, mis vastab EDQM</w:t>
      </w:r>
      <w:r w:rsidR="001D36F4">
        <w:rPr>
          <w:rFonts w:ascii="Times New Roman" w:hAnsi="Times New Roman"/>
          <w:color w:val="000000" w:themeColor="text1"/>
          <w:sz w:val="24"/>
        </w:rPr>
        <w:t>-</w:t>
      </w:r>
      <w:r w:rsidR="5C3792F8" w:rsidRPr="00D379D8">
        <w:rPr>
          <w:rFonts w:ascii="Times New Roman" w:hAnsi="Times New Roman"/>
          <w:color w:val="000000" w:themeColor="text1"/>
          <w:sz w:val="24"/>
        </w:rPr>
        <w:t xml:space="preserve">i </w:t>
      </w:r>
      <w:proofErr w:type="spellStart"/>
      <w:r w:rsidR="5C3792F8" w:rsidRPr="00D379D8">
        <w:rPr>
          <w:rFonts w:ascii="Times New Roman" w:hAnsi="Times New Roman"/>
          <w:color w:val="000000" w:themeColor="text1"/>
          <w:sz w:val="24"/>
        </w:rPr>
        <w:t>inimpäritolu</w:t>
      </w:r>
      <w:proofErr w:type="spellEnd"/>
      <w:r w:rsidR="5C3792F8" w:rsidRPr="00D379D8">
        <w:rPr>
          <w:rFonts w:ascii="Times New Roman" w:hAnsi="Times New Roman"/>
          <w:color w:val="000000" w:themeColor="text1"/>
          <w:sz w:val="24"/>
        </w:rPr>
        <w:t xml:space="preserve"> materjali monograafiale, tasutakse hindamise tasu 50 eurot. Muu kui EDQM</w:t>
      </w:r>
      <w:r w:rsidR="001D36F4">
        <w:rPr>
          <w:rFonts w:ascii="Times New Roman" w:hAnsi="Times New Roman"/>
          <w:color w:val="000000" w:themeColor="text1"/>
          <w:sz w:val="24"/>
        </w:rPr>
        <w:t>-</w:t>
      </w:r>
      <w:r w:rsidR="5C3792F8" w:rsidRPr="00D379D8">
        <w:rPr>
          <w:rFonts w:ascii="Times New Roman" w:hAnsi="Times New Roman"/>
          <w:color w:val="000000" w:themeColor="text1"/>
          <w:sz w:val="24"/>
        </w:rPr>
        <w:t xml:space="preserve">i </w:t>
      </w:r>
      <w:proofErr w:type="spellStart"/>
      <w:r w:rsidR="5C3792F8" w:rsidRPr="00D379D8">
        <w:rPr>
          <w:rFonts w:ascii="Times New Roman" w:hAnsi="Times New Roman"/>
          <w:color w:val="000000" w:themeColor="text1"/>
          <w:sz w:val="24"/>
        </w:rPr>
        <w:t>inimpäritolu</w:t>
      </w:r>
      <w:proofErr w:type="spellEnd"/>
      <w:r w:rsidR="5C3792F8" w:rsidRPr="00D379D8">
        <w:rPr>
          <w:rFonts w:ascii="Times New Roman" w:hAnsi="Times New Roman"/>
          <w:color w:val="000000" w:themeColor="text1"/>
          <w:sz w:val="24"/>
        </w:rPr>
        <w:t xml:space="preserve"> materjali monograafiale vastava preparaadi loa muutmise taotluse läbivaatamise eest tasutakse riigilõivu 300 eurot. Üldjuhul on muudatuse hindamine väikesemahulisem kui esialgse taotluse hindamine, mistõttu </w:t>
      </w:r>
      <w:r w:rsidR="00EA00E7">
        <w:rPr>
          <w:rFonts w:ascii="Times New Roman" w:hAnsi="Times New Roman"/>
          <w:color w:val="000000" w:themeColor="text1"/>
          <w:sz w:val="24"/>
        </w:rPr>
        <w:t xml:space="preserve">on </w:t>
      </w:r>
      <w:r w:rsidR="5C3792F8" w:rsidRPr="00D379D8">
        <w:rPr>
          <w:rFonts w:ascii="Times New Roman" w:hAnsi="Times New Roman"/>
          <w:color w:val="000000" w:themeColor="text1"/>
          <w:sz w:val="24"/>
        </w:rPr>
        <w:t>hindamise tasu pool esialgsest summast.</w:t>
      </w:r>
    </w:p>
    <w:p w14:paraId="6BF0D6CA" w14:textId="77777777" w:rsidR="00AD6766" w:rsidRPr="00D379D8" w:rsidRDefault="00AD6766" w:rsidP="00341E6E">
      <w:pPr>
        <w:rPr>
          <w:rFonts w:ascii="Times New Roman" w:hAnsi="Times New Roman"/>
          <w:sz w:val="24"/>
          <w:lang w:eastAsia="et-EE"/>
        </w:rPr>
      </w:pPr>
    </w:p>
    <w:p w14:paraId="38735393" w14:textId="39CB77B1" w:rsidR="00D142EF" w:rsidRPr="00D379D8" w:rsidRDefault="00D142EF" w:rsidP="00341E6E">
      <w:pPr>
        <w:rPr>
          <w:rFonts w:ascii="Times New Roman" w:hAnsi="Times New Roman"/>
          <w:sz w:val="24"/>
          <w:lang w:eastAsia="et-EE"/>
        </w:rPr>
      </w:pPr>
      <w:r w:rsidRPr="00D379D8">
        <w:rPr>
          <w:rFonts w:ascii="Times New Roman" w:hAnsi="Times New Roman"/>
          <w:b/>
          <w:bCs/>
          <w:sz w:val="24"/>
          <w:lang w:eastAsia="et-EE"/>
        </w:rPr>
        <w:t>Punktiga 5</w:t>
      </w:r>
      <w:r w:rsidRPr="00D379D8">
        <w:rPr>
          <w:rFonts w:ascii="Times New Roman" w:hAnsi="Times New Roman"/>
          <w:sz w:val="24"/>
          <w:lang w:eastAsia="et-EE"/>
        </w:rPr>
        <w:t xml:space="preserve"> muudetakse </w:t>
      </w:r>
      <w:r w:rsidR="00101C3A" w:rsidRPr="00D379D8">
        <w:rPr>
          <w:rFonts w:ascii="Times New Roman" w:hAnsi="Times New Roman"/>
          <w:sz w:val="24"/>
          <w:lang w:eastAsia="et-EE"/>
        </w:rPr>
        <w:t xml:space="preserve">RLS </w:t>
      </w:r>
      <w:r w:rsidRPr="00D379D8">
        <w:rPr>
          <w:rFonts w:ascii="Times New Roman" w:hAnsi="Times New Roman"/>
          <w:sz w:val="24"/>
          <w:lang w:eastAsia="et-EE"/>
        </w:rPr>
        <w:t xml:space="preserve">§ 285 sõnastust. Muudatus on tingitud terminoloogia muutmisest, mille käigus asendatakse varasemad mõisted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käsitleva ühtse terminoloogiaga.</w:t>
      </w:r>
    </w:p>
    <w:p w14:paraId="1D3DEE1B" w14:textId="77777777" w:rsidR="00AD6766" w:rsidRPr="00D379D8" w:rsidRDefault="00AD6766" w:rsidP="00341E6E">
      <w:pPr>
        <w:rPr>
          <w:rFonts w:ascii="Times New Roman" w:hAnsi="Times New Roman"/>
          <w:sz w:val="24"/>
          <w:lang w:eastAsia="et-EE"/>
        </w:rPr>
      </w:pPr>
    </w:p>
    <w:p w14:paraId="3B59F6EF" w14:textId="4358E398" w:rsidR="00D142EF" w:rsidRPr="005E6928" w:rsidRDefault="00D142EF" w:rsidP="00341E6E">
      <w:pPr>
        <w:rPr>
          <w:rFonts w:ascii="Times New Roman" w:hAnsi="Times New Roman"/>
          <w:sz w:val="24"/>
          <w:lang w:eastAsia="et-EE"/>
        </w:rPr>
      </w:pPr>
      <w:r w:rsidRPr="005E6928">
        <w:rPr>
          <w:rFonts w:ascii="Times New Roman" w:hAnsi="Times New Roman"/>
          <w:b/>
          <w:sz w:val="24"/>
          <w:lang w:eastAsia="et-EE"/>
        </w:rPr>
        <w:t>Punktiga 6</w:t>
      </w:r>
      <w:r w:rsidRPr="005E6928">
        <w:rPr>
          <w:rFonts w:ascii="Times New Roman" w:hAnsi="Times New Roman"/>
          <w:sz w:val="24"/>
          <w:lang w:eastAsia="et-EE"/>
        </w:rPr>
        <w:t xml:space="preserve"> muudetakse </w:t>
      </w:r>
      <w:r w:rsidR="00101C3A" w:rsidRPr="005E6928">
        <w:rPr>
          <w:rFonts w:ascii="Times New Roman" w:hAnsi="Times New Roman"/>
          <w:sz w:val="24"/>
          <w:lang w:eastAsia="et-EE"/>
        </w:rPr>
        <w:t xml:space="preserve">RLS </w:t>
      </w:r>
      <w:r w:rsidRPr="005E6928">
        <w:rPr>
          <w:rFonts w:ascii="Times New Roman" w:hAnsi="Times New Roman"/>
          <w:sz w:val="24"/>
          <w:lang w:eastAsia="et-EE"/>
        </w:rPr>
        <w:t>§ 285</w:t>
      </w:r>
      <w:r w:rsidR="0006773E" w:rsidRPr="005E6928">
        <w:rPr>
          <w:rFonts w:ascii="Times New Roman" w:hAnsi="Times New Roman"/>
          <w:sz w:val="24"/>
          <w:vertAlign w:val="superscript"/>
          <w:lang w:eastAsia="et-EE"/>
        </w:rPr>
        <w:t>1</w:t>
      </w:r>
      <w:r w:rsidRPr="005E6928">
        <w:rPr>
          <w:rFonts w:ascii="Times New Roman" w:hAnsi="Times New Roman"/>
          <w:sz w:val="24"/>
          <w:lang w:eastAsia="et-EE"/>
        </w:rPr>
        <w:t xml:space="preserve"> sõnastust. Muudatus on tingitud varasema rakkude ja kudede regulatsiooni (endi</w:t>
      </w:r>
      <w:r w:rsidR="00990304" w:rsidRPr="005E6928">
        <w:rPr>
          <w:rFonts w:ascii="Times New Roman" w:hAnsi="Times New Roman"/>
          <w:sz w:val="24"/>
          <w:lang w:eastAsia="et-EE"/>
        </w:rPr>
        <w:t>ne</w:t>
      </w:r>
      <w:r w:rsidRPr="005E6928">
        <w:rPr>
          <w:rFonts w:ascii="Times New Roman" w:hAnsi="Times New Roman"/>
          <w:sz w:val="24"/>
          <w:lang w:eastAsia="et-EE"/>
        </w:rPr>
        <w:t xml:space="preserve"> RKESS) kohaldamisala muutusest ning vajadusest sätestada eraldi elundite käitlemise tegevusloa </w:t>
      </w:r>
      <w:r w:rsidR="4D16FB10" w:rsidRPr="005E6928">
        <w:rPr>
          <w:rFonts w:ascii="Times New Roman" w:hAnsi="Times New Roman"/>
          <w:sz w:val="24"/>
          <w:lang w:eastAsia="et-EE"/>
        </w:rPr>
        <w:t>väljaandmise</w:t>
      </w:r>
      <w:r w:rsidR="48781F95" w:rsidRPr="005E6928">
        <w:rPr>
          <w:rFonts w:ascii="Times New Roman" w:hAnsi="Times New Roman"/>
          <w:sz w:val="24"/>
          <w:lang w:eastAsia="et-EE"/>
        </w:rPr>
        <w:t xml:space="preserve"> </w:t>
      </w:r>
      <w:r w:rsidR="664B50A5" w:rsidRPr="005E6928">
        <w:rPr>
          <w:rFonts w:ascii="Times New Roman" w:hAnsi="Times New Roman"/>
          <w:sz w:val="24"/>
          <w:lang w:eastAsia="et-EE"/>
        </w:rPr>
        <w:t>ja tegevusloa muutmise</w:t>
      </w:r>
      <w:r w:rsidRPr="005E6928">
        <w:rPr>
          <w:rFonts w:ascii="Times New Roman" w:hAnsi="Times New Roman"/>
          <w:sz w:val="24"/>
          <w:lang w:eastAsia="et-EE"/>
        </w:rPr>
        <w:t xml:space="preserve"> taotluse läbivaatamise </w:t>
      </w:r>
      <w:r w:rsidR="4D16FB10" w:rsidRPr="005E6928">
        <w:rPr>
          <w:rFonts w:ascii="Times New Roman" w:hAnsi="Times New Roman"/>
          <w:sz w:val="24"/>
          <w:lang w:eastAsia="et-EE"/>
        </w:rPr>
        <w:t>riigilõiv</w:t>
      </w:r>
      <w:r w:rsidR="418EE220" w:rsidRPr="005E6928">
        <w:rPr>
          <w:rFonts w:ascii="Times New Roman" w:hAnsi="Times New Roman"/>
          <w:sz w:val="24"/>
          <w:lang w:eastAsia="et-EE"/>
        </w:rPr>
        <w:t>ud</w:t>
      </w:r>
      <w:r w:rsidR="4D16FB10" w:rsidRPr="005E6928">
        <w:rPr>
          <w:rFonts w:ascii="Times New Roman" w:hAnsi="Times New Roman"/>
          <w:sz w:val="24"/>
          <w:lang w:eastAsia="et-EE"/>
        </w:rPr>
        <w:t>.</w:t>
      </w:r>
      <w:r w:rsidR="00260190" w:rsidRPr="005E6928">
        <w:rPr>
          <w:rFonts w:ascii="Times New Roman" w:hAnsi="Times New Roman"/>
          <w:sz w:val="24"/>
          <w:lang w:eastAsia="et-EE"/>
        </w:rPr>
        <w:t xml:space="preserve"> </w:t>
      </w:r>
      <w:r w:rsidR="0DC6D349" w:rsidRPr="00D379D8">
        <w:rPr>
          <w:rFonts w:ascii="Times New Roman" w:hAnsi="Times New Roman"/>
          <w:sz w:val="24"/>
          <w:lang w:eastAsia="et-EE"/>
        </w:rPr>
        <w:t>Täiendusega tagatakse, et elundite käitlemise tegevusloa muutmise taotluse menetlemisele kehtestatakse eraldi riigilõiv, mis loob tervikliku ja süsteemse lõivuraamistiku tegevuslubadega seotud toimingute jaoks.</w:t>
      </w:r>
      <w:r w:rsidR="00260190" w:rsidRPr="005E6928">
        <w:rPr>
          <w:rFonts w:ascii="Times New Roman" w:hAnsi="Times New Roman"/>
          <w:sz w:val="24"/>
          <w:lang w:eastAsia="et-EE"/>
        </w:rPr>
        <w:t xml:space="preserve"> Riigilõivu suurust ei muudeta.</w:t>
      </w:r>
    </w:p>
    <w:p w14:paraId="2DF99664" w14:textId="77777777" w:rsidR="00AD6766" w:rsidRPr="00D379D8" w:rsidRDefault="00AD6766" w:rsidP="00341E6E">
      <w:pPr>
        <w:rPr>
          <w:rFonts w:ascii="Times New Roman" w:hAnsi="Times New Roman"/>
          <w:sz w:val="24"/>
          <w:highlight w:val="yellow"/>
          <w:lang w:eastAsia="et-EE"/>
        </w:rPr>
      </w:pPr>
    </w:p>
    <w:p w14:paraId="05630213" w14:textId="41F4647A" w:rsidR="00D142EF" w:rsidRPr="005E6928" w:rsidRDefault="00D142EF" w:rsidP="00341E6E">
      <w:pPr>
        <w:rPr>
          <w:rFonts w:ascii="Times New Roman" w:hAnsi="Times New Roman"/>
          <w:sz w:val="24"/>
          <w:lang w:eastAsia="et-EE"/>
        </w:rPr>
      </w:pPr>
      <w:r w:rsidRPr="005E6928">
        <w:rPr>
          <w:rFonts w:ascii="Times New Roman" w:hAnsi="Times New Roman"/>
          <w:b/>
          <w:sz w:val="24"/>
          <w:lang w:eastAsia="et-EE"/>
        </w:rPr>
        <w:lastRenderedPageBreak/>
        <w:t>Punktiga 7</w:t>
      </w:r>
      <w:r w:rsidRPr="005E6928">
        <w:rPr>
          <w:rFonts w:ascii="Times New Roman" w:hAnsi="Times New Roman"/>
          <w:sz w:val="24"/>
          <w:lang w:eastAsia="et-EE"/>
        </w:rPr>
        <w:t xml:space="preserve"> muudetakse </w:t>
      </w:r>
      <w:r w:rsidR="00101C3A" w:rsidRPr="005E6928">
        <w:rPr>
          <w:rFonts w:ascii="Times New Roman" w:hAnsi="Times New Roman"/>
          <w:sz w:val="24"/>
          <w:lang w:eastAsia="et-EE"/>
        </w:rPr>
        <w:t xml:space="preserve">RLS </w:t>
      </w:r>
      <w:r w:rsidRPr="005E6928">
        <w:rPr>
          <w:rFonts w:ascii="Times New Roman" w:hAnsi="Times New Roman"/>
          <w:sz w:val="24"/>
          <w:lang w:eastAsia="et-EE"/>
        </w:rPr>
        <w:t>§ 285</w:t>
      </w:r>
      <w:r w:rsidR="00990304" w:rsidRPr="005E6928">
        <w:rPr>
          <w:rFonts w:ascii="Times New Roman" w:hAnsi="Times New Roman"/>
          <w:sz w:val="24"/>
          <w:vertAlign w:val="superscript"/>
          <w:lang w:eastAsia="et-EE"/>
        </w:rPr>
        <w:t>2</w:t>
      </w:r>
      <w:r w:rsidRPr="005E6928">
        <w:rPr>
          <w:rFonts w:ascii="Times New Roman" w:hAnsi="Times New Roman"/>
          <w:sz w:val="24"/>
          <w:lang w:eastAsia="et-EE"/>
        </w:rPr>
        <w:t xml:space="preserve"> sõnastust. Muudatus on tingitud </w:t>
      </w:r>
      <w:r w:rsidR="28BE21E5" w:rsidRPr="005E6928">
        <w:rPr>
          <w:rFonts w:ascii="Times New Roman" w:hAnsi="Times New Roman"/>
          <w:sz w:val="24"/>
          <w:lang w:eastAsia="et-EE"/>
        </w:rPr>
        <w:t>terminoloogia</w:t>
      </w:r>
      <w:r w:rsidR="4A59FFD8" w:rsidRPr="005E6928">
        <w:rPr>
          <w:rFonts w:ascii="Times New Roman" w:hAnsi="Times New Roman"/>
          <w:sz w:val="24"/>
          <w:lang w:eastAsia="et-EE"/>
        </w:rPr>
        <w:t xml:space="preserve"> muutusest ning vajadusest sätestada </w:t>
      </w:r>
      <w:r w:rsidR="674EA322" w:rsidRPr="005E6928">
        <w:rPr>
          <w:rFonts w:ascii="Times New Roman" w:hAnsi="Times New Roman"/>
          <w:sz w:val="24"/>
          <w:lang w:eastAsia="et-EE"/>
        </w:rPr>
        <w:t>importiva</w:t>
      </w:r>
      <w:r w:rsidR="00BA02B2" w:rsidRPr="005E6928">
        <w:rPr>
          <w:rFonts w:ascii="Times New Roman" w:hAnsi="Times New Roman"/>
          <w:sz w:val="24"/>
          <w:lang w:eastAsia="et-EE"/>
        </w:rPr>
        <w:t xml:space="preserve"> </w:t>
      </w:r>
      <w:proofErr w:type="spellStart"/>
      <w:r w:rsidR="674EA322" w:rsidRPr="005E6928">
        <w:rPr>
          <w:rFonts w:ascii="Times New Roman" w:hAnsi="Times New Roman"/>
          <w:sz w:val="24"/>
          <w:lang w:eastAsia="et-EE"/>
        </w:rPr>
        <w:t>inimpäritolu</w:t>
      </w:r>
      <w:proofErr w:type="spellEnd"/>
      <w:r w:rsidR="674EA322" w:rsidRPr="005E6928">
        <w:rPr>
          <w:rFonts w:ascii="Times New Roman" w:hAnsi="Times New Roman"/>
          <w:sz w:val="24"/>
          <w:lang w:eastAsia="et-EE"/>
        </w:rPr>
        <w:t xml:space="preserve"> materjali käitleja</w:t>
      </w:r>
      <w:r w:rsidR="4A59FFD8" w:rsidRPr="005E6928">
        <w:rPr>
          <w:rFonts w:ascii="Times New Roman" w:hAnsi="Times New Roman"/>
          <w:sz w:val="24"/>
          <w:lang w:eastAsia="et-EE"/>
        </w:rPr>
        <w:t xml:space="preserve"> </w:t>
      </w:r>
      <w:r w:rsidR="75325A72" w:rsidRPr="005E6928">
        <w:rPr>
          <w:rFonts w:ascii="Times New Roman" w:hAnsi="Times New Roman"/>
          <w:sz w:val="24"/>
          <w:lang w:eastAsia="et-EE"/>
        </w:rPr>
        <w:t xml:space="preserve">tegevusloa </w:t>
      </w:r>
      <w:r w:rsidR="067692E4" w:rsidRPr="005E6928">
        <w:rPr>
          <w:rFonts w:ascii="Times New Roman" w:hAnsi="Times New Roman"/>
          <w:sz w:val="24"/>
          <w:lang w:eastAsia="et-EE"/>
        </w:rPr>
        <w:t xml:space="preserve">taotluse läbivaatamise riigilõiv. </w:t>
      </w:r>
    </w:p>
    <w:p w14:paraId="58F431F8" w14:textId="36CCF1D0" w:rsidR="00AD6766" w:rsidRPr="00D379D8" w:rsidRDefault="74BCCA37" w:rsidP="00341E6E">
      <w:pPr>
        <w:rPr>
          <w:rFonts w:ascii="Times New Roman" w:hAnsi="Times New Roman"/>
          <w:sz w:val="24"/>
          <w:lang w:eastAsia="et-EE"/>
        </w:rPr>
      </w:pPr>
      <w:r w:rsidRPr="00D379D8">
        <w:rPr>
          <w:rFonts w:ascii="Times New Roman" w:hAnsi="Times New Roman"/>
          <w:sz w:val="24"/>
          <w:lang w:eastAsia="et-EE"/>
        </w:rPr>
        <w:t xml:space="preserve"> </w:t>
      </w:r>
    </w:p>
    <w:p w14:paraId="42533ECF" w14:textId="456BDE56" w:rsidR="00D142EF" w:rsidRPr="00D379D8" w:rsidRDefault="00D142EF" w:rsidP="00341E6E">
      <w:pPr>
        <w:rPr>
          <w:rFonts w:ascii="Times New Roman" w:hAnsi="Times New Roman"/>
          <w:sz w:val="24"/>
          <w:lang w:eastAsia="et-EE"/>
        </w:rPr>
      </w:pPr>
      <w:r w:rsidRPr="00D379D8">
        <w:rPr>
          <w:rFonts w:ascii="Times New Roman" w:hAnsi="Times New Roman"/>
          <w:b/>
          <w:bCs/>
          <w:sz w:val="24"/>
          <w:lang w:eastAsia="et-EE"/>
        </w:rPr>
        <w:t>Punktiga 8</w:t>
      </w:r>
      <w:r w:rsidRPr="00D379D8">
        <w:rPr>
          <w:rFonts w:ascii="Times New Roman" w:hAnsi="Times New Roman"/>
          <w:sz w:val="24"/>
          <w:lang w:eastAsia="et-EE"/>
        </w:rPr>
        <w:t xml:space="preserve"> täiendatakse </w:t>
      </w:r>
      <w:r w:rsidR="0061499D" w:rsidRPr="00D379D8">
        <w:rPr>
          <w:rFonts w:ascii="Times New Roman" w:hAnsi="Times New Roman"/>
          <w:sz w:val="24"/>
          <w:lang w:eastAsia="et-EE"/>
        </w:rPr>
        <w:t xml:space="preserve">RLS-i </w:t>
      </w:r>
      <w:r w:rsidRPr="00D379D8">
        <w:rPr>
          <w:rFonts w:ascii="Times New Roman" w:hAnsi="Times New Roman"/>
          <w:sz w:val="24"/>
          <w:lang w:eastAsia="et-EE"/>
        </w:rPr>
        <w:t>§-ga 285</w:t>
      </w:r>
      <w:r w:rsidR="003D65C1" w:rsidRPr="00D379D8">
        <w:rPr>
          <w:rFonts w:ascii="Times New Roman" w:hAnsi="Times New Roman"/>
          <w:sz w:val="24"/>
          <w:vertAlign w:val="superscript"/>
          <w:lang w:eastAsia="et-EE"/>
        </w:rPr>
        <w:t>3</w:t>
      </w:r>
      <w:r w:rsidRPr="00D379D8">
        <w:rPr>
          <w:rFonts w:ascii="Times New Roman" w:hAnsi="Times New Roman"/>
          <w:sz w:val="24"/>
          <w:lang w:eastAsia="et-EE"/>
        </w:rPr>
        <w:t>. Täiendusega tagatakse, et elundite käitlemise tegevusloa muutmise taotluse menetlemisele kehtestatakse eraldi riigilõiv, mis loob tervikliku ja süsteemse lõivuraamistiku tegevuslubadega seotud toimingute jaoks.</w:t>
      </w:r>
      <w:r w:rsidR="28D65F76" w:rsidRPr="00D379D8">
        <w:rPr>
          <w:rFonts w:ascii="Times New Roman" w:hAnsi="Times New Roman"/>
          <w:sz w:val="24"/>
          <w:lang w:eastAsia="et-EE"/>
        </w:rPr>
        <w:t xml:space="preserve"> Riigilõivu suurus muutub </w:t>
      </w:r>
      <w:r w:rsidR="37AA6364" w:rsidRPr="00D379D8">
        <w:rPr>
          <w:rFonts w:ascii="Times New Roman" w:hAnsi="Times New Roman"/>
          <w:sz w:val="24"/>
          <w:lang w:eastAsia="et-EE"/>
        </w:rPr>
        <w:t>ebaolulisel</w:t>
      </w:r>
      <w:r w:rsidR="28D65F76" w:rsidRPr="00D379D8">
        <w:rPr>
          <w:rFonts w:ascii="Times New Roman" w:hAnsi="Times New Roman"/>
          <w:sz w:val="24"/>
          <w:lang w:eastAsia="et-EE"/>
        </w:rPr>
        <w:t xml:space="preserve"> määral. </w:t>
      </w:r>
    </w:p>
    <w:p w14:paraId="1A391588" w14:textId="77777777" w:rsidR="00AD6766" w:rsidRPr="00D379D8" w:rsidRDefault="00AD6766" w:rsidP="00341E6E">
      <w:pPr>
        <w:rPr>
          <w:rFonts w:ascii="Times New Roman" w:hAnsi="Times New Roman"/>
          <w:sz w:val="24"/>
          <w:lang w:eastAsia="et-EE"/>
        </w:rPr>
      </w:pPr>
    </w:p>
    <w:p w14:paraId="49C72C28" w14:textId="3BFB3EAC" w:rsidR="5625B496" w:rsidRPr="00D379D8" w:rsidRDefault="14EF930B" w:rsidP="00341E6E">
      <w:pPr>
        <w:rPr>
          <w:rFonts w:ascii="Times New Roman" w:hAnsi="Times New Roman"/>
          <w:color w:val="000000" w:themeColor="text1"/>
          <w:sz w:val="24"/>
        </w:rPr>
      </w:pPr>
      <w:r w:rsidRPr="00D379D8">
        <w:rPr>
          <w:rFonts w:ascii="Times New Roman" w:hAnsi="Times New Roman"/>
          <w:b/>
          <w:bCs/>
          <w:sz w:val="24"/>
        </w:rPr>
        <w:t>Eelnõu §-ga 41</w:t>
      </w:r>
      <w:r w:rsidRPr="00D379D8">
        <w:rPr>
          <w:rFonts w:ascii="Times New Roman" w:hAnsi="Times New Roman"/>
          <w:b/>
          <w:bCs/>
          <w:color w:val="000000" w:themeColor="text1"/>
          <w:sz w:val="24"/>
        </w:rPr>
        <w:t xml:space="preserve"> muudetakse surma põhjuse tuvastamise seadus</w:t>
      </w:r>
      <w:r w:rsidR="00831720" w:rsidRPr="00D379D8">
        <w:rPr>
          <w:rFonts w:ascii="Times New Roman" w:hAnsi="Times New Roman"/>
          <w:b/>
          <w:bCs/>
          <w:color w:val="000000" w:themeColor="text1"/>
          <w:sz w:val="24"/>
        </w:rPr>
        <w:t>e</w:t>
      </w:r>
      <w:r w:rsidR="006D7983" w:rsidRPr="00D379D8">
        <w:rPr>
          <w:rFonts w:ascii="Times New Roman" w:hAnsi="Times New Roman"/>
          <w:sz w:val="24"/>
          <w:lang w:eastAsia="et-EE"/>
        </w:rPr>
        <w:t xml:space="preserve"> § 2 lõiget 4, </w:t>
      </w:r>
      <w:r w:rsidR="5625B496" w:rsidRPr="00D379D8">
        <w:rPr>
          <w:rFonts w:ascii="Times New Roman" w:hAnsi="Times New Roman"/>
          <w:color w:val="000000" w:themeColor="text1"/>
          <w:sz w:val="24"/>
        </w:rPr>
        <w:t>uuenda</w:t>
      </w:r>
      <w:r w:rsidR="006D7983" w:rsidRPr="00D379D8">
        <w:rPr>
          <w:rFonts w:ascii="Times New Roman" w:hAnsi="Times New Roman"/>
          <w:color w:val="000000" w:themeColor="text1"/>
          <w:sz w:val="24"/>
        </w:rPr>
        <w:t>des</w:t>
      </w:r>
      <w:r w:rsidR="5625B496" w:rsidRPr="00D379D8">
        <w:rPr>
          <w:rFonts w:ascii="Times New Roman" w:hAnsi="Times New Roman"/>
          <w:color w:val="000000" w:themeColor="text1"/>
          <w:sz w:val="24"/>
        </w:rPr>
        <w:t xml:space="preserve"> </w:t>
      </w:r>
      <w:r w:rsidR="006D7983" w:rsidRPr="00D379D8">
        <w:rPr>
          <w:rFonts w:ascii="Times New Roman" w:hAnsi="Times New Roman"/>
          <w:color w:val="000000" w:themeColor="text1"/>
          <w:sz w:val="24"/>
        </w:rPr>
        <w:t xml:space="preserve">viidatava </w:t>
      </w:r>
      <w:r w:rsidR="5625B496" w:rsidRPr="00D379D8">
        <w:rPr>
          <w:rFonts w:ascii="Times New Roman" w:hAnsi="Times New Roman"/>
          <w:color w:val="000000" w:themeColor="text1"/>
          <w:sz w:val="24"/>
        </w:rPr>
        <w:t>seaduse nimetus</w:t>
      </w:r>
      <w:r w:rsidR="006D7983" w:rsidRPr="00D379D8">
        <w:rPr>
          <w:rFonts w:ascii="Times New Roman" w:hAnsi="Times New Roman"/>
          <w:color w:val="000000" w:themeColor="text1"/>
          <w:sz w:val="24"/>
        </w:rPr>
        <w:t>t</w:t>
      </w:r>
      <w:r w:rsidR="0D7CBB24" w:rsidRPr="00D379D8">
        <w:rPr>
          <w:rFonts w:ascii="Times New Roman" w:hAnsi="Times New Roman"/>
          <w:color w:val="000000" w:themeColor="text1"/>
          <w:sz w:val="24"/>
        </w:rPr>
        <w:t xml:space="preserve">, samuti viiakse kasutatav terminoloogia vastavusse </w:t>
      </w:r>
      <w:r w:rsidR="006D7983" w:rsidRPr="00D379D8">
        <w:rPr>
          <w:rFonts w:ascii="Times New Roman" w:hAnsi="Times New Roman"/>
          <w:color w:val="000000" w:themeColor="text1"/>
          <w:sz w:val="24"/>
        </w:rPr>
        <w:t>ülejäänud eelnõuga</w:t>
      </w:r>
      <w:r w:rsidR="0D7CBB24" w:rsidRPr="00D379D8">
        <w:rPr>
          <w:rFonts w:ascii="Times New Roman" w:hAnsi="Times New Roman"/>
          <w:color w:val="000000" w:themeColor="text1"/>
          <w:sz w:val="24"/>
        </w:rPr>
        <w:t xml:space="preserve">. </w:t>
      </w:r>
    </w:p>
    <w:p w14:paraId="451035B0" w14:textId="77777777" w:rsidR="00AD6766" w:rsidRPr="00D379D8" w:rsidRDefault="00AD6766" w:rsidP="00341E6E">
      <w:pPr>
        <w:rPr>
          <w:rFonts w:ascii="Times New Roman" w:hAnsi="Times New Roman"/>
          <w:color w:val="000000" w:themeColor="text1"/>
          <w:sz w:val="24"/>
        </w:rPr>
      </w:pPr>
    </w:p>
    <w:p w14:paraId="25079008" w14:textId="5964691F" w:rsidR="00227610" w:rsidRPr="00D379D8" w:rsidRDefault="14EF930B" w:rsidP="00341E6E">
      <w:pPr>
        <w:rPr>
          <w:rFonts w:ascii="Times New Roman" w:hAnsi="Times New Roman"/>
          <w:sz w:val="24"/>
          <w:lang w:eastAsia="et-EE"/>
        </w:rPr>
      </w:pPr>
      <w:r w:rsidRPr="00D379D8">
        <w:rPr>
          <w:rFonts w:ascii="Times New Roman" w:hAnsi="Times New Roman"/>
          <w:b/>
          <w:bCs/>
          <w:sz w:val="24"/>
        </w:rPr>
        <w:t xml:space="preserve">Eelnõu §-ga 42 </w:t>
      </w:r>
      <w:r w:rsidRPr="00D379D8">
        <w:rPr>
          <w:rFonts w:ascii="Times New Roman" w:hAnsi="Times New Roman"/>
          <w:b/>
          <w:bCs/>
          <w:color w:val="000000" w:themeColor="text1"/>
          <w:sz w:val="24"/>
        </w:rPr>
        <w:t xml:space="preserve">muudetakse </w:t>
      </w:r>
      <w:r w:rsidR="00EA00E7">
        <w:rPr>
          <w:rFonts w:ascii="Times New Roman" w:hAnsi="Times New Roman"/>
          <w:b/>
          <w:bCs/>
          <w:color w:val="000000" w:themeColor="text1"/>
          <w:sz w:val="24"/>
        </w:rPr>
        <w:t>TTKS-i</w:t>
      </w:r>
      <w:r w:rsidR="00227610" w:rsidRPr="00D379D8">
        <w:rPr>
          <w:rFonts w:ascii="Times New Roman" w:hAnsi="Times New Roman"/>
          <w:sz w:val="24"/>
          <w:lang w:eastAsia="et-EE"/>
        </w:rPr>
        <w:t xml:space="preserve"> eesmär</w:t>
      </w:r>
      <w:r w:rsidR="00981D59" w:rsidRPr="00D379D8">
        <w:rPr>
          <w:rFonts w:ascii="Times New Roman" w:hAnsi="Times New Roman"/>
          <w:sz w:val="24"/>
          <w:lang w:eastAsia="et-EE"/>
        </w:rPr>
        <w:t>giga</w:t>
      </w:r>
      <w:r w:rsidR="00227610" w:rsidRPr="00D379D8">
        <w:rPr>
          <w:rFonts w:ascii="Times New Roman" w:hAnsi="Times New Roman"/>
          <w:sz w:val="24"/>
          <w:lang w:eastAsia="et-EE"/>
        </w:rPr>
        <w:t xml:space="preserve"> viia </w:t>
      </w:r>
      <w:r w:rsidR="00981D59" w:rsidRPr="00D379D8">
        <w:rPr>
          <w:rFonts w:ascii="Times New Roman" w:hAnsi="Times New Roman"/>
          <w:sz w:val="24"/>
          <w:lang w:eastAsia="et-EE"/>
        </w:rPr>
        <w:t>see</w:t>
      </w:r>
      <w:r w:rsidR="00227610" w:rsidRPr="00D379D8">
        <w:rPr>
          <w:rFonts w:ascii="Times New Roman" w:hAnsi="Times New Roman"/>
          <w:sz w:val="24"/>
          <w:lang w:eastAsia="et-EE"/>
        </w:rPr>
        <w:t xml:space="preserve"> kooskõlla eelnõu üldise lähenemisega ning ajakohastada terminoloogiat vastavalt </w:t>
      </w:r>
      <w:proofErr w:type="spellStart"/>
      <w:r w:rsidR="00227610" w:rsidRPr="00D379D8">
        <w:rPr>
          <w:rFonts w:ascii="Times New Roman" w:hAnsi="Times New Roman"/>
          <w:sz w:val="24"/>
          <w:lang w:eastAsia="et-EE"/>
        </w:rPr>
        <w:t>inimpäritolu</w:t>
      </w:r>
      <w:proofErr w:type="spellEnd"/>
      <w:r w:rsidR="00227610" w:rsidRPr="00D379D8">
        <w:rPr>
          <w:rFonts w:ascii="Times New Roman" w:hAnsi="Times New Roman"/>
          <w:sz w:val="24"/>
          <w:lang w:eastAsia="et-EE"/>
        </w:rPr>
        <w:t xml:space="preserve"> materjali käsitlevale uuele õigusraamistikule.</w:t>
      </w:r>
      <w:r w:rsidR="2E7935AD" w:rsidRPr="00D379D8">
        <w:rPr>
          <w:rFonts w:ascii="Times New Roman" w:hAnsi="Times New Roman"/>
          <w:sz w:val="24"/>
          <w:lang w:eastAsia="et-EE"/>
        </w:rPr>
        <w:t xml:space="preserve"> Muudatused on seotud menetluses oleva eelnõuga 951SE. </w:t>
      </w:r>
    </w:p>
    <w:p w14:paraId="07227150" w14:textId="77777777" w:rsidR="00AD6766" w:rsidRPr="00D379D8" w:rsidRDefault="00AD6766" w:rsidP="00341E6E">
      <w:pPr>
        <w:rPr>
          <w:rFonts w:ascii="Times New Roman" w:hAnsi="Times New Roman"/>
          <w:sz w:val="24"/>
          <w:lang w:eastAsia="et-EE"/>
        </w:rPr>
      </w:pPr>
    </w:p>
    <w:p w14:paraId="06F0B8A3" w14:textId="43B7BB91" w:rsidR="00227610" w:rsidRPr="00D379D8" w:rsidRDefault="00227610" w:rsidP="00341E6E">
      <w:pPr>
        <w:rPr>
          <w:rFonts w:ascii="Times New Roman" w:hAnsi="Times New Roman"/>
          <w:color w:val="000000" w:themeColor="text1"/>
          <w:sz w:val="24"/>
        </w:rPr>
      </w:pPr>
      <w:r w:rsidRPr="00D379D8">
        <w:rPr>
          <w:rFonts w:ascii="Times New Roman" w:hAnsi="Times New Roman"/>
          <w:b/>
          <w:bCs/>
          <w:sz w:val="24"/>
          <w:lang w:eastAsia="et-EE"/>
        </w:rPr>
        <w:t>Punktiga 1</w:t>
      </w:r>
      <w:r w:rsidRPr="00D379D8">
        <w:rPr>
          <w:rFonts w:ascii="Times New Roman" w:hAnsi="Times New Roman"/>
          <w:sz w:val="24"/>
          <w:lang w:eastAsia="et-EE"/>
        </w:rPr>
        <w:t xml:space="preserve"> tunnistatakse kehtetuks </w:t>
      </w:r>
      <w:r w:rsidR="00CF2A2E" w:rsidRPr="00D379D8">
        <w:rPr>
          <w:rFonts w:ascii="Times New Roman" w:hAnsi="Times New Roman"/>
          <w:sz w:val="24"/>
          <w:lang w:eastAsia="et-EE"/>
        </w:rPr>
        <w:t xml:space="preserve">TTKS </w:t>
      </w:r>
      <w:r w:rsidRPr="00D379D8">
        <w:rPr>
          <w:rFonts w:ascii="Times New Roman" w:hAnsi="Times New Roman"/>
          <w:sz w:val="24"/>
          <w:lang w:eastAsia="et-EE"/>
        </w:rPr>
        <w:t>§ 42 lõike 5 punkt 5, mis on muutunud tarbetuks seoses vere, rakkude ja kudede regulatsiooni ümberkorraldamisega ning nende käsit</w:t>
      </w:r>
      <w:r w:rsidR="00B34CF8" w:rsidRPr="00D379D8">
        <w:rPr>
          <w:rFonts w:ascii="Times New Roman" w:hAnsi="Times New Roman"/>
          <w:sz w:val="24"/>
          <w:lang w:eastAsia="et-EE"/>
        </w:rPr>
        <w:t>a</w:t>
      </w:r>
      <w:r w:rsidRPr="00D379D8">
        <w:rPr>
          <w:rFonts w:ascii="Times New Roman" w:hAnsi="Times New Roman"/>
          <w:sz w:val="24"/>
          <w:lang w:eastAsia="et-EE"/>
        </w:rPr>
        <w:t xml:space="preserve">misega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materjalina.</w:t>
      </w:r>
      <w:r w:rsidRPr="00D379D8">
        <w:rPr>
          <w:rFonts w:ascii="Times New Roman" w:hAnsi="Times New Roman"/>
          <w:color w:val="000000" w:themeColor="text1"/>
          <w:sz w:val="24"/>
        </w:rPr>
        <w:t xml:space="preserve"> </w:t>
      </w:r>
      <w:proofErr w:type="spellStart"/>
      <w:r w:rsidRPr="00D379D8">
        <w:rPr>
          <w:rFonts w:ascii="Times New Roman" w:hAnsi="Times New Roman"/>
          <w:color w:val="000000" w:themeColor="text1"/>
          <w:sz w:val="24"/>
        </w:rPr>
        <w:t>Inimpäritolu</w:t>
      </w:r>
      <w:proofErr w:type="spellEnd"/>
      <w:r w:rsidRPr="00D379D8">
        <w:rPr>
          <w:rFonts w:ascii="Times New Roman" w:hAnsi="Times New Roman"/>
          <w:color w:val="000000" w:themeColor="text1"/>
          <w:sz w:val="24"/>
        </w:rPr>
        <w:t xml:space="preserve"> </w:t>
      </w:r>
      <w:r w:rsidR="005462FE" w:rsidRPr="00D379D8">
        <w:rPr>
          <w:rFonts w:ascii="Times New Roman" w:hAnsi="Times New Roman"/>
          <w:color w:val="000000" w:themeColor="text1"/>
          <w:sz w:val="24"/>
        </w:rPr>
        <w:t xml:space="preserve">materjali </w:t>
      </w:r>
      <w:r w:rsidRPr="00D379D8">
        <w:rPr>
          <w:rFonts w:ascii="Times New Roman" w:hAnsi="Times New Roman"/>
          <w:color w:val="000000" w:themeColor="text1"/>
          <w:sz w:val="24"/>
        </w:rPr>
        <w:t xml:space="preserve">jälgitavuse andmeid peab teenuseosutaja vastavalt </w:t>
      </w:r>
      <w:r w:rsidR="5361315B" w:rsidRPr="00D379D8">
        <w:rPr>
          <w:rFonts w:ascii="Times New Roman" w:hAnsi="Times New Roman"/>
          <w:sz w:val="24"/>
        </w:rPr>
        <w:t>Euroopa Parlamendi ja nõukogu määrusele (EL) 2024/1938</w:t>
      </w:r>
      <w:r w:rsidR="5361315B" w:rsidRPr="00D379D8">
        <w:rPr>
          <w:rFonts w:ascii="Times New Roman" w:hAnsi="Times New Roman"/>
          <w:sz w:val="24"/>
          <w:lang w:eastAsia="et-EE"/>
        </w:rPr>
        <w:t xml:space="preserve"> </w:t>
      </w:r>
      <w:r w:rsidRPr="00D379D8">
        <w:rPr>
          <w:rFonts w:ascii="Times New Roman" w:hAnsi="Times New Roman"/>
          <w:color w:val="000000" w:themeColor="text1"/>
          <w:sz w:val="24"/>
        </w:rPr>
        <w:t xml:space="preserve">säilitama 30 aasta jooksul. </w:t>
      </w:r>
      <w:r w:rsidR="005462FE" w:rsidRPr="00D379D8">
        <w:rPr>
          <w:rFonts w:ascii="Times New Roman" w:hAnsi="Times New Roman"/>
          <w:color w:val="000000" w:themeColor="text1"/>
          <w:sz w:val="24"/>
        </w:rPr>
        <w:t>Riigisisese</w:t>
      </w:r>
      <w:r w:rsidRPr="00D379D8">
        <w:rPr>
          <w:rFonts w:ascii="Times New Roman" w:hAnsi="Times New Roman"/>
          <w:color w:val="000000" w:themeColor="text1"/>
          <w:sz w:val="24"/>
        </w:rPr>
        <w:t>lt kehtestatud pikem säilitusperiood ei ole põhjendatud.</w:t>
      </w:r>
    </w:p>
    <w:p w14:paraId="746360C9" w14:textId="77777777" w:rsidR="00AD6766" w:rsidRPr="00D379D8" w:rsidRDefault="00AD6766" w:rsidP="00341E6E">
      <w:pPr>
        <w:rPr>
          <w:rFonts w:ascii="Times New Roman" w:hAnsi="Times New Roman"/>
          <w:b/>
          <w:bCs/>
          <w:color w:val="000000" w:themeColor="text1"/>
          <w:sz w:val="24"/>
        </w:rPr>
      </w:pPr>
    </w:p>
    <w:p w14:paraId="18B15216" w14:textId="7AA37D4B" w:rsidR="00227610" w:rsidRPr="00D379D8" w:rsidRDefault="00227610" w:rsidP="00341E6E">
      <w:pPr>
        <w:rPr>
          <w:rFonts w:ascii="Times New Roman" w:hAnsi="Times New Roman"/>
          <w:sz w:val="24"/>
          <w:lang w:eastAsia="et-EE"/>
        </w:rPr>
      </w:pPr>
      <w:r w:rsidRPr="00D379D8">
        <w:rPr>
          <w:rFonts w:ascii="Times New Roman" w:hAnsi="Times New Roman"/>
          <w:b/>
          <w:bCs/>
          <w:sz w:val="24"/>
          <w:lang w:eastAsia="et-EE"/>
        </w:rPr>
        <w:t>Punktidega 2–5</w:t>
      </w:r>
      <w:r w:rsidRPr="00D379D8">
        <w:rPr>
          <w:rFonts w:ascii="Times New Roman" w:hAnsi="Times New Roman"/>
          <w:sz w:val="24"/>
          <w:lang w:eastAsia="et-EE"/>
        </w:rPr>
        <w:t xml:space="preserve"> ajakohastatakse läbivalt </w:t>
      </w:r>
      <w:r w:rsidR="00CF2A2E" w:rsidRPr="00D379D8">
        <w:rPr>
          <w:rFonts w:ascii="Times New Roman" w:hAnsi="Times New Roman"/>
          <w:sz w:val="24"/>
          <w:lang w:eastAsia="et-EE"/>
        </w:rPr>
        <w:t>TTKS-</w:t>
      </w:r>
      <w:proofErr w:type="spellStart"/>
      <w:r w:rsidR="00CF2A2E" w:rsidRPr="00D379D8">
        <w:rPr>
          <w:rFonts w:ascii="Times New Roman" w:hAnsi="Times New Roman"/>
          <w:sz w:val="24"/>
          <w:lang w:eastAsia="et-EE"/>
        </w:rPr>
        <w:t>is</w:t>
      </w:r>
      <w:proofErr w:type="spellEnd"/>
      <w:r w:rsidR="00CF2A2E" w:rsidRPr="00D379D8">
        <w:rPr>
          <w:rFonts w:ascii="Times New Roman" w:hAnsi="Times New Roman"/>
          <w:sz w:val="24"/>
          <w:lang w:eastAsia="et-EE"/>
        </w:rPr>
        <w:t xml:space="preserve"> </w:t>
      </w:r>
      <w:r w:rsidRPr="00D379D8">
        <w:rPr>
          <w:rFonts w:ascii="Times New Roman" w:hAnsi="Times New Roman"/>
          <w:sz w:val="24"/>
          <w:lang w:eastAsia="et-EE"/>
        </w:rPr>
        <w:t>kasutatavat terminoloogiat, asendades varasemad viited täisverele, verekomponentidele, rakkudele ja kudedele ühtse mõistega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 Samuti jäetakse välja terminoloogia, mis ei ole enam kooskõlas uue regulatiivse lähenemisega, sealhulgas viited hankimisele.</w:t>
      </w:r>
    </w:p>
    <w:p w14:paraId="51E81219" w14:textId="77777777" w:rsidR="003A5316" w:rsidRPr="00D379D8" w:rsidRDefault="003A5316" w:rsidP="00341E6E">
      <w:pPr>
        <w:rPr>
          <w:rFonts w:ascii="Times New Roman" w:hAnsi="Times New Roman"/>
          <w:sz w:val="24"/>
          <w:lang w:eastAsia="et-EE"/>
        </w:rPr>
      </w:pPr>
    </w:p>
    <w:p w14:paraId="493DA7D0" w14:textId="2672BAA2" w:rsidR="00227610" w:rsidRPr="005E6928" w:rsidRDefault="00227610" w:rsidP="00341E6E">
      <w:pPr>
        <w:rPr>
          <w:rFonts w:ascii="Times New Roman" w:hAnsi="Times New Roman"/>
          <w:sz w:val="24"/>
        </w:rPr>
      </w:pPr>
      <w:r w:rsidRPr="00D379D8">
        <w:rPr>
          <w:rFonts w:ascii="Times New Roman" w:hAnsi="Times New Roman"/>
          <w:sz w:val="24"/>
          <w:lang w:eastAsia="et-EE"/>
        </w:rPr>
        <w:t xml:space="preserve">Muudatused on seotud asjaoluga, et eelnõu kohaselt käsitatakse edaspidi verd, rakke ja kudesid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materjalina ning nende regulatsioon koondatakse </w:t>
      </w:r>
      <w:proofErr w:type="spellStart"/>
      <w:r w:rsidR="000C1FCE" w:rsidRPr="00D379D8">
        <w:rPr>
          <w:rFonts w:ascii="Times New Roman" w:hAnsi="Times New Roman"/>
          <w:sz w:val="24"/>
          <w:lang w:eastAsia="et-EE"/>
        </w:rPr>
        <w:t>inimpäritolu</w:t>
      </w:r>
      <w:proofErr w:type="spellEnd"/>
      <w:r w:rsidR="000C1FCE" w:rsidRPr="00D379D8">
        <w:rPr>
          <w:rFonts w:ascii="Times New Roman" w:hAnsi="Times New Roman"/>
          <w:sz w:val="24"/>
          <w:lang w:eastAsia="et-EE"/>
        </w:rPr>
        <w:t xml:space="preserve"> materjali</w:t>
      </w:r>
      <w:r w:rsidRPr="00D379D8">
        <w:rPr>
          <w:rFonts w:ascii="Times New Roman" w:hAnsi="Times New Roman"/>
          <w:sz w:val="24"/>
          <w:lang w:eastAsia="et-EE"/>
        </w:rPr>
        <w:t xml:space="preserve"> seadusesse. Muudatuste eesmärk on tagada terminoloogiline ühtsus, vältida dubleerimist </w:t>
      </w:r>
      <w:r w:rsidR="00C53A92" w:rsidRPr="00D379D8">
        <w:rPr>
          <w:rFonts w:ascii="Times New Roman" w:hAnsi="Times New Roman"/>
          <w:sz w:val="24"/>
          <w:lang w:eastAsia="et-EE"/>
        </w:rPr>
        <w:t>ja</w:t>
      </w:r>
      <w:r w:rsidRPr="00D379D8">
        <w:rPr>
          <w:rFonts w:ascii="Times New Roman" w:hAnsi="Times New Roman"/>
          <w:sz w:val="24"/>
          <w:lang w:eastAsia="et-EE"/>
        </w:rPr>
        <w:t xml:space="preserve"> viia </w:t>
      </w:r>
      <w:r w:rsidR="00614CF5" w:rsidRPr="00D379D8">
        <w:rPr>
          <w:rFonts w:ascii="Times New Roman" w:hAnsi="Times New Roman"/>
          <w:sz w:val="24"/>
          <w:lang w:eastAsia="et-EE"/>
        </w:rPr>
        <w:t>t</w:t>
      </w:r>
      <w:r w:rsidRPr="00D379D8">
        <w:rPr>
          <w:rFonts w:ascii="Times New Roman" w:hAnsi="Times New Roman"/>
          <w:sz w:val="24"/>
          <w:lang w:eastAsia="et-EE"/>
        </w:rPr>
        <w:t>ervishoiuteenuste korraldamise seadus kooskõlla eelnõu</w:t>
      </w:r>
      <w:r w:rsidR="00614CF5" w:rsidRPr="00D379D8">
        <w:rPr>
          <w:rFonts w:ascii="Times New Roman" w:hAnsi="Times New Roman"/>
          <w:sz w:val="24"/>
          <w:lang w:eastAsia="et-EE"/>
        </w:rPr>
        <w:t>kohase</w:t>
      </w:r>
      <w:r w:rsidRPr="00D379D8">
        <w:rPr>
          <w:rFonts w:ascii="Times New Roman" w:hAnsi="Times New Roman"/>
          <w:sz w:val="24"/>
          <w:lang w:eastAsia="et-EE"/>
        </w:rPr>
        <w:t xml:space="preserve"> terviklahendusega.</w:t>
      </w:r>
    </w:p>
    <w:p w14:paraId="3D073883" w14:textId="726ED14F" w:rsidR="010FE526" w:rsidRPr="00D379D8" w:rsidRDefault="010FE526" w:rsidP="00341E6E">
      <w:pPr>
        <w:rPr>
          <w:rFonts w:ascii="Times New Roman" w:hAnsi="Times New Roman"/>
          <w:sz w:val="24"/>
          <w:lang w:eastAsia="et-EE"/>
        </w:rPr>
      </w:pPr>
    </w:p>
    <w:p w14:paraId="3C632BF1" w14:textId="51F5AD29" w:rsidR="00AD6766" w:rsidRDefault="729042C8" w:rsidP="00341E6E">
      <w:pPr>
        <w:rPr>
          <w:rFonts w:ascii="Times New Roman" w:hAnsi="Times New Roman"/>
          <w:sz w:val="24"/>
          <w:lang w:eastAsia="et-EE"/>
        </w:rPr>
      </w:pPr>
      <w:r w:rsidRPr="00826034">
        <w:rPr>
          <w:rFonts w:ascii="Times New Roman" w:hAnsi="Times New Roman"/>
          <w:b/>
          <w:bCs/>
          <w:sz w:val="24"/>
          <w:lang w:eastAsia="et-EE"/>
        </w:rPr>
        <w:t xml:space="preserve">Eelnõu </w:t>
      </w:r>
      <w:r w:rsidRPr="00D379D8">
        <w:rPr>
          <w:rFonts w:ascii="Times New Roman" w:hAnsi="Times New Roman"/>
          <w:b/>
          <w:bCs/>
          <w:color w:val="000000" w:themeColor="text1"/>
          <w:sz w:val="24"/>
        </w:rPr>
        <w:t>§-ga 43</w:t>
      </w:r>
      <w:r w:rsidR="43850C3C" w:rsidRPr="00D379D8">
        <w:rPr>
          <w:rFonts w:ascii="Times New Roman" w:hAnsi="Times New Roman"/>
          <w:b/>
          <w:bCs/>
          <w:color w:val="000000" w:themeColor="text1"/>
          <w:sz w:val="24"/>
        </w:rPr>
        <w:t xml:space="preserve"> muudetakse </w:t>
      </w:r>
      <w:proofErr w:type="spellStart"/>
      <w:r w:rsidR="00384F01" w:rsidRPr="00D379D8">
        <w:rPr>
          <w:rFonts w:ascii="Times New Roman" w:hAnsi="Times New Roman"/>
          <w:b/>
          <w:bCs/>
          <w:color w:val="000000" w:themeColor="text1"/>
          <w:sz w:val="24"/>
        </w:rPr>
        <w:t>TuMS</w:t>
      </w:r>
      <w:proofErr w:type="spellEnd"/>
      <w:r w:rsidR="00384F01" w:rsidRPr="00D379D8">
        <w:rPr>
          <w:rFonts w:ascii="Times New Roman" w:hAnsi="Times New Roman"/>
          <w:b/>
          <w:bCs/>
          <w:color w:val="000000" w:themeColor="text1"/>
          <w:sz w:val="24"/>
        </w:rPr>
        <w:t>-i</w:t>
      </w:r>
      <w:r w:rsidR="43850C3C" w:rsidRPr="00D379D8">
        <w:rPr>
          <w:rFonts w:ascii="Times New Roman" w:hAnsi="Times New Roman"/>
          <w:b/>
          <w:bCs/>
          <w:color w:val="000000" w:themeColor="text1"/>
          <w:sz w:val="24"/>
        </w:rPr>
        <w:t xml:space="preserve">. </w:t>
      </w:r>
      <w:r w:rsidR="00F99EF9" w:rsidRPr="00D379D8">
        <w:rPr>
          <w:rFonts w:ascii="Times New Roman" w:hAnsi="Times New Roman"/>
          <w:color w:val="000000" w:themeColor="text1"/>
          <w:sz w:val="24"/>
        </w:rPr>
        <w:t>Täiendusega vabastatakse tulumaksu kohustusest reproduktiivmaterjali annetanud doonorile makstav</w:t>
      </w:r>
      <w:r w:rsidR="67B9199B" w:rsidRPr="00D379D8">
        <w:rPr>
          <w:rFonts w:ascii="Times New Roman" w:hAnsi="Times New Roman"/>
          <w:color w:val="000000" w:themeColor="text1"/>
          <w:sz w:val="24"/>
        </w:rPr>
        <w:t xml:space="preserve"> ühekordne hüvitis. </w:t>
      </w:r>
      <w:r w:rsidR="4E1AFD37" w:rsidRPr="00D379D8">
        <w:rPr>
          <w:rFonts w:ascii="Times New Roman" w:hAnsi="Times New Roman"/>
          <w:color w:val="000000" w:themeColor="text1"/>
          <w:sz w:val="24"/>
        </w:rPr>
        <w:t>Hüvitis on ette</w:t>
      </w:r>
      <w:r w:rsidR="003B5B8D">
        <w:rPr>
          <w:rFonts w:ascii="Times New Roman" w:hAnsi="Times New Roman"/>
          <w:color w:val="000000" w:themeColor="text1"/>
          <w:sz w:val="24"/>
        </w:rPr>
        <w:t xml:space="preserve"> </w:t>
      </w:r>
      <w:r w:rsidR="4E1AFD37" w:rsidRPr="00D379D8">
        <w:rPr>
          <w:rFonts w:ascii="Times New Roman" w:hAnsi="Times New Roman"/>
          <w:color w:val="000000" w:themeColor="text1"/>
          <w:sz w:val="24"/>
        </w:rPr>
        <w:t xml:space="preserve">nähtud reproduktiivmaterjali doonorile ebamugavuste, ajakulu, </w:t>
      </w:r>
      <w:r w:rsidR="08C18473" w:rsidRPr="00D379D8">
        <w:rPr>
          <w:rFonts w:ascii="Times New Roman" w:hAnsi="Times New Roman"/>
          <w:color w:val="000000" w:themeColor="text1"/>
          <w:sz w:val="24"/>
        </w:rPr>
        <w:t>saamata</w:t>
      </w:r>
      <w:r w:rsidR="4E1AFD37" w:rsidRPr="00D379D8">
        <w:rPr>
          <w:rFonts w:ascii="Times New Roman" w:hAnsi="Times New Roman"/>
          <w:color w:val="000000" w:themeColor="text1"/>
          <w:sz w:val="24"/>
        </w:rPr>
        <w:t xml:space="preserve"> tulu, sõidukulu ja teiste kulude kompenseerimiseks. </w:t>
      </w:r>
      <w:r w:rsidR="4BDE7955" w:rsidRPr="00D379D8">
        <w:rPr>
          <w:rFonts w:ascii="Times New Roman" w:hAnsi="Times New Roman"/>
          <w:color w:val="000000" w:themeColor="text1"/>
          <w:sz w:val="24"/>
        </w:rPr>
        <w:t xml:space="preserve">Euroopa Parlamendi ja nõukogu määruse (EL) 1938/2024 artikli 54 kohaselt </w:t>
      </w:r>
      <w:r w:rsidR="48EC6587" w:rsidRPr="00D379D8">
        <w:rPr>
          <w:rFonts w:ascii="Times New Roman" w:hAnsi="Times New Roman"/>
          <w:color w:val="000000" w:themeColor="text1"/>
          <w:sz w:val="24"/>
        </w:rPr>
        <w:t xml:space="preserve">peab </w:t>
      </w:r>
      <w:proofErr w:type="spellStart"/>
      <w:r w:rsidR="48EC6587" w:rsidRPr="00D379D8">
        <w:rPr>
          <w:rFonts w:ascii="Times New Roman" w:hAnsi="Times New Roman"/>
          <w:color w:val="000000" w:themeColor="text1"/>
          <w:sz w:val="24"/>
        </w:rPr>
        <w:t>inimpäritolu</w:t>
      </w:r>
      <w:proofErr w:type="spellEnd"/>
      <w:r w:rsidR="48EC6587" w:rsidRPr="00D379D8">
        <w:rPr>
          <w:rFonts w:ascii="Times New Roman" w:hAnsi="Times New Roman"/>
          <w:color w:val="000000" w:themeColor="text1"/>
          <w:sz w:val="24"/>
        </w:rPr>
        <w:t xml:space="preserve"> materjali annetus olema vabatahtlik ja tasustamata, kuid liikmesriik võib kehtestada kompensatsiooni piirmäära</w:t>
      </w:r>
      <w:r w:rsidR="44755083" w:rsidRPr="00D379D8">
        <w:rPr>
          <w:rFonts w:ascii="Times New Roman" w:hAnsi="Times New Roman"/>
          <w:color w:val="000000" w:themeColor="text1"/>
          <w:sz w:val="24"/>
        </w:rPr>
        <w:t xml:space="preserve">. Vastavad sätted kehtestatakse käesoleva eelnõuga </w:t>
      </w:r>
      <w:r w:rsidR="003B5B8D">
        <w:rPr>
          <w:rFonts w:ascii="Times New Roman" w:hAnsi="Times New Roman"/>
          <w:color w:val="000000" w:themeColor="text1"/>
          <w:sz w:val="24"/>
        </w:rPr>
        <w:t>KVEKS</w:t>
      </w:r>
      <w:r w:rsidR="44755083" w:rsidRPr="00992824">
        <w:rPr>
          <w:rFonts w:ascii="Times New Roman" w:hAnsi="Times New Roman"/>
          <w:sz w:val="24"/>
        </w:rPr>
        <w:t xml:space="preserve"> §-s </w:t>
      </w:r>
      <w:r w:rsidR="44755083" w:rsidRPr="00B82469">
        <w:rPr>
          <w:rFonts w:ascii="Times New Roman" w:hAnsi="Times New Roman"/>
          <w:sz w:val="24"/>
        </w:rPr>
        <w:t>26</w:t>
      </w:r>
      <w:r w:rsidR="44755083" w:rsidRPr="00B82469">
        <w:rPr>
          <w:rFonts w:ascii="Times New Roman" w:hAnsi="Times New Roman"/>
          <w:sz w:val="24"/>
          <w:vertAlign w:val="superscript"/>
        </w:rPr>
        <w:t>1</w:t>
      </w:r>
      <w:r w:rsidR="00B82469">
        <w:rPr>
          <w:rFonts w:ascii="Times New Roman" w:hAnsi="Times New Roman"/>
          <w:sz w:val="24"/>
          <w:lang w:eastAsia="et-EE"/>
        </w:rPr>
        <w:t>.</w:t>
      </w:r>
    </w:p>
    <w:p w14:paraId="47944F62" w14:textId="77777777" w:rsidR="00826034" w:rsidRPr="00D379D8" w:rsidRDefault="00826034" w:rsidP="00341E6E">
      <w:pPr>
        <w:rPr>
          <w:rFonts w:ascii="Times New Roman" w:hAnsi="Times New Roman"/>
          <w:sz w:val="24"/>
          <w:lang w:eastAsia="et-EE"/>
        </w:rPr>
      </w:pPr>
    </w:p>
    <w:p w14:paraId="1485D007" w14:textId="5AE01C6A" w:rsidR="14EF930B" w:rsidRPr="00D379D8" w:rsidRDefault="14EF930B" w:rsidP="00341E6E">
      <w:pPr>
        <w:rPr>
          <w:rFonts w:ascii="Times New Roman" w:hAnsi="Times New Roman"/>
          <w:b/>
          <w:bCs/>
          <w:color w:val="000000" w:themeColor="text1"/>
          <w:sz w:val="24"/>
        </w:rPr>
      </w:pPr>
      <w:r w:rsidRPr="00D379D8">
        <w:rPr>
          <w:rFonts w:ascii="Times New Roman" w:hAnsi="Times New Roman"/>
          <w:b/>
          <w:bCs/>
          <w:sz w:val="24"/>
        </w:rPr>
        <w:t>Eelnõu §-ga 4</w:t>
      </w:r>
      <w:r w:rsidR="613DAC10" w:rsidRPr="00D379D8">
        <w:rPr>
          <w:rFonts w:ascii="Times New Roman" w:hAnsi="Times New Roman"/>
          <w:b/>
          <w:bCs/>
          <w:sz w:val="24"/>
        </w:rPr>
        <w:t>4</w:t>
      </w:r>
      <w:r w:rsidRPr="00D379D8">
        <w:rPr>
          <w:rFonts w:ascii="Times New Roman" w:hAnsi="Times New Roman"/>
          <w:b/>
          <w:bCs/>
          <w:color w:val="000000" w:themeColor="text1"/>
          <w:sz w:val="24"/>
        </w:rPr>
        <w:t xml:space="preserve"> tunnistatakse </w:t>
      </w:r>
      <w:proofErr w:type="spellStart"/>
      <w:r w:rsidR="009D123A" w:rsidRPr="00D379D8">
        <w:rPr>
          <w:rFonts w:ascii="Times New Roman" w:hAnsi="Times New Roman"/>
          <w:b/>
          <w:bCs/>
          <w:sz w:val="24"/>
          <w:lang w:eastAsia="et-EE"/>
        </w:rPr>
        <w:t>VereS</w:t>
      </w:r>
      <w:proofErr w:type="spellEnd"/>
      <w:r w:rsidRPr="00D379D8">
        <w:rPr>
          <w:rFonts w:ascii="Times New Roman" w:hAnsi="Times New Roman"/>
          <w:b/>
          <w:bCs/>
          <w:color w:val="000000" w:themeColor="text1"/>
          <w:sz w:val="24"/>
        </w:rPr>
        <w:t xml:space="preserve"> kehtetuks.</w:t>
      </w:r>
      <w:r w:rsidRPr="00A47767">
        <w:rPr>
          <w:rFonts w:ascii="Times New Roman" w:hAnsi="Times New Roman"/>
          <w:color w:val="000000" w:themeColor="text1"/>
          <w:sz w:val="24"/>
        </w:rPr>
        <w:t xml:space="preserve"> </w:t>
      </w:r>
      <w:r w:rsidR="171CB5A9" w:rsidRPr="00D379D8">
        <w:rPr>
          <w:rFonts w:ascii="Times New Roman" w:hAnsi="Times New Roman"/>
          <w:color w:val="000000" w:themeColor="text1"/>
          <w:sz w:val="24"/>
        </w:rPr>
        <w:t>Verd, verekomponente ja verest valmistatud preparaate käsit</w:t>
      </w:r>
      <w:r w:rsidR="00B923BA" w:rsidRPr="00D379D8">
        <w:rPr>
          <w:rFonts w:ascii="Times New Roman" w:hAnsi="Times New Roman"/>
          <w:color w:val="000000" w:themeColor="text1"/>
          <w:sz w:val="24"/>
        </w:rPr>
        <w:t>a</w:t>
      </w:r>
      <w:r w:rsidR="171CB5A9" w:rsidRPr="00D379D8">
        <w:rPr>
          <w:rFonts w:ascii="Times New Roman" w:hAnsi="Times New Roman"/>
          <w:color w:val="000000" w:themeColor="text1"/>
          <w:sz w:val="24"/>
        </w:rPr>
        <w:t xml:space="preserve">takse edaspidi </w:t>
      </w:r>
      <w:proofErr w:type="spellStart"/>
      <w:r w:rsidR="171CB5A9" w:rsidRPr="00D379D8">
        <w:rPr>
          <w:rFonts w:ascii="Times New Roman" w:hAnsi="Times New Roman"/>
          <w:color w:val="000000" w:themeColor="text1"/>
          <w:sz w:val="24"/>
        </w:rPr>
        <w:t>inimpäritolu</w:t>
      </w:r>
      <w:proofErr w:type="spellEnd"/>
      <w:r w:rsidR="171CB5A9" w:rsidRPr="00D379D8">
        <w:rPr>
          <w:rFonts w:ascii="Times New Roman" w:hAnsi="Times New Roman"/>
          <w:color w:val="000000" w:themeColor="text1"/>
          <w:sz w:val="24"/>
        </w:rPr>
        <w:t xml:space="preserve"> materjalina ning sellele </w:t>
      </w:r>
      <w:r w:rsidR="02582492" w:rsidRPr="00D379D8">
        <w:rPr>
          <w:rFonts w:ascii="Times New Roman" w:hAnsi="Times New Roman"/>
          <w:color w:val="000000" w:themeColor="text1"/>
          <w:sz w:val="24"/>
        </w:rPr>
        <w:t>kohald</w:t>
      </w:r>
      <w:r w:rsidR="003F0BDD" w:rsidRPr="00D379D8">
        <w:rPr>
          <w:rFonts w:ascii="Times New Roman" w:hAnsi="Times New Roman"/>
          <w:color w:val="000000" w:themeColor="text1"/>
          <w:sz w:val="24"/>
        </w:rPr>
        <w:t>atakse</w:t>
      </w:r>
      <w:r w:rsidR="02582492" w:rsidRPr="00D379D8">
        <w:rPr>
          <w:rFonts w:ascii="Times New Roman" w:hAnsi="Times New Roman"/>
          <w:color w:val="000000" w:themeColor="text1"/>
          <w:sz w:val="24"/>
        </w:rPr>
        <w:t xml:space="preserve"> </w:t>
      </w:r>
      <w:r w:rsidR="118A931B" w:rsidRPr="00D379D8">
        <w:rPr>
          <w:rFonts w:ascii="Times New Roman" w:hAnsi="Times New Roman"/>
          <w:sz w:val="24"/>
        </w:rPr>
        <w:t>Euroopa Parlamendi ja nõukogu määruse (EL) 2024/1938</w:t>
      </w:r>
      <w:r w:rsidR="118A931B" w:rsidRPr="00D379D8">
        <w:rPr>
          <w:rFonts w:ascii="Times New Roman" w:hAnsi="Times New Roman"/>
          <w:sz w:val="24"/>
          <w:lang w:eastAsia="et-EE"/>
        </w:rPr>
        <w:t xml:space="preserve"> </w:t>
      </w:r>
      <w:r w:rsidR="02582492" w:rsidRPr="00D379D8">
        <w:rPr>
          <w:rFonts w:ascii="Times New Roman" w:hAnsi="Times New Roman"/>
          <w:color w:val="000000" w:themeColor="text1"/>
          <w:sz w:val="24"/>
        </w:rPr>
        <w:t xml:space="preserve">ja </w:t>
      </w:r>
      <w:proofErr w:type="spellStart"/>
      <w:r w:rsidR="02582492" w:rsidRPr="00D379D8">
        <w:rPr>
          <w:rFonts w:ascii="Times New Roman" w:hAnsi="Times New Roman"/>
          <w:color w:val="000000" w:themeColor="text1"/>
          <w:sz w:val="24"/>
        </w:rPr>
        <w:t>inimpäritolu</w:t>
      </w:r>
      <w:proofErr w:type="spellEnd"/>
      <w:r w:rsidR="02582492" w:rsidRPr="00D379D8">
        <w:rPr>
          <w:rFonts w:ascii="Times New Roman" w:hAnsi="Times New Roman"/>
          <w:color w:val="000000" w:themeColor="text1"/>
          <w:sz w:val="24"/>
        </w:rPr>
        <w:t xml:space="preserve"> materjali seaduse sätte</w:t>
      </w:r>
      <w:r w:rsidR="003F0BDD" w:rsidRPr="00D379D8">
        <w:rPr>
          <w:rFonts w:ascii="Times New Roman" w:hAnsi="Times New Roman"/>
          <w:color w:val="000000" w:themeColor="text1"/>
          <w:sz w:val="24"/>
        </w:rPr>
        <w:t>i</w:t>
      </w:r>
      <w:r w:rsidR="02582492" w:rsidRPr="00D379D8">
        <w:rPr>
          <w:rFonts w:ascii="Times New Roman" w:hAnsi="Times New Roman"/>
          <w:color w:val="000000" w:themeColor="text1"/>
          <w:sz w:val="24"/>
        </w:rPr>
        <w:t xml:space="preserve">d. </w:t>
      </w:r>
      <w:r w:rsidR="4E1A7837" w:rsidRPr="00D379D8">
        <w:rPr>
          <w:rFonts w:ascii="Times New Roman" w:hAnsi="Times New Roman"/>
          <w:color w:val="000000" w:themeColor="text1"/>
          <w:sz w:val="24"/>
        </w:rPr>
        <w:t>Vere</w:t>
      </w:r>
      <w:r w:rsidR="003F0BDD" w:rsidRPr="00D379D8">
        <w:rPr>
          <w:rFonts w:ascii="Times New Roman" w:hAnsi="Times New Roman"/>
          <w:color w:val="000000" w:themeColor="text1"/>
          <w:sz w:val="24"/>
        </w:rPr>
        <w:t xml:space="preserve"> </w:t>
      </w:r>
      <w:r w:rsidR="4E1A7837" w:rsidRPr="00D379D8">
        <w:rPr>
          <w:rFonts w:ascii="Times New Roman" w:hAnsi="Times New Roman"/>
          <w:color w:val="000000" w:themeColor="text1"/>
          <w:sz w:val="24"/>
        </w:rPr>
        <w:t xml:space="preserve">käitlemisega seotud erisused </w:t>
      </w:r>
      <w:r w:rsidR="00B71A6C" w:rsidRPr="00D379D8">
        <w:rPr>
          <w:rFonts w:ascii="Times New Roman" w:hAnsi="Times New Roman"/>
          <w:color w:val="000000" w:themeColor="text1"/>
          <w:sz w:val="24"/>
        </w:rPr>
        <w:t>sätestatakse eelnõu kohaselt</w:t>
      </w:r>
      <w:r w:rsidR="4E1A7837" w:rsidRPr="00D379D8">
        <w:rPr>
          <w:rFonts w:ascii="Times New Roman" w:hAnsi="Times New Roman"/>
          <w:color w:val="000000" w:themeColor="text1"/>
          <w:sz w:val="24"/>
        </w:rPr>
        <w:t xml:space="preserve"> </w:t>
      </w:r>
      <w:proofErr w:type="spellStart"/>
      <w:r w:rsidR="4E1A7837" w:rsidRPr="00D379D8">
        <w:rPr>
          <w:rFonts w:ascii="Times New Roman" w:hAnsi="Times New Roman"/>
          <w:color w:val="000000" w:themeColor="text1"/>
          <w:sz w:val="24"/>
        </w:rPr>
        <w:t>inimpäritolu</w:t>
      </w:r>
      <w:proofErr w:type="spellEnd"/>
      <w:r w:rsidR="4E1A7837" w:rsidRPr="00D379D8">
        <w:rPr>
          <w:rFonts w:ascii="Times New Roman" w:hAnsi="Times New Roman"/>
          <w:color w:val="000000" w:themeColor="text1"/>
          <w:sz w:val="24"/>
        </w:rPr>
        <w:t xml:space="preserve"> materjali seaduse</w:t>
      </w:r>
      <w:r w:rsidR="4F47413D" w:rsidRPr="00826034">
        <w:rPr>
          <w:rFonts w:ascii="Times New Roman" w:hAnsi="Times New Roman"/>
          <w:sz w:val="24"/>
        </w:rPr>
        <w:t xml:space="preserve"> §-s 21</w:t>
      </w:r>
      <w:r w:rsidR="3DEEA45E" w:rsidRPr="00826034">
        <w:rPr>
          <w:rFonts w:ascii="Times New Roman" w:hAnsi="Times New Roman"/>
          <w:sz w:val="24"/>
        </w:rPr>
        <w:t>.</w:t>
      </w:r>
    </w:p>
    <w:p w14:paraId="533546AD" w14:textId="4580565B" w:rsidR="39DF8259" w:rsidRPr="00D379D8" w:rsidRDefault="39DF8259" w:rsidP="00341E6E">
      <w:pPr>
        <w:rPr>
          <w:rFonts w:ascii="Times New Roman" w:hAnsi="Times New Roman"/>
          <w:sz w:val="24"/>
        </w:rPr>
      </w:pPr>
    </w:p>
    <w:p w14:paraId="4A112488" w14:textId="02E56F11" w:rsidR="002127CD" w:rsidRPr="00D379D8" w:rsidRDefault="0093358F" w:rsidP="00341E6E">
      <w:pPr>
        <w:rPr>
          <w:rFonts w:ascii="Times New Roman" w:hAnsi="Times New Roman"/>
          <w:b/>
          <w:bCs/>
          <w:sz w:val="24"/>
          <w:lang w:eastAsia="et-EE"/>
        </w:rPr>
      </w:pPr>
      <w:r w:rsidRPr="00D379D8">
        <w:rPr>
          <w:rFonts w:ascii="Times New Roman" w:hAnsi="Times New Roman"/>
          <w:b/>
          <w:bCs/>
          <w:sz w:val="24"/>
        </w:rPr>
        <w:t xml:space="preserve">4. </w:t>
      </w:r>
      <w:r w:rsidR="001339A9" w:rsidRPr="00D379D8">
        <w:rPr>
          <w:rFonts w:ascii="Times New Roman" w:hAnsi="Times New Roman"/>
          <w:b/>
          <w:bCs/>
          <w:sz w:val="24"/>
        </w:rPr>
        <w:t>Eelnõu terminoloogia</w:t>
      </w:r>
    </w:p>
    <w:p w14:paraId="31A57838" w14:textId="77777777" w:rsidR="00450E1F" w:rsidRPr="00D379D8" w:rsidRDefault="00450E1F" w:rsidP="00341E6E">
      <w:pPr>
        <w:rPr>
          <w:rFonts w:ascii="Times New Roman" w:hAnsi="Times New Roman"/>
          <w:sz w:val="24"/>
          <w:lang w:eastAsia="et-EE"/>
        </w:rPr>
      </w:pPr>
    </w:p>
    <w:p w14:paraId="7BFBA555" w14:textId="60765AC5" w:rsidR="004A4ECB" w:rsidRPr="00D379D8" w:rsidRDefault="004A4ECB" w:rsidP="00341E6E">
      <w:pPr>
        <w:rPr>
          <w:rFonts w:ascii="Times New Roman" w:hAnsi="Times New Roman"/>
          <w:sz w:val="24"/>
          <w:lang w:eastAsia="et-EE"/>
        </w:rPr>
      </w:pPr>
      <w:r w:rsidRPr="00D379D8">
        <w:rPr>
          <w:rFonts w:ascii="Times New Roman" w:hAnsi="Times New Roman"/>
          <w:sz w:val="24"/>
          <w:lang w:eastAsia="et-EE"/>
        </w:rPr>
        <w:t xml:space="preserve">Eelnõus </w:t>
      </w:r>
      <w:r w:rsidRPr="007E2A65">
        <w:rPr>
          <w:rFonts w:ascii="Times New Roman" w:hAnsi="Times New Roman"/>
          <w:sz w:val="24"/>
          <w:lang w:eastAsia="et-EE"/>
        </w:rPr>
        <w:t>kasutatakse</w:t>
      </w:r>
      <w:r w:rsidRPr="00D379D8">
        <w:rPr>
          <w:rFonts w:ascii="Times New Roman" w:hAnsi="Times New Roman"/>
          <w:sz w:val="24"/>
          <w:lang w:eastAsia="et-EE"/>
        </w:rPr>
        <w:t xml:space="preserve"> läbivalt </w:t>
      </w:r>
      <w:r w:rsidR="0049193C" w:rsidRPr="00D379D8">
        <w:rPr>
          <w:rFonts w:ascii="Times New Roman" w:hAnsi="Times New Roman"/>
          <w:sz w:val="24"/>
        </w:rPr>
        <w:t xml:space="preserve">Euroopa Parlamendi ja nõukogu määrusest (EL) 2024/1938 </w:t>
      </w:r>
      <w:r w:rsidRPr="00D379D8">
        <w:rPr>
          <w:rFonts w:ascii="Times New Roman" w:hAnsi="Times New Roman"/>
          <w:sz w:val="24"/>
          <w:lang w:eastAsia="et-EE"/>
        </w:rPr>
        <w:t xml:space="preserve">tulenevat terminoloogiat, mistõttu on muudetud Eesti õigusruumis seni kasutusel olnud mõisteid. Näiteks on mõiste „hankimine“ asendatud mõistega „kogumine“, „siirdamine“ </w:t>
      </w:r>
      <w:r w:rsidRPr="00D379D8">
        <w:rPr>
          <w:rFonts w:ascii="Times New Roman" w:hAnsi="Times New Roman"/>
          <w:sz w:val="24"/>
          <w:lang w:eastAsia="et-EE"/>
        </w:rPr>
        <w:lastRenderedPageBreak/>
        <w:t>mõistega „</w:t>
      </w:r>
      <w:proofErr w:type="spellStart"/>
      <w:r w:rsidRPr="00D379D8">
        <w:rPr>
          <w:rFonts w:ascii="Times New Roman" w:hAnsi="Times New Roman"/>
          <w:sz w:val="24"/>
          <w:lang w:eastAsia="et-EE"/>
        </w:rPr>
        <w:t>inimkasutus</w:t>
      </w:r>
      <w:proofErr w:type="spellEnd"/>
      <w:r w:rsidRPr="00D379D8">
        <w:rPr>
          <w:rFonts w:ascii="Times New Roman" w:hAnsi="Times New Roman"/>
          <w:sz w:val="24"/>
          <w:lang w:eastAsia="et-EE"/>
        </w:rPr>
        <w:t xml:space="preserve">“, „sugurakud“ mõistega „reproduktiivmaterjal“ </w:t>
      </w:r>
      <w:r w:rsidR="0071678E" w:rsidRPr="00D379D8">
        <w:rPr>
          <w:rFonts w:ascii="Times New Roman" w:hAnsi="Times New Roman"/>
          <w:sz w:val="24"/>
          <w:lang w:eastAsia="et-EE"/>
        </w:rPr>
        <w:t>ja</w:t>
      </w:r>
      <w:r w:rsidRPr="00D379D8">
        <w:rPr>
          <w:rFonts w:ascii="Times New Roman" w:hAnsi="Times New Roman"/>
          <w:sz w:val="24"/>
          <w:lang w:eastAsia="et-EE"/>
        </w:rPr>
        <w:t xml:space="preserve"> „raske kõrvaltoime“ mõistega „tõsine kõrvaltoime“.</w:t>
      </w:r>
    </w:p>
    <w:p w14:paraId="73407DC5" w14:textId="77777777" w:rsidR="00AD6766" w:rsidRPr="00D379D8" w:rsidRDefault="00AD6766" w:rsidP="00341E6E">
      <w:pPr>
        <w:rPr>
          <w:rFonts w:ascii="Times New Roman" w:hAnsi="Times New Roman"/>
          <w:sz w:val="24"/>
          <w:lang w:eastAsia="et-EE"/>
        </w:rPr>
      </w:pPr>
    </w:p>
    <w:p w14:paraId="1FB0E66E" w14:textId="527AF077" w:rsidR="004A4ECB" w:rsidRPr="00D379D8" w:rsidRDefault="004A4ECB" w:rsidP="00341E6E">
      <w:pPr>
        <w:rPr>
          <w:rFonts w:ascii="Times New Roman" w:hAnsi="Times New Roman"/>
          <w:sz w:val="24"/>
          <w:lang w:eastAsia="et-EE"/>
        </w:rPr>
      </w:pPr>
      <w:r w:rsidRPr="00D379D8">
        <w:rPr>
          <w:rFonts w:ascii="Times New Roman" w:hAnsi="Times New Roman"/>
          <w:sz w:val="24"/>
          <w:lang w:eastAsia="et-EE"/>
        </w:rPr>
        <w:t xml:space="preserve">Lisaks erineb mitme mõiste sisu </w:t>
      </w:r>
      <w:r w:rsidR="0049325C" w:rsidRPr="00D379D8">
        <w:rPr>
          <w:rFonts w:ascii="Times New Roman" w:hAnsi="Times New Roman"/>
          <w:sz w:val="24"/>
        </w:rPr>
        <w:t xml:space="preserve">Euroopa Parlamendi ja nõukogu määruses (EL) 2024/1938 </w:t>
      </w:r>
      <w:r w:rsidRPr="00D379D8">
        <w:rPr>
          <w:rFonts w:ascii="Times New Roman" w:hAnsi="Times New Roman"/>
          <w:sz w:val="24"/>
          <w:lang w:eastAsia="et-EE"/>
        </w:rPr>
        <w:t xml:space="preserve">varasemast riigisisesest käsitlusest. Näiteks mõistet „partnerannetus“ käsitletakse </w:t>
      </w:r>
      <w:r w:rsidR="406C2EAF" w:rsidRPr="00D379D8">
        <w:rPr>
          <w:rFonts w:ascii="Times New Roman" w:hAnsi="Times New Roman"/>
          <w:sz w:val="24"/>
        </w:rPr>
        <w:t xml:space="preserve">Euroopa Parlamendi ja nõukogu määruses (EL) 2024/1938 </w:t>
      </w:r>
      <w:r w:rsidRPr="00D379D8">
        <w:rPr>
          <w:rFonts w:ascii="Times New Roman" w:hAnsi="Times New Roman"/>
          <w:sz w:val="24"/>
          <w:lang w:eastAsia="et-EE"/>
        </w:rPr>
        <w:t xml:space="preserve">sooneutraalselt ning see ei eelda partnerite vahel ametlikku abielusuhet. Samuti tähendab mõiste „kolmas isik“ </w:t>
      </w:r>
      <w:r w:rsidR="0049325C" w:rsidRPr="00D379D8">
        <w:rPr>
          <w:rFonts w:ascii="Times New Roman" w:hAnsi="Times New Roman"/>
          <w:sz w:val="24"/>
        </w:rPr>
        <w:t xml:space="preserve">Euroopa Parlamendi ja nõukogu määruse (EL) 2024/1938 </w:t>
      </w:r>
      <w:r w:rsidRPr="00D379D8">
        <w:rPr>
          <w:rFonts w:ascii="Times New Roman" w:hAnsi="Times New Roman"/>
          <w:sz w:val="24"/>
          <w:lang w:eastAsia="et-EE"/>
        </w:rPr>
        <w:t>kontekstis reproduktiivmaterjali annetajat, kellel puudub retsipiendiga intiimne füüsiline suhe, samas kui var</w:t>
      </w:r>
      <w:r w:rsidR="00C04FFC" w:rsidRPr="00D379D8">
        <w:rPr>
          <w:rFonts w:ascii="Times New Roman" w:hAnsi="Times New Roman"/>
          <w:sz w:val="24"/>
          <w:lang w:eastAsia="et-EE"/>
        </w:rPr>
        <w:t>em</w:t>
      </w:r>
      <w:r w:rsidRPr="00D379D8">
        <w:rPr>
          <w:rFonts w:ascii="Times New Roman" w:hAnsi="Times New Roman"/>
          <w:sz w:val="24"/>
          <w:lang w:eastAsia="et-EE"/>
        </w:rPr>
        <w:t xml:space="preserve"> kasutati Eesti õiguses seda mõistet üldiselt kõrvalise isiku tähenduses.</w:t>
      </w:r>
    </w:p>
    <w:p w14:paraId="22DED46D" w14:textId="77777777" w:rsidR="00AD6766" w:rsidRPr="00D379D8" w:rsidRDefault="00AD6766" w:rsidP="00341E6E">
      <w:pPr>
        <w:rPr>
          <w:rFonts w:ascii="Times New Roman" w:hAnsi="Times New Roman"/>
          <w:sz w:val="24"/>
          <w:lang w:eastAsia="et-EE"/>
        </w:rPr>
      </w:pPr>
    </w:p>
    <w:p w14:paraId="6084D8C9" w14:textId="11C668EE" w:rsidR="004A4ECB" w:rsidRPr="00D379D8" w:rsidRDefault="004A4ECB" w:rsidP="00341E6E">
      <w:pPr>
        <w:rPr>
          <w:rFonts w:ascii="Times New Roman" w:hAnsi="Times New Roman"/>
          <w:sz w:val="24"/>
          <w:lang w:eastAsia="et-EE"/>
        </w:rPr>
      </w:pPr>
      <w:r w:rsidRPr="00D379D8">
        <w:rPr>
          <w:rFonts w:ascii="Times New Roman" w:hAnsi="Times New Roman"/>
          <w:sz w:val="24"/>
          <w:lang w:eastAsia="et-EE"/>
        </w:rPr>
        <w:t>Selliseid sisulisi erinevusi mõistete tõlgenduses esineb mitmel juhul, mistõttu tuleb eelnõu</w:t>
      </w:r>
      <w:r w:rsidR="00242BC9" w:rsidRPr="00D379D8">
        <w:rPr>
          <w:rFonts w:ascii="Times New Roman" w:hAnsi="Times New Roman"/>
          <w:sz w:val="24"/>
          <w:lang w:eastAsia="et-EE"/>
        </w:rPr>
        <w:t>kohase seaduse</w:t>
      </w:r>
      <w:r w:rsidRPr="00D379D8">
        <w:rPr>
          <w:rFonts w:ascii="Times New Roman" w:hAnsi="Times New Roman"/>
          <w:sz w:val="24"/>
          <w:lang w:eastAsia="et-EE"/>
        </w:rPr>
        <w:t xml:space="preserve"> kohaldamisel lähtuda </w:t>
      </w:r>
      <w:r w:rsidR="00A41206" w:rsidRPr="00D379D8">
        <w:rPr>
          <w:rFonts w:ascii="Times New Roman" w:hAnsi="Times New Roman"/>
          <w:sz w:val="24"/>
        </w:rPr>
        <w:t xml:space="preserve">Euroopa Parlamendi ja nõukogu määruses (EL) 2024/1938 </w:t>
      </w:r>
      <w:r w:rsidRPr="00D379D8">
        <w:rPr>
          <w:rFonts w:ascii="Times New Roman" w:hAnsi="Times New Roman"/>
          <w:sz w:val="24"/>
          <w:lang w:eastAsia="et-EE"/>
        </w:rPr>
        <w:t xml:space="preserve">sätestatud tähendustest. Mõistete kasutus ja tõlgendus on eelnõu ettevalmistamise käigus kooskõlastatud </w:t>
      </w:r>
      <w:r w:rsidR="6488296D" w:rsidRPr="00D379D8">
        <w:rPr>
          <w:rFonts w:ascii="Times New Roman" w:hAnsi="Times New Roman"/>
          <w:sz w:val="24"/>
          <w:lang w:eastAsia="et-EE"/>
        </w:rPr>
        <w:t>eelnõu töörühmas osalenud</w:t>
      </w:r>
      <w:r w:rsidR="2433334C" w:rsidRPr="00D379D8">
        <w:rPr>
          <w:rFonts w:ascii="Times New Roman" w:hAnsi="Times New Roman"/>
          <w:sz w:val="24"/>
          <w:lang w:eastAsia="et-EE"/>
        </w:rPr>
        <w:t xml:space="preserve"> </w:t>
      </w:r>
      <w:r w:rsidRPr="00D379D8">
        <w:rPr>
          <w:rFonts w:ascii="Times New Roman" w:hAnsi="Times New Roman"/>
          <w:sz w:val="24"/>
          <w:lang w:eastAsia="et-EE"/>
        </w:rPr>
        <w:t>valdkonna ekspertidega.</w:t>
      </w:r>
    </w:p>
    <w:p w14:paraId="66735509" w14:textId="77777777" w:rsidR="00697049" w:rsidRPr="00D379D8" w:rsidRDefault="00697049" w:rsidP="00341E6E">
      <w:pPr>
        <w:rPr>
          <w:rFonts w:ascii="Times New Roman" w:hAnsi="Times New Roman"/>
          <w:sz w:val="24"/>
          <w:lang w:eastAsia="et-EE"/>
        </w:rPr>
      </w:pPr>
    </w:p>
    <w:p w14:paraId="472AA511" w14:textId="78C89193" w:rsidR="00065677" w:rsidRPr="00D379D8" w:rsidRDefault="00697049" w:rsidP="00341E6E">
      <w:pPr>
        <w:rPr>
          <w:rFonts w:ascii="Times New Roman" w:hAnsi="Times New Roman"/>
          <w:sz w:val="24"/>
        </w:rPr>
      </w:pPr>
      <w:r w:rsidRPr="00D379D8">
        <w:rPr>
          <w:rFonts w:ascii="Times New Roman" w:hAnsi="Times New Roman"/>
          <w:b/>
          <w:sz w:val="24"/>
        </w:rPr>
        <w:t xml:space="preserve">5. </w:t>
      </w:r>
      <w:r w:rsidR="001339A9" w:rsidRPr="00D379D8">
        <w:rPr>
          <w:rFonts w:ascii="Times New Roman" w:hAnsi="Times New Roman"/>
          <w:b/>
          <w:sz w:val="24"/>
        </w:rPr>
        <w:t>Eelnõu vastavus Euroopa Liidu õigusele</w:t>
      </w:r>
    </w:p>
    <w:p w14:paraId="4A0B4D6C" w14:textId="77777777" w:rsidR="001B0C66" w:rsidRPr="00D379D8" w:rsidRDefault="001B0C66" w:rsidP="00341E6E">
      <w:pPr>
        <w:rPr>
          <w:rFonts w:ascii="Times New Roman" w:hAnsi="Times New Roman"/>
          <w:sz w:val="24"/>
        </w:rPr>
      </w:pPr>
    </w:p>
    <w:p w14:paraId="370D24CE" w14:textId="5167F64C" w:rsidR="001B0C66" w:rsidRPr="00D379D8" w:rsidRDefault="002C60F4" w:rsidP="00341E6E">
      <w:pPr>
        <w:rPr>
          <w:rFonts w:ascii="Times New Roman" w:hAnsi="Times New Roman"/>
          <w:sz w:val="24"/>
        </w:rPr>
      </w:pPr>
      <w:r w:rsidRPr="00D379D8">
        <w:rPr>
          <w:rFonts w:ascii="Times New Roman" w:hAnsi="Times New Roman"/>
          <w:sz w:val="24"/>
        </w:rPr>
        <w:t>E</w:t>
      </w:r>
      <w:r w:rsidR="656E7E52" w:rsidRPr="00D379D8">
        <w:rPr>
          <w:rFonts w:ascii="Times New Roman" w:hAnsi="Times New Roman"/>
          <w:sz w:val="24"/>
        </w:rPr>
        <w:t xml:space="preserve">elnõu on kooskõlas </w:t>
      </w:r>
      <w:r w:rsidR="00A81834" w:rsidRPr="00D379D8">
        <w:rPr>
          <w:rFonts w:ascii="Times New Roman" w:hAnsi="Times New Roman"/>
          <w:sz w:val="24"/>
        </w:rPr>
        <w:t xml:space="preserve">Euroopa Parlamendi ja nõukogu määrusega (EL) 2024/1938 </w:t>
      </w:r>
      <w:r w:rsidR="656E7E52" w:rsidRPr="00D379D8">
        <w:rPr>
          <w:rFonts w:ascii="Times New Roman" w:hAnsi="Times New Roman"/>
          <w:sz w:val="24"/>
        </w:rPr>
        <w:t xml:space="preserve">ning </w:t>
      </w:r>
      <w:r w:rsidR="00341A91" w:rsidRPr="00D379D8">
        <w:rPr>
          <w:rFonts w:ascii="Times New Roman" w:hAnsi="Times New Roman"/>
          <w:sz w:val="24"/>
        </w:rPr>
        <w:t>Euroopa Parlamendi ja nõukogu</w:t>
      </w:r>
      <w:r w:rsidR="7C35F20B" w:rsidRPr="00D379D8">
        <w:rPr>
          <w:rFonts w:ascii="Times New Roman" w:hAnsi="Times New Roman"/>
          <w:sz w:val="24"/>
        </w:rPr>
        <w:t xml:space="preserve"> </w:t>
      </w:r>
      <w:r w:rsidR="656E7E52" w:rsidRPr="00D379D8">
        <w:rPr>
          <w:rFonts w:ascii="Times New Roman" w:hAnsi="Times New Roman"/>
          <w:sz w:val="24"/>
        </w:rPr>
        <w:t>direktiiviga</w:t>
      </w:r>
      <w:r w:rsidR="00341A91" w:rsidRPr="00D379D8">
        <w:rPr>
          <w:rFonts w:ascii="Times New Roman" w:hAnsi="Times New Roman"/>
          <w:sz w:val="24"/>
        </w:rPr>
        <w:t xml:space="preserve"> 2010/45</w:t>
      </w:r>
      <w:r w:rsidR="00B339CC" w:rsidRPr="00D379D8">
        <w:rPr>
          <w:rFonts w:ascii="Times New Roman" w:hAnsi="Times New Roman"/>
          <w:sz w:val="24"/>
        </w:rPr>
        <w:t xml:space="preserve"> siirdamiseks ettenähtud </w:t>
      </w:r>
      <w:proofErr w:type="spellStart"/>
      <w:r w:rsidR="00B339CC" w:rsidRPr="00D379D8">
        <w:rPr>
          <w:rFonts w:ascii="Times New Roman" w:hAnsi="Times New Roman"/>
          <w:sz w:val="24"/>
        </w:rPr>
        <w:t>inimelundite</w:t>
      </w:r>
      <w:proofErr w:type="spellEnd"/>
      <w:r w:rsidR="00B339CC" w:rsidRPr="00D379D8">
        <w:rPr>
          <w:rFonts w:ascii="Times New Roman" w:hAnsi="Times New Roman"/>
          <w:sz w:val="24"/>
        </w:rPr>
        <w:t xml:space="preserve"> kvaliteedi- ja ohutusstandardite kohta.</w:t>
      </w:r>
    </w:p>
    <w:p w14:paraId="7F829CC5" w14:textId="77777777" w:rsidR="00697049" w:rsidRPr="00D379D8" w:rsidRDefault="00697049" w:rsidP="00341E6E">
      <w:pPr>
        <w:rPr>
          <w:rFonts w:ascii="Times New Roman" w:hAnsi="Times New Roman"/>
          <w:sz w:val="24"/>
        </w:rPr>
      </w:pPr>
    </w:p>
    <w:p w14:paraId="34C0E103" w14:textId="6D24FEFE" w:rsidR="00697049" w:rsidRPr="00D379D8" w:rsidRDefault="00697049" w:rsidP="00341E6E">
      <w:pPr>
        <w:rPr>
          <w:rFonts w:ascii="Times New Roman" w:hAnsi="Times New Roman"/>
          <w:sz w:val="24"/>
        </w:rPr>
        <w:sectPr w:rsidR="00697049" w:rsidRPr="00D379D8" w:rsidSect="004F5AFB">
          <w:type w:val="continuous"/>
          <w:pgSz w:w="11906" w:h="16838"/>
          <w:pgMar w:top="1134" w:right="1134" w:bottom="1134" w:left="1701" w:header="680" w:footer="680" w:gutter="0"/>
          <w:cols w:space="708"/>
          <w:formProt w:val="0"/>
          <w:docGrid w:linePitch="360"/>
        </w:sectPr>
      </w:pPr>
    </w:p>
    <w:p w14:paraId="15AD45BC" w14:textId="4AECDF99" w:rsidR="001B0C66" w:rsidRPr="00D379D8" w:rsidRDefault="00697049" w:rsidP="00341E6E">
      <w:pPr>
        <w:pStyle w:val="Loendilik"/>
        <w:ind w:left="0"/>
        <w:rPr>
          <w:rFonts w:ascii="Times New Roman" w:hAnsi="Times New Roman"/>
          <w:b/>
          <w:sz w:val="24"/>
        </w:rPr>
      </w:pPr>
      <w:r w:rsidRPr="00D379D8">
        <w:rPr>
          <w:rFonts w:ascii="Times New Roman" w:hAnsi="Times New Roman"/>
          <w:b/>
          <w:sz w:val="24"/>
        </w:rPr>
        <w:t xml:space="preserve">6. </w:t>
      </w:r>
      <w:r w:rsidR="001339A9" w:rsidRPr="00D379D8">
        <w:rPr>
          <w:rFonts w:ascii="Times New Roman" w:hAnsi="Times New Roman"/>
          <w:b/>
          <w:sz w:val="24"/>
        </w:rPr>
        <w:t>Seaduse mõjud</w:t>
      </w:r>
    </w:p>
    <w:p w14:paraId="066502E4" w14:textId="77777777" w:rsidR="00EA357C" w:rsidRPr="00D379D8" w:rsidRDefault="00EA357C" w:rsidP="00341E6E">
      <w:pPr>
        <w:pStyle w:val="Loendilik"/>
        <w:ind w:left="0"/>
        <w:rPr>
          <w:rFonts w:ascii="Times New Roman" w:hAnsi="Times New Roman"/>
          <w:b/>
          <w:bCs/>
          <w:sz w:val="24"/>
        </w:rPr>
      </w:pPr>
    </w:p>
    <w:p w14:paraId="678FF26B" w14:textId="73A5A12B" w:rsidR="007130C1" w:rsidRPr="00D379D8" w:rsidRDefault="00697049" w:rsidP="00341E6E">
      <w:pPr>
        <w:rPr>
          <w:rFonts w:ascii="Times New Roman" w:hAnsi="Times New Roman"/>
          <w:b/>
          <w:bCs/>
          <w:sz w:val="24"/>
        </w:rPr>
      </w:pPr>
      <w:r w:rsidRPr="00D379D8">
        <w:rPr>
          <w:rFonts w:ascii="Times New Roman" w:hAnsi="Times New Roman"/>
          <w:b/>
          <w:bCs/>
          <w:sz w:val="24"/>
        </w:rPr>
        <w:t xml:space="preserve">6.1. </w:t>
      </w:r>
      <w:r w:rsidR="002B0910" w:rsidRPr="00D379D8">
        <w:rPr>
          <w:rFonts w:ascii="Times New Roman" w:hAnsi="Times New Roman"/>
          <w:b/>
          <w:bCs/>
          <w:sz w:val="24"/>
        </w:rPr>
        <w:t>Sotsiaal</w:t>
      </w:r>
      <w:r w:rsidR="00566E0B" w:rsidRPr="00D379D8">
        <w:rPr>
          <w:rFonts w:ascii="Times New Roman" w:hAnsi="Times New Roman"/>
          <w:b/>
          <w:bCs/>
          <w:sz w:val="24"/>
        </w:rPr>
        <w:t>ne</w:t>
      </w:r>
      <w:r w:rsidR="002B0910" w:rsidRPr="00D379D8">
        <w:rPr>
          <w:rFonts w:ascii="Times New Roman" w:hAnsi="Times New Roman"/>
          <w:b/>
          <w:bCs/>
          <w:sz w:val="24"/>
        </w:rPr>
        <w:t xml:space="preserve"> mõju</w:t>
      </w:r>
    </w:p>
    <w:p w14:paraId="3745D0B5" w14:textId="77777777" w:rsidR="002D33F9" w:rsidRPr="00D379D8" w:rsidRDefault="002D33F9" w:rsidP="00341E6E">
      <w:pPr>
        <w:pStyle w:val="Loendilik"/>
        <w:ind w:left="0"/>
        <w:rPr>
          <w:rFonts w:ascii="Times New Roman" w:hAnsi="Times New Roman"/>
          <w:b/>
          <w:bCs/>
          <w:sz w:val="24"/>
        </w:rPr>
      </w:pPr>
    </w:p>
    <w:p w14:paraId="4ECC089B" w14:textId="0447904E" w:rsidR="003A5316" w:rsidRPr="00D379D8" w:rsidRDefault="008A2AC1" w:rsidP="00341E6E">
      <w:pPr>
        <w:rPr>
          <w:rFonts w:ascii="Times New Roman" w:hAnsi="Times New Roman"/>
          <w:sz w:val="24"/>
        </w:rPr>
      </w:pPr>
      <w:r w:rsidRPr="00D379D8">
        <w:rPr>
          <w:rFonts w:ascii="Times New Roman" w:hAnsi="Times New Roman"/>
          <w:b/>
          <w:sz w:val="24"/>
        </w:rPr>
        <w:t>Sihtrühm: d</w:t>
      </w:r>
      <w:r w:rsidR="008D7513" w:rsidRPr="00D379D8">
        <w:rPr>
          <w:rFonts w:ascii="Times New Roman" w:hAnsi="Times New Roman"/>
          <w:b/>
          <w:sz w:val="24"/>
        </w:rPr>
        <w:t>oonorid</w:t>
      </w:r>
    </w:p>
    <w:p w14:paraId="2EC007F2" w14:textId="77777777" w:rsidR="003A5316" w:rsidRPr="00D379D8" w:rsidRDefault="003A5316" w:rsidP="00341E6E">
      <w:pPr>
        <w:rPr>
          <w:rFonts w:ascii="Times New Roman" w:hAnsi="Times New Roman"/>
          <w:sz w:val="24"/>
        </w:rPr>
      </w:pPr>
    </w:p>
    <w:p w14:paraId="6624CA71" w14:textId="3668C6C9" w:rsidR="006F779F" w:rsidRPr="00D379D8" w:rsidRDefault="006309F1" w:rsidP="00341E6E">
      <w:pPr>
        <w:rPr>
          <w:rFonts w:ascii="Times New Roman" w:hAnsi="Times New Roman"/>
          <w:sz w:val="24"/>
        </w:rPr>
      </w:pPr>
      <w:r w:rsidRPr="00D379D8">
        <w:rPr>
          <w:rFonts w:ascii="Times New Roman" w:hAnsi="Times New Roman"/>
          <w:sz w:val="24"/>
        </w:rPr>
        <w:t xml:space="preserve">Potentsiaalseid doonoreid on Eestis </w:t>
      </w:r>
      <w:r w:rsidR="00E63FDC" w:rsidRPr="00D379D8">
        <w:rPr>
          <w:rFonts w:ascii="Times New Roman" w:hAnsi="Times New Roman"/>
          <w:sz w:val="24"/>
        </w:rPr>
        <w:t xml:space="preserve">sadu tuhandeid, reaalseid doonoreid </w:t>
      </w:r>
      <w:r w:rsidR="008245DC" w:rsidRPr="00D379D8">
        <w:rPr>
          <w:rFonts w:ascii="Times New Roman" w:hAnsi="Times New Roman"/>
          <w:sz w:val="24"/>
        </w:rPr>
        <w:t>kalendriaastas kuni 30 000. A</w:t>
      </w:r>
      <w:r w:rsidR="00976BA7" w:rsidRPr="00D379D8">
        <w:rPr>
          <w:rFonts w:ascii="Times New Roman" w:hAnsi="Times New Roman"/>
          <w:sz w:val="24"/>
        </w:rPr>
        <w:t xml:space="preserve">astal </w:t>
      </w:r>
      <w:r w:rsidR="00C53E54" w:rsidRPr="00D379D8">
        <w:rPr>
          <w:rFonts w:ascii="Times New Roman" w:hAnsi="Times New Roman"/>
          <w:sz w:val="24"/>
        </w:rPr>
        <w:t>202</w:t>
      </w:r>
      <w:r w:rsidR="00B34BEC" w:rsidRPr="00D379D8">
        <w:rPr>
          <w:rFonts w:ascii="Times New Roman" w:hAnsi="Times New Roman"/>
          <w:sz w:val="24"/>
        </w:rPr>
        <w:t>5</w:t>
      </w:r>
      <w:r w:rsidR="00C53E54" w:rsidRPr="00D379D8">
        <w:rPr>
          <w:rFonts w:ascii="Times New Roman" w:hAnsi="Times New Roman"/>
          <w:sz w:val="24"/>
        </w:rPr>
        <w:t xml:space="preserve"> loovutas </w:t>
      </w:r>
      <w:r w:rsidR="00C4681D" w:rsidRPr="00D379D8">
        <w:rPr>
          <w:rFonts w:ascii="Times New Roman" w:hAnsi="Times New Roman"/>
          <w:sz w:val="24"/>
        </w:rPr>
        <w:t xml:space="preserve">Eestis </w:t>
      </w:r>
      <w:r w:rsidR="00C53E54" w:rsidRPr="00D379D8">
        <w:rPr>
          <w:rFonts w:ascii="Times New Roman" w:hAnsi="Times New Roman"/>
          <w:sz w:val="24"/>
        </w:rPr>
        <w:t xml:space="preserve">verd </w:t>
      </w:r>
      <w:r w:rsidR="00C4681D" w:rsidRPr="00D379D8">
        <w:rPr>
          <w:rFonts w:ascii="Times New Roman" w:hAnsi="Times New Roman"/>
          <w:sz w:val="24"/>
        </w:rPr>
        <w:t>2</w:t>
      </w:r>
      <w:r w:rsidR="00B34BEC" w:rsidRPr="00D379D8">
        <w:rPr>
          <w:rFonts w:ascii="Times New Roman" w:hAnsi="Times New Roman"/>
          <w:sz w:val="24"/>
        </w:rPr>
        <w:t>6</w:t>
      </w:r>
      <w:r w:rsidR="00C4681D" w:rsidRPr="00D379D8">
        <w:rPr>
          <w:rFonts w:ascii="Times New Roman" w:hAnsi="Times New Roman"/>
          <w:sz w:val="24"/>
        </w:rPr>
        <w:t> 3</w:t>
      </w:r>
      <w:r w:rsidR="00B34BEC" w:rsidRPr="00D379D8">
        <w:rPr>
          <w:rFonts w:ascii="Times New Roman" w:hAnsi="Times New Roman"/>
          <w:sz w:val="24"/>
        </w:rPr>
        <w:t>41</w:t>
      </w:r>
      <w:r w:rsidR="00C4681D" w:rsidRPr="00D379D8">
        <w:rPr>
          <w:rFonts w:ascii="Times New Roman" w:hAnsi="Times New Roman"/>
          <w:sz w:val="24"/>
        </w:rPr>
        <w:t xml:space="preserve"> inimest</w:t>
      </w:r>
      <w:r w:rsidR="006B6F69" w:rsidRPr="00D379D8">
        <w:rPr>
          <w:rFonts w:ascii="Times New Roman" w:hAnsi="Times New Roman"/>
          <w:sz w:val="24"/>
        </w:rPr>
        <w:t>.</w:t>
      </w:r>
      <w:r w:rsidR="002F41D6" w:rsidRPr="00D379D8">
        <w:rPr>
          <w:rStyle w:val="Allmrkuseviide"/>
          <w:rFonts w:ascii="Times New Roman" w:hAnsi="Times New Roman"/>
          <w:sz w:val="24"/>
        </w:rPr>
        <w:footnoteReference w:id="14"/>
      </w:r>
      <w:r w:rsidR="009C439A" w:rsidRPr="00D379D8">
        <w:rPr>
          <w:rFonts w:ascii="Times New Roman" w:hAnsi="Times New Roman"/>
          <w:sz w:val="24"/>
        </w:rPr>
        <w:t xml:space="preserve"> </w:t>
      </w:r>
      <w:r w:rsidR="00406847" w:rsidRPr="00D379D8">
        <w:rPr>
          <w:rFonts w:ascii="Times New Roman" w:hAnsi="Times New Roman"/>
          <w:sz w:val="24"/>
        </w:rPr>
        <w:t xml:space="preserve">Elundidoonoriks olemise tahteavalduse on </w:t>
      </w:r>
      <w:r w:rsidR="00B526AC" w:rsidRPr="00D379D8">
        <w:rPr>
          <w:rFonts w:ascii="Times New Roman" w:hAnsi="Times New Roman"/>
          <w:sz w:val="24"/>
        </w:rPr>
        <w:t xml:space="preserve">teinud </w:t>
      </w:r>
      <w:r w:rsidR="001478F8" w:rsidRPr="00D379D8">
        <w:rPr>
          <w:rFonts w:ascii="Times New Roman" w:hAnsi="Times New Roman"/>
          <w:sz w:val="24"/>
        </w:rPr>
        <w:t>ligi 6</w:t>
      </w:r>
      <w:r w:rsidR="00B526AC" w:rsidRPr="00D379D8">
        <w:rPr>
          <w:rFonts w:ascii="Times New Roman" w:hAnsi="Times New Roman"/>
          <w:sz w:val="24"/>
        </w:rPr>
        <w:t>0 000 inimest</w:t>
      </w:r>
      <w:r w:rsidR="008E1D77" w:rsidRPr="00D379D8">
        <w:rPr>
          <w:rFonts w:ascii="Times New Roman" w:hAnsi="Times New Roman"/>
          <w:sz w:val="24"/>
        </w:rPr>
        <w:t>, tegelikke</w:t>
      </w:r>
      <w:r w:rsidR="0D856489" w:rsidRPr="00D379D8">
        <w:rPr>
          <w:rFonts w:ascii="Times New Roman" w:hAnsi="Times New Roman"/>
          <w:sz w:val="24"/>
        </w:rPr>
        <w:t xml:space="preserve"> </w:t>
      </w:r>
      <w:r w:rsidR="008E1D77" w:rsidRPr="00D379D8">
        <w:rPr>
          <w:rFonts w:ascii="Times New Roman" w:hAnsi="Times New Roman"/>
          <w:sz w:val="24"/>
        </w:rPr>
        <w:t>elundidoonoreid oli 202</w:t>
      </w:r>
      <w:r w:rsidR="10BA6672" w:rsidRPr="00D379D8">
        <w:rPr>
          <w:rFonts w:ascii="Times New Roman" w:hAnsi="Times New Roman"/>
          <w:sz w:val="24"/>
        </w:rPr>
        <w:t>3</w:t>
      </w:r>
      <w:r w:rsidR="008E1D77" w:rsidRPr="00D379D8">
        <w:rPr>
          <w:rFonts w:ascii="Times New Roman" w:hAnsi="Times New Roman"/>
          <w:sz w:val="24"/>
        </w:rPr>
        <w:t xml:space="preserve">. aastal kokku </w:t>
      </w:r>
      <w:r w:rsidR="6EF6D350" w:rsidRPr="00D379D8">
        <w:rPr>
          <w:rFonts w:ascii="Times New Roman" w:hAnsi="Times New Roman"/>
          <w:sz w:val="24"/>
        </w:rPr>
        <w:t>3</w:t>
      </w:r>
      <w:r w:rsidR="008E1D77" w:rsidRPr="00D379D8">
        <w:rPr>
          <w:rFonts w:ascii="Times New Roman" w:hAnsi="Times New Roman"/>
          <w:sz w:val="24"/>
        </w:rPr>
        <w:t>5, neist 30</w:t>
      </w:r>
      <w:r w:rsidR="00DC1F77" w:rsidRPr="00D379D8">
        <w:rPr>
          <w:rFonts w:ascii="Times New Roman" w:hAnsi="Times New Roman"/>
          <w:sz w:val="24"/>
        </w:rPr>
        <w:t xml:space="preserve"> olid surnud doonorid ja 5 elusdoonorid.</w:t>
      </w:r>
      <w:r w:rsidR="00901ECF" w:rsidRPr="00D379D8">
        <w:rPr>
          <w:rStyle w:val="Allmrkuseviide"/>
          <w:rFonts w:ascii="Times New Roman" w:hAnsi="Times New Roman"/>
          <w:sz w:val="24"/>
        </w:rPr>
        <w:footnoteReference w:id="15"/>
      </w:r>
      <w:r w:rsidR="007E5539" w:rsidRPr="00D379D8">
        <w:rPr>
          <w:rFonts w:ascii="Times New Roman" w:hAnsi="Times New Roman"/>
          <w:sz w:val="24"/>
        </w:rPr>
        <w:t xml:space="preserve"> </w:t>
      </w:r>
      <w:r w:rsidR="005222FD" w:rsidRPr="00D379D8">
        <w:rPr>
          <w:rFonts w:ascii="Times New Roman" w:hAnsi="Times New Roman"/>
          <w:sz w:val="24"/>
        </w:rPr>
        <w:t xml:space="preserve">Elusaid </w:t>
      </w:r>
      <w:r w:rsidR="003F4669" w:rsidRPr="00D379D8">
        <w:rPr>
          <w:rFonts w:ascii="Times New Roman" w:hAnsi="Times New Roman"/>
          <w:sz w:val="24"/>
        </w:rPr>
        <w:t>koedoonoreid oli Eestis 2025.</w:t>
      </w:r>
      <w:r w:rsidR="009D700E" w:rsidRPr="00D379D8">
        <w:rPr>
          <w:rFonts w:ascii="Times New Roman" w:hAnsi="Times New Roman"/>
          <w:sz w:val="24"/>
        </w:rPr>
        <w:t> </w:t>
      </w:r>
      <w:r w:rsidR="003F4669" w:rsidRPr="00D379D8">
        <w:rPr>
          <w:rFonts w:ascii="Times New Roman" w:hAnsi="Times New Roman"/>
          <w:sz w:val="24"/>
        </w:rPr>
        <w:t xml:space="preserve">aastal </w:t>
      </w:r>
      <w:r w:rsidR="00872343" w:rsidRPr="00D379D8">
        <w:rPr>
          <w:rFonts w:ascii="Times New Roman" w:hAnsi="Times New Roman"/>
          <w:sz w:val="24"/>
        </w:rPr>
        <w:t xml:space="preserve">316 ja surnud doonoreid </w:t>
      </w:r>
      <w:r w:rsidR="003F4669" w:rsidRPr="00D379D8">
        <w:rPr>
          <w:rFonts w:ascii="Times New Roman" w:hAnsi="Times New Roman"/>
          <w:sz w:val="24"/>
        </w:rPr>
        <w:t xml:space="preserve">20. </w:t>
      </w:r>
      <w:r w:rsidR="4B5C9854" w:rsidRPr="00D379D8">
        <w:rPr>
          <w:rFonts w:ascii="Times New Roman" w:hAnsi="Times New Roman"/>
          <w:sz w:val="24"/>
        </w:rPr>
        <w:t xml:space="preserve">Aastal 2025 </w:t>
      </w:r>
      <w:r w:rsidR="009D700E" w:rsidRPr="00D379D8">
        <w:rPr>
          <w:rFonts w:ascii="Times New Roman" w:hAnsi="Times New Roman"/>
          <w:sz w:val="24"/>
        </w:rPr>
        <w:t xml:space="preserve">osutus </w:t>
      </w:r>
      <w:r w:rsidR="4B5C9854" w:rsidRPr="00D379D8">
        <w:rPr>
          <w:rFonts w:ascii="Times New Roman" w:hAnsi="Times New Roman"/>
          <w:sz w:val="24"/>
        </w:rPr>
        <w:t>reaalseks elundidoonoriks</w:t>
      </w:r>
      <w:r w:rsidR="00C00A02" w:rsidRPr="00D379D8">
        <w:rPr>
          <w:rFonts w:ascii="Times New Roman" w:hAnsi="Times New Roman"/>
          <w:sz w:val="24"/>
        </w:rPr>
        <w:t>,</w:t>
      </w:r>
      <w:r w:rsidR="4B5C9854" w:rsidRPr="00D379D8">
        <w:rPr>
          <w:rFonts w:ascii="Times New Roman" w:hAnsi="Times New Roman"/>
          <w:sz w:val="24"/>
        </w:rPr>
        <w:t xml:space="preserve"> sealhulgas </w:t>
      </w:r>
      <w:proofErr w:type="spellStart"/>
      <w:r w:rsidR="4B5C9854" w:rsidRPr="00D379D8">
        <w:rPr>
          <w:rFonts w:ascii="Times New Roman" w:hAnsi="Times New Roman"/>
          <w:sz w:val="24"/>
        </w:rPr>
        <w:t>multiorgandoonoriks</w:t>
      </w:r>
      <w:proofErr w:type="spellEnd"/>
      <w:r w:rsidR="4B5C9854" w:rsidRPr="00D379D8">
        <w:rPr>
          <w:rFonts w:ascii="Times New Roman" w:hAnsi="Times New Roman"/>
          <w:sz w:val="24"/>
        </w:rPr>
        <w:t xml:space="preserve"> 25 </w:t>
      </w:r>
      <w:r w:rsidR="0181D656" w:rsidRPr="00D379D8">
        <w:rPr>
          <w:rFonts w:ascii="Times New Roman" w:hAnsi="Times New Roman"/>
          <w:sz w:val="24"/>
        </w:rPr>
        <w:t xml:space="preserve">surnud isikut. </w:t>
      </w:r>
      <w:r w:rsidR="420C322B" w:rsidRPr="00D379D8">
        <w:rPr>
          <w:rFonts w:ascii="Times New Roman" w:hAnsi="Times New Roman"/>
          <w:sz w:val="24"/>
        </w:rPr>
        <w:t>Reproduktiivmaterjali</w:t>
      </w:r>
      <w:r w:rsidR="007930FE" w:rsidRPr="00D379D8">
        <w:rPr>
          <w:rFonts w:ascii="Times New Roman" w:hAnsi="Times New Roman"/>
          <w:sz w:val="24"/>
        </w:rPr>
        <w:t xml:space="preserve"> loovutavate inimeste </w:t>
      </w:r>
      <w:r w:rsidR="00251244" w:rsidRPr="00D379D8">
        <w:rPr>
          <w:rFonts w:ascii="Times New Roman" w:hAnsi="Times New Roman"/>
          <w:sz w:val="24"/>
        </w:rPr>
        <w:t>arvu ei avalikustata</w:t>
      </w:r>
      <w:r w:rsidR="00796009" w:rsidRPr="00D379D8">
        <w:rPr>
          <w:rFonts w:ascii="Times New Roman" w:hAnsi="Times New Roman"/>
          <w:sz w:val="24"/>
        </w:rPr>
        <w:t>, tõenäoliselt jääb nende arv kalendriaastas sadadesse</w:t>
      </w:r>
      <w:r w:rsidR="00242BC6" w:rsidRPr="00D379D8">
        <w:rPr>
          <w:rFonts w:ascii="Times New Roman" w:hAnsi="Times New Roman"/>
          <w:sz w:val="24"/>
        </w:rPr>
        <w:t>.</w:t>
      </w:r>
      <w:r w:rsidR="00E60E76" w:rsidRPr="00D379D8">
        <w:rPr>
          <w:rFonts w:ascii="Times New Roman" w:hAnsi="Times New Roman"/>
          <w:sz w:val="24"/>
        </w:rPr>
        <w:t xml:space="preserve"> </w:t>
      </w:r>
      <w:r w:rsidR="6517BED6" w:rsidRPr="00D379D8">
        <w:rPr>
          <w:rFonts w:ascii="Times New Roman" w:hAnsi="Times New Roman"/>
          <w:sz w:val="24"/>
        </w:rPr>
        <w:t>Reproduktiivmaterjali loovutuste statistikat peetakse saadu</w:t>
      </w:r>
      <w:r w:rsidR="00C00A02" w:rsidRPr="00D379D8">
        <w:rPr>
          <w:rFonts w:ascii="Times New Roman" w:hAnsi="Times New Roman"/>
          <w:sz w:val="24"/>
        </w:rPr>
        <w:t>d</w:t>
      </w:r>
      <w:r w:rsidR="6517BED6" w:rsidRPr="00D379D8">
        <w:rPr>
          <w:rFonts w:ascii="Times New Roman" w:hAnsi="Times New Roman"/>
          <w:sz w:val="24"/>
        </w:rPr>
        <w:t xml:space="preserve"> dooside (spermadoosid, munarakud, embrüod) kohta.</w:t>
      </w:r>
      <w:r w:rsidR="4D4D3033" w:rsidRPr="00D379D8">
        <w:rPr>
          <w:rFonts w:ascii="Times New Roman" w:hAnsi="Times New Roman"/>
          <w:sz w:val="24"/>
        </w:rPr>
        <w:t xml:space="preserve"> Aastal 2023 kasutati kliinilise raseduseni viinud kunstliku viljastamise käigus 1045 annetaja sugurakke.</w:t>
      </w:r>
      <w:r w:rsidRPr="00D379D8">
        <w:rPr>
          <w:rStyle w:val="Allmrkuseviide"/>
          <w:rFonts w:ascii="Times New Roman" w:hAnsi="Times New Roman"/>
          <w:sz w:val="24"/>
        </w:rPr>
        <w:footnoteReference w:id="16"/>
      </w:r>
    </w:p>
    <w:p w14:paraId="50E5CD6C" w14:textId="77777777" w:rsidR="00D73EBA" w:rsidRPr="00D379D8" w:rsidRDefault="00D73EBA" w:rsidP="00341E6E">
      <w:pPr>
        <w:rPr>
          <w:rFonts w:ascii="Times New Roman" w:hAnsi="Times New Roman"/>
          <w:sz w:val="24"/>
        </w:rPr>
      </w:pPr>
    </w:p>
    <w:p w14:paraId="2B7D5C55" w14:textId="24763557" w:rsidR="008D7513" w:rsidRPr="005E6928" w:rsidRDefault="008D7513" w:rsidP="00341E6E">
      <w:pPr>
        <w:rPr>
          <w:rFonts w:ascii="Times New Roman" w:hAnsi="Times New Roman"/>
          <w:sz w:val="24"/>
        </w:rPr>
      </w:pPr>
      <w:r w:rsidRPr="00D379D8">
        <w:rPr>
          <w:rFonts w:ascii="Times New Roman" w:hAnsi="Times New Roman"/>
          <w:sz w:val="24"/>
        </w:rPr>
        <w:t xml:space="preserve">Elusdoonorite jaoks kinnitab uus seadus nende patsiendiõigusi ja tugevdab </w:t>
      </w:r>
      <w:r w:rsidR="007E710A" w:rsidRPr="00D379D8">
        <w:rPr>
          <w:rFonts w:ascii="Times New Roman" w:hAnsi="Times New Roman"/>
          <w:sz w:val="24"/>
        </w:rPr>
        <w:t>tervise</w:t>
      </w:r>
      <w:r w:rsidR="00E03DBD" w:rsidRPr="00D379D8">
        <w:rPr>
          <w:rFonts w:ascii="Times New Roman" w:hAnsi="Times New Roman"/>
          <w:sz w:val="24"/>
        </w:rPr>
        <w:t xml:space="preserve"> </w:t>
      </w:r>
      <w:r w:rsidRPr="00D379D8">
        <w:rPr>
          <w:rFonts w:ascii="Times New Roman" w:hAnsi="Times New Roman"/>
          <w:sz w:val="24"/>
        </w:rPr>
        <w:t xml:space="preserve">kaitset (nt hüvitatakse </w:t>
      </w:r>
      <w:r w:rsidR="00C70955" w:rsidRPr="00D379D8">
        <w:rPr>
          <w:rFonts w:ascii="Times New Roman" w:hAnsi="Times New Roman"/>
          <w:sz w:val="24"/>
        </w:rPr>
        <w:t xml:space="preserve">doonoriks olemisega seotud </w:t>
      </w:r>
      <w:r w:rsidR="0019449D" w:rsidRPr="00D379D8">
        <w:rPr>
          <w:rFonts w:ascii="Times New Roman" w:hAnsi="Times New Roman"/>
          <w:sz w:val="24"/>
        </w:rPr>
        <w:t xml:space="preserve">tervisekahju tekkimisel </w:t>
      </w:r>
      <w:r w:rsidRPr="00D379D8">
        <w:rPr>
          <w:rFonts w:ascii="Times New Roman" w:hAnsi="Times New Roman"/>
          <w:sz w:val="24"/>
        </w:rPr>
        <w:t xml:space="preserve">ka kindlustamata doonori ravikulud). Samas suureneb </w:t>
      </w:r>
      <w:r w:rsidRPr="00D379D8">
        <w:rPr>
          <w:rFonts w:ascii="Times New Roman" w:hAnsi="Times New Roman"/>
          <w:iCs/>
          <w:sz w:val="24"/>
        </w:rPr>
        <w:t>doonorite vastutus</w:t>
      </w:r>
      <w:r w:rsidRPr="00D379D8">
        <w:rPr>
          <w:rFonts w:ascii="Times New Roman" w:hAnsi="Times New Roman"/>
          <w:sz w:val="24"/>
        </w:rPr>
        <w:t xml:space="preserve">, kuna neil on selgesõnalised kohustused oma terviseinfo avaldamisel ja </w:t>
      </w:r>
      <w:proofErr w:type="spellStart"/>
      <w:r w:rsidRPr="00D379D8">
        <w:rPr>
          <w:rFonts w:ascii="Times New Roman" w:hAnsi="Times New Roman"/>
          <w:sz w:val="24"/>
        </w:rPr>
        <w:t>järelteavitamisel</w:t>
      </w:r>
      <w:proofErr w:type="spellEnd"/>
      <w:r w:rsidRPr="00D379D8">
        <w:rPr>
          <w:rFonts w:ascii="Times New Roman" w:hAnsi="Times New Roman"/>
          <w:sz w:val="24"/>
        </w:rPr>
        <w:t xml:space="preserve">, mis on </w:t>
      </w:r>
      <w:r w:rsidR="3E520B2C" w:rsidRPr="00D379D8">
        <w:rPr>
          <w:rFonts w:ascii="Times New Roman" w:hAnsi="Times New Roman"/>
          <w:sz w:val="24"/>
        </w:rPr>
        <w:t>patsiendi</w:t>
      </w:r>
      <w:r w:rsidRPr="00D379D8">
        <w:rPr>
          <w:rFonts w:ascii="Times New Roman" w:hAnsi="Times New Roman"/>
          <w:sz w:val="24"/>
        </w:rPr>
        <w:t xml:space="preserve">ohutuse huvides oluline. </w:t>
      </w:r>
      <w:r w:rsidRPr="00D379D8">
        <w:rPr>
          <w:rFonts w:ascii="Times New Roman" w:hAnsi="Times New Roman"/>
          <w:iCs/>
          <w:sz w:val="24"/>
        </w:rPr>
        <w:t>Surnud doonorite</w:t>
      </w:r>
      <w:r w:rsidR="009D0A80" w:rsidRPr="00D379D8">
        <w:rPr>
          <w:rFonts w:ascii="Times New Roman" w:hAnsi="Times New Roman"/>
          <w:iCs/>
          <w:sz w:val="24"/>
        </w:rPr>
        <w:t>le</w:t>
      </w:r>
      <w:r w:rsidRPr="00D379D8">
        <w:rPr>
          <w:rFonts w:ascii="Times New Roman" w:hAnsi="Times New Roman"/>
          <w:iCs/>
          <w:sz w:val="24"/>
        </w:rPr>
        <w:t xml:space="preserve"> e</w:t>
      </w:r>
      <w:r w:rsidRPr="00D379D8">
        <w:rPr>
          <w:rFonts w:ascii="Times New Roman" w:hAnsi="Times New Roman"/>
          <w:sz w:val="24"/>
        </w:rPr>
        <w:t>elnõu</w:t>
      </w:r>
      <w:r w:rsidR="00D06B28" w:rsidRPr="00D379D8">
        <w:rPr>
          <w:rFonts w:ascii="Times New Roman" w:hAnsi="Times New Roman"/>
          <w:sz w:val="24"/>
        </w:rPr>
        <w:t>kohane seadus</w:t>
      </w:r>
      <w:r w:rsidRPr="00D379D8">
        <w:rPr>
          <w:rFonts w:ascii="Times New Roman" w:hAnsi="Times New Roman"/>
          <w:sz w:val="24"/>
        </w:rPr>
        <w:t xml:space="preserve"> uusi </w:t>
      </w:r>
      <w:r w:rsidR="07C46E28" w:rsidRPr="00D379D8">
        <w:rPr>
          <w:rFonts w:ascii="Times New Roman" w:hAnsi="Times New Roman"/>
          <w:sz w:val="24"/>
        </w:rPr>
        <w:t>regulatsioone</w:t>
      </w:r>
      <w:r w:rsidRPr="00D379D8">
        <w:rPr>
          <w:rFonts w:ascii="Times New Roman" w:hAnsi="Times New Roman"/>
          <w:sz w:val="24"/>
        </w:rPr>
        <w:t xml:space="preserve"> ei too, ent </w:t>
      </w:r>
      <w:r w:rsidR="3216C74B" w:rsidRPr="00D379D8">
        <w:rPr>
          <w:rFonts w:ascii="Times New Roman" w:hAnsi="Times New Roman"/>
          <w:sz w:val="24"/>
        </w:rPr>
        <w:t>soodustab</w:t>
      </w:r>
      <w:r w:rsidRPr="00D379D8">
        <w:rPr>
          <w:rFonts w:ascii="Times New Roman" w:hAnsi="Times New Roman"/>
          <w:sz w:val="24"/>
        </w:rPr>
        <w:t xml:space="preserve"> annetuse tahte väljendamist (</w:t>
      </w:r>
      <w:r w:rsidR="007C6E36" w:rsidRPr="00D379D8">
        <w:rPr>
          <w:rFonts w:ascii="Times New Roman" w:hAnsi="Times New Roman"/>
          <w:sz w:val="24"/>
        </w:rPr>
        <w:t>t</w:t>
      </w:r>
      <w:r w:rsidRPr="00D379D8">
        <w:rPr>
          <w:rFonts w:ascii="Times New Roman" w:hAnsi="Times New Roman"/>
          <w:sz w:val="24"/>
        </w:rPr>
        <w:t xml:space="preserve">ervise infosüsteemi kaudu). Kokkuvõttes on </w:t>
      </w:r>
      <w:r w:rsidR="00072593" w:rsidRPr="00D379D8">
        <w:rPr>
          <w:rFonts w:ascii="Times New Roman" w:hAnsi="Times New Roman"/>
          <w:sz w:val="24"/>
        </w:rPr>
        <w:t>eelnõu</w:t>
      </w:r>
      <w:r w:rsidR="007C6E36" w:rsidRPr="00D379D8">
        <w:rPr>
          <w:rFonts w:ascii="Times New Roman" w:hAnsi="Times New Roman"/>
          <w:sz w:val="24"/>
        </w:rPr>
        <w:t>kohase seaduse</w:t>
      </w:r>
      <w:r w:rsidR="00072593" w:rsidRPr="00D379D8">
        <w:rPr>
          <w:rFonts w:ascii="Times New Roman" w:hAnsi="Times New Roman"/>
          <w:sz w:val="24"/>
        </w:rPr>
        <w:t xml:space="preserve"> jõustamise järel </w:t>
      </w:r>
      <w:r w:rsidRPr="00D379D8">
        <w:rPr>
          <w:rFonts w:ascii="Times New Roman" w:hAnsi="Times New Roman"/>
          <w:sz w:val="24"/>
        </w:rPr>
        <w:t>doonorite jaoks reeglid selgemad ja õigused konkreetsemalt lahti kirjutatud.</w:t>
      </w:r>
      <w:r w:rsidR="00BC2242" w:rsidRPr="00D379D8">
        <w:rPr>
          <w:rFonts w:ascii="Times New Roman" w:hAnsi="Times New Roman"/>
          <w:sz w:val="24"/>
        </w:rPr>
        <w:t xml:space="preserve"> Eelnõu</w:t>
      </w:r>
      <w:r w:rsidR="00210321" w:rsidRPr="00D379D8">
        <w:rPr>
          <w:rFonts w:ascii="Times New Roman" w:hAnsi="Times New Roman"/>
          <w:sz w:val="24"/>
        </w:rPr>
        <w:t>kohane seadus</w:t>
      </w:r>
      <w:r w:rsidR="00BC2242" w:rsidRPr="00D379D8">
        <w:rPr>
          <w:rFonts w:ascii="Times New Roman" w:hAnsi="Times New Roman"/>
          <w:sz w:val="24"/>
        </w:rPr>
        <w:t xml:space="preserve"> </w:t>
      </w:r>
      <w:r w:rsidR="00A2575E" w:rsidRPr="00D379D8">
        <w:rPr>
          <w:rFonts w:ascii="Times New Roman" w:hAnsi="Times New Roman"/>
          <w:sz w:val="24"/>
        </w:rPr>
        <w:t>puudutab vahetult ja oluliselt vaid üksikuid inimesi</w:t>
      </w:r>
      <w:r w:rsidR="00DB22B1" w:rsidRPr="00D379D8">
        <w:rPr>
          <w:rFonts w:ascii="Times New Roman" w:hAnsi="Times New Roman"/>
          <w:sz w:val="24"/>
        </w:rPr>
        <w:t xml:space="preserve"> – näiteks nei</w:t>
      </w:r>
      <w:r w:rsidR="009445B2" w:rsidRPr="00D379D8">
        <w:rPr>
          <w:rFonts w:ascii="Times New Roman" w:hAnsi="Times New Roman"/>
          <w:sz w:val="24"/>
        </w:rPr>
        <w:t>d</w:t>
      </w:r>
      <w:r w:rsidR="00DB22B1" w:rsidRPr="00D379D8">
        <w:rPr>
          <w:rFonts w:ascii="Times New Roman" w:hAnsi="Times New Roman"/>
          <w:sz w:val="24"/>
        </w:rPr>
        <w:t xml:space="preserve"> </w:t>
      </w:r>
      <w:proofErr w:type="spellStart"/>
      <w:r w:rsidR="00DB22B1" w:rsidRPr="00D379D8">
        <w:rPr>
          <w:rFonts w:ascii="Times New Roman" w:hAnsi="Times New Roman"/>
          <w:sz w:val="24"/>
        </w:rPr>
        <w:t>ravikindlustamata</w:t>
      </w:r>
      <w:proofErr w:type="spellEnd"/>
      <w:r w:rsidR="00DB22B1" w:rsidRPr="00D379D8">
        <w:rPr>
          <w:rFonts w:ascii="Times New Roman" w:hAnsi="Times New Roman"/>
          <w:sz w:val="24"/>
        </w:rPr>
        <w:t xml:space="preserve"> doonor</w:t>
      </w:r>
      <w:r w:rsidR="009445B2" w:rsidRPr="00D379D8">
        <w:rPr>
          <w:rFonts w:ascii="Times New Roman" w:hAnsi="Times New Roman"/>
          <w:sz w:val="24"/>
        </w:rPr>
        <w:t>eid</w:t>
      </w:r>
      <w:r w:rsidR="00DB22B1" w:rsidRPr="00D379D8">
        <w:rPr>
          <w:rFonts w:ascii="Times New Roman" w:hAnsi="Times New Roman"/>
          <w:sz w:val="24"/>
        </w:rPr>
        <w:t>, kel</w:t>
      </w:r>
      <w:r w:rsidR="00210321" w:rsidRPr="00D379D8">
        <w:rPr>
          <w:rFonts w:ascii="Times New Roman" w:hAnsi="Times New Roman"/>
          <w:sz w:val="24"/>
        </w:rPr>
        <w:t>lel</w:t>
      </w:r>
      <w:r w:rsidR="00DB22B1" w:rsidRPr="00D379D8">
        <w:rPr>
          <w:rFonts w:ascii="Times New Roman" w:hAnsi="Times New Roman"/>
          <w:sz w:val="24"/>
        </w:rPr>
        <w:t xml:space="preserve"> tekib</w:t>
      </w:r>
      <w:r w:rsidR="00A2575E" w:rsidRPr="00D379D8">
        <w:rPr>
          <w:rFonts w:ascii="Times New Roman" w:hAnsi="Times New Roman"/>
          <w:sz w:val="24"/>
        </w:rPr>
        <w:t xml:space="preserve"> </w:t>
      </w:r>
      <w:r w:rsidR="00CF6527" w:rsidRPr="00D379D8">
        <w:rPr>
          <w:rFonts w:ascii="Times New Roman" w:hAnsi="Times New Roman"/>
          <w:sz w:val="24"/>
        </w:rPr>
        <w:t xml:space="preserve">doonorlusega seotult </w:t>
      </w:r>
      <w:r w:rsidR="009445B2" w:rsidRPr="00D379D8">
        <w:rPr>
          <w:rFonts w:ascii="Times New Roman" w:hAnsi="Times New Roman"/>
          <w:sz w:val="24"/>
        </w:rPr>
        <w:t>tervisehäire</w:t>
      </w:r>
      <w:r w:rsidR="00826A3C" w:rsidRPr="00D379D8">
        <w:rPr>
          <w:rFonts w:ascii="Times New Roman" w:hAnsi="Times New Roman"/>
          <w:sz w:val="24"/>
        </w:rPr>
        <w:t>.</w:t>
      </w:r>
      <w:r w:rsidR="232F84D9" w:rsidRPr="00D379D8">
        <w:rPr>
          <w:rFonts w:ascii="Times New Roman" w:hAnsi="Times New Roman"/>
          <w:sz w:val="24"/>
        </w:rPr>
        <w:t xml:space="preserve"> </w:t>
      </w:r>
    </w:p>
    <w:p w14:paraId="28258057" w14:textId="37B8F4BD" w:rsidR="685F119A" w:rsidRPr="00D379D8" w:rsidRDefault="685F119A" w:rsidP="00341E6E">
      <w:pPr>
        <w:rPr>
          <w:rFonts w:ascii="Times New Roman" w:hAnsi="Times New Roman"/>
          <w:sz w:val="24"/>
        </w:rPr>
      </w:pPr>
    </w:p>
    <w:p w14:paraId="14A80403" w14:textId="2744FCB3" w:rsidR="778DAA37" w:rsidRPr="00D379D8" w:rsidRDefault="778DAA37" w:rsidP="00341E6E">
      <w:pPr>
        <w:rPr>
          <w:rFonts w:ascii="Times New Roman" w:hAnsi="Times New Roman"/>
          <w:sz w:val="24"/>
        </w:rPr>
      </w:pPr>
      <w:r w:rsidRPr="00D379D8">
        <w:rPr>
          <w:rFonts w:ascii="Times New Roman" w:hAnsi="Times New Roman"/>
          <w:sz w:val="24"/>
        </w:rPr>
        <w:t>Reproduktiivmaterjali anonüümse doonori jaoks mõjutab doonorluse eest makstava hüvitise piirmäära kehtestamine eelkõige doonorlusega seotud õigusselgust.</w:t>
      </w:r>
      <w:r w:rsidR="69F54FA9" w:rsidRPr="00D379D8">
        <w:rPr>
          <w:rFonts w:ascii="Times New Roman" w:hAnsi="Times New Roman"/>
          <w:sz w:val="24"/>
        </w:rPr>
        <w:t xml:space="preserve"> </w:t>
      </w:r>
      <w:r w:rsidRPr="00D379D8">
        <w:rPr>
          <w:rFonts w:ascii="Times New Roman" w:hAnsi="Times New Roman"/>
          <w:sz w:val="24"/>
        </w:rPr>
        <w:t>Piirmäära kehtestamine loob doonoritele selgema arusaama sellest, millises ulatuses on võimalik saada hüvitist doonorlusega kaasnevate kulutuste eest. Ühtsete reeglite olemasolu aitab vältida olukordi, kus hüvitise suurus erineb põhjendamatult eri raviasutuste või reproduktiivmeditsiini teenuse osutajate vahel. See suurendab õiguskindlust ning toetab võrdset kohtlemist kõigi doonorite suhtes.</w:t>
      </w:r>
    </w:p>
    <w:p w14:paraId="63F49A40" w14:textId="77777777" w:rsidR="002E3B4D" w:rsidRPr="00D379D8" w:rsidRDefault="002E3B4D" w:rsidP="00341E6E">
      <w:pPr>
        <w:rPr>
          <w:rFonts w:ascii="Times New Roman" w:hAnsi="Times New Roman"/>
          <w:sz w:val="24"/>
        </w:rPr>
      </w:pPr>
    </w:p>
    <w:p w14:paraId="185A246E" w14:textId="31EFCD70" w:rsidR="007639B6" w:rsidRPr="00D379D8" w:rsidRDefault="778DAA37" w:rsidP="00341E6E">
      <w:pPr>
        <w:rPr>
          <w:rFonts w:ascii="Times New Roman" w:hAnsi="Times New Roman"/>
          <w:sz w:val="24"/>
        </w:rPr>
      </w:pPr>
      <w:r w:rsidRPr="00D379D8">
        <w:rPr>
          <w:rFonts w:ascii="Times New Roman" w:hAnsi="Times New Roman"/>
          <w:sz w:val="24"/>
        </w:rPr>
        <w:t>Anonüümse doonori seisukohast aitab piirmäära kehtestamine säilitada ka doonorluse altruistlikku olemust. Kui hüvitis on selgelt seotud kulude kompenseerimisega, väheneb oht, et reproduktiivmaterjali loovutamist käsitatakse tasulise teenuse või sissetulekuallikana. See toetab reproduktiivmeditsiini eetilisi põhimõtteid ning suurendab usaldust doonorlussüsteemi vastu.</w:t>
      </w:r>
    </w:p>
    <w:p w14:paraId="1AF921C9" w14:textId="77777777" w:rsidR="00D73EBA" w:rsidRPr="00D379D8" w:rsidRDefault="00D73EBA" w:rsidP="00341E6E">
      <w:pPr>
        <w:rPr>
          <w:rFonts w:ascii="Times New Roman" w:hAnsi="Times New Roman"/>
          <w:sz w:val="24"/>
        </w:rPr>
      </w:pPr>
    </w:p>
    <w:p w14:paraId="7A0512AB" w14:textId="77777777" w:rsidR="00A14877" w:rsidRDefault="0045200E" w:rsidP="00341E6E">
      <w:pPr>
        <w:rPr>
          <w:rFonts w:ascii="Times New Roman" w:hAnsi="Times New Roman"/>
          <w:sz w:val="24"/>
        </w:rPr>
      </w:pPr>
      <w:r w:rsidRPr="00D379D8">
        <w:rPr>
          <w:rFonts w:ascii="Times New Roman" w:hAnsi="Times New Roman"/>
          <w:b/>
          <w:bCs/>
          <w:sz w:val="24"/>
        </w:rPr>
        <w:t>Sihtrühm: r</w:t>
      </w:r>
      <w:r w:rsidR="008D7513" w:rsidRPr="00D379D8">
        <w:rPr>
          <w:rFonts w:ascii="Times New Roman" w:hAnsi="Times New Roman"/>
          <w:b/>
          <w:bCs/>
          <w:sz w:val="24"/>
        </w:rPr>
        <w:t>etsipiendid</w:t>
      </w:r>
    </w:p>
    <w:p w14:paraId="2010F3F5" w14:textId="77777777" w:rsidR="007E2A65" w:rsidRDefault="007E2A65" w:rsidP="00341E6E">
      <w:pPr>
        <w:rPr>
          <w:rFonts w:ascii="Times New Roman" w:hAnsi="Times New Roman"/>
          <w:sz w:val="24"/>
        </w:rPr>
      </w:pPr>
    </w:p>
    <w:p w14:paraId="0FA3992A" w14:textId="1C9F2311" w:rsidR="0045200E" w:rsidRPr="00D379D8" w:rsidRDefault="00310202" w:rsidP="00341E6E">
      <w:pPr>
        <w:rPr>
          <w:rFonts w:ascii="Times New Roman" w:hAnsi="Times New Roman"/>
          <w:sz w:val="24"/>
        </w:rPr>
      </w:pPr>
      <w:r w:rsidRPr="00D379D8">
        <w:rPr>
          <w:rFonts w:ascii="Times New Roman" w:hAnsi="Times New Roman"/>
          <w:sz w:val="24"/>
        </w:rPr>
        <w:t>Retsipiendid on kõik patsiendid, kellele kantakse üle doonori verd või siiratakse doonorite kudesid, rakke või elundeid.</w:t>
      </w:r>
      <w:r w:rsidR="00680D52" w:rsidRPr="00D379D8">
        <w:rPr>
          <w:rFonts w:ascii="Times New Roman" w:hAnsi="Times New Roman"/>
          <w:sz w:val="24"/>
        </w:rPr>
        <w:t xml:space="preserve"> </w:t>
      </w:r>
      <w:r w:rsidR="00EE3BC7" w:rsidRPr="00D379D8">
        <w:rPr>
          <w:rFonts w:ascii="Times New Roman" w:hAnsi="Times New Roman"/>
          <w:sz w:val="24"/>
        </w:rPr>
        <w:t xml:space="preserve">Aastal 2025 </w:t>
      </w:r>
      <w:r w:rsidR="00DD4C12" w:rsidRPr="00D379D8">
        <w:rPr>
          <w:rFonts w:ascii="Times New Roman" w:hAnsi="Times New Roman"/>
          <w:sz w:val="24"/>
        </w:rPr>
        <w:t>tehti Eesti</w:t>
      </w:r>
      <w:r w:rsidR="00C81DBB" w:rsidRPr="00D379D8">
        <w:rPr>
          <w:rFonts w:ascii="Times New Roman" w:hAnsi="Times New Roman"/>
          <w:sz w:val="24"/>
        </w:rPr>
        <w:t>s</w:t>
      </w:r>
      <w:r w:rsidR="00DD4C12" w:rsidRPr="00D379D8">
        <w:rPr>
          <w:rFonts w:ascii="Times New Roman" w:hAnsi="Times New Roman"/>
          <w:sz w:val="24"/>
        </w:rPr>
        <w:t xml:space="preserve"> vereülekanne 14 317 i</w:t>
      </w:r>
      <w:r w:rsidR="00C57B43" w:rsidRPr="00D379D8">
        <w:rPr>
          <w:rFonts w:ascii="Times New Roman" w:hAnsi="Times New Roman"/>
          <w:sz w:val="24"/>
        </w:rPr>
        <w:t>nimesele.</w:t>
      </w:r>
      <w:r w:rsidR="00B21F06" w:rsidRPr="00D379D8">
        <w:rPr>
          <w:rStyle w:val="Allmrkuseviide"/>
          <w:rFonts w:ascii="Times New Roman" w:hAnsi="Times New Roman"/>
          <w:sz w:val="24"/>
        </w:rPr>
        <w:footnoteReference w:id="17"/>
      </w:r>
      <w:r w:rsidR="00C57B43" w:rsidRPr="00D379D8">
        <w:rPr>
          <w:rFonts w:ascii="Times New Roman" w:hAnsi="Times New Roman"/>
          <w:sz w:val="24"/>
        </w:rPr>
        <w:t xml:space="preserve"> </w:t>
      </w:r>
      <w:r w:rsidR="00021256" w:rsidRPr="00D379D8">
        <w:rPr>
          <w:rFonts w:ascii="Times New Roman" w:hAnsi="Times New Roman"/>
          <w:sz w:val="24"/>
        </w:rPr>
        <w:t>I</w:t>
      </w:r>
      <w:r w:rsidR="00C57B43" w:rsidRPr="00D379D8">
        <w:rPr>
          <w:rFonts w:ascii="Times New Roman" w:hAnsi="Times New Roman"/>
          <w:sz w:val="24"/>
        </w:rPr>
        <w:t>nimesi</w:t>
      </w:r>
      <w:r w:rsidR="00021256" w:rsidRPr="00D379D8">
        <w:rPr>
          <w:rFonts w:ascii="Times New Roman" w:hAnsi="Times New Roman"/>
          <w:sz w:val="24"/>
        </w:rPr>
        <w:t>, kellele siirati</w:t>
      </w:r>
      <w:r w:rsidR="00776872" w:rsidRPr="00D379D8">
        <w:rPr>
          <w:rFonts w:ascii="Times New Roman" w:hAnsi="Times New Roman"/>
          <w:sz w:val="24"/>
        </w:rPr>
        <w:t xml:space="preserve"> kudesid, oli 2024. aastal 388</w:t>
      </w:r>
      <w:r w:rsidR="0057678D" w:rsidRPr="00D379D8">
        <w:rPr>
          <w:rFonts w:ascii="Times New Roman" w:hAnsi="Times New Roman"/>
          <w:sz w:val="24"/>
        </w:rPr>
        <w:t>.</w:t>
      </w:r>
      <w:r w:rsidR="00776872" w:rsidRPr="00D379D8">
        <w:rPr>
          <w:rStyle w:val="Allmrkuseviide"/>
          <w:rFonts w:ascii="Times New Roman" w:hAnsi="Times New Roman"/>
          <w:sz w:val="24"/>
        </w:rPr>
        <w:footnoteReference w:id="18"/>
      </w:r>
      <w:r w:rsidR="00603985" w:rsidRPr="00D379D8">
        <w:rPr>
          <w:rFonts w:ascii="Times New Roman" w:hAnsi="Times New Roman"/>
          <w:sz w:val="24"/>
        </w:rPr>
        <w:t xml:space="preserve"> </w:t>
      </w:r>
    </w:p>
    <w:p w14:paraId="660EC9AC" w14:textId="77777777" w:rsidR="00D73EBA" w:rsidRPr="00D379D8" w:rsidRDefault="00D73EBA" w:rsidP="00341E6E">
      <w:pPr>
        <w:rPr>
          <w:rFonts w:ascii="Times New Roman" w:hAnsi="Times New Roman"/>
          <w:sz w:val="24"/>
        </w:rPr>
      </w:pPr>
    </w:p>
    <w:p w14:paraId="034BEFD7" w14:textId="7FBAC8FE" w:rsidR="008D7513" w:rsidRPr="005E6928" w:rsidRDefault="00310202" w:rsidP="00341E6E">
      <w:pPr>
        <w:rPr>
          <w:rFonts w:ascii="Times New Roman" w:hAnsi="Times New Roman"/>
          <w:sz w:val="24"/>
        </w:rPr>
      </w:pPr>
      <w:r w:rsidRPr="00D379D8">
        <w:rPr>
          <w:rFonts w:ascii="Times New Roman" w:hAnsi="Times New Roman"/>
          <w:sz w:val="24"/>
        </w:rPr>
        <w:t>E</w:t>
      </w:r>
      <w:r w:rsidR="00140055" w:rsidRPr="00D379D8">
        <w:rPr>
          <w:rFonts w:ascii="Times New Roman" w:hAnsi="Times New Roman"/>
          <w:sz w:val="24"/>
        </w:rPr>
        <w:t>elnõu</w:t>
      </w:r>
      <w:r w:rsidR="00B06547" w:rsidRPr="00D379D8">
        <w:rPr>
          <w:rFonts w:ascii="Times New Roman" w:hAnsi="Times New Roman"/>
          <w:sz w:val="24"/>
        </w:rPr>
        <w:t>kohane seadus</w:t>
      </w:r>
      <w:r w:rsidR="00D75C36" w:rsidRPr="00D379D8">
        <w:rPr>
          <w:rFonts w:ascii="Times New Roman" w:hAnsi="Times New Roman"/>
          <w:sz w:val="24"/>
        </w:rPr>
        <w:t xml:space="preserve"> ühtlustab</w:t>
      </w:r>
      <w:r w:rsidR="008D7513" w:rsidRPr="00D379D8">
        <w:rPr>
          <w:rFonts w:ascii="Times New Roman" w:hAnsi="Times New Roman"/>
          <w:sz w:val="24"/>
        </w:rPr>
        <w:t xml:space="preserve"> kõigi doonor</w:t>
      </w:r>
      <w:r w:rsidR="002E0ED6" w:rsidRPr="00D379D8">
        <w:rPr>
          <w:rFonts w:ascii="Times New Roman" w:hAnsi="Times New Roman"/>
          <w:sz w:val="24"/>
        </w:rPr>
        <w:t>materjalide</w:t>
      </w:r>
      <w:r w:rsidR="008D7513" w:rsidRPr="00D379D8">
        <w:rPr>
          <w:rFonts w:ascii="Times New Roman" w:hAnsi="Times New Roman"/>
          <w:sz w:val="24"/>
        </w:rPr>
        <w:t xml:space="preserve"> ohutus- ja jälgitavusnõuded</w:t>
      </w:r>
      <w:r w:rsidR="006C296D" w:rsidRPr="00D379D8">
        <w:rPr>
          <w:rFonts w:ascii="Times New Roman" w:hAnsi="Times New Roman"/>
          <w:sz w:val="24"/>
        </w:rPr>
        <w:t>.</w:t>
      </w:r>
      <w:r w:rsidR="00300854" w:rsidRPr="00D379D8">
        <w:rPr>
          <w:rFonts w:ascii="Times New Roman" w:hAnsi="Times New Roman"/>
          <w:sz w:val="24"/>
        </w:rPr>
        <w:t xml:space="preserve"> See</w:t>
      </w:r>
      <w:r w:rsidR="009551EB" w:rsidRPr="00D379D8">
        <w:rPr>
          <w:rFonts w:ascii="Times New Roman" w:hAnsi="Times New Roman"/>
          <w:sz w:val="24"/>
        </w:rPr>
        <w:t xml:space="preserve"> võib parandada </w:t>
      </w:r>
      <w:r w:rsidR="00E06938" w:rsidRPr="00D379D8">
        <w:rPr>
          <w:rFonts w:ascii="Times New Roman" w:hAnsi="Times New Roman"/>
          <w:sz w:val="24"/>
        </w:rPr>
        <w:t xml:space="preserve">nende </w:t>
      </w:r>
      <w:r w:rsidR="000F58E9" w:rsidRPr="00D379D8">
        <w:rPr>
          <w:rFonts w:ascii="Times New Roman" w:hAnsi="Times New Roman"/>
          <w:sz w:val="24"/>
        </w:rPr>
        <w:t>tervishoiuteenuste</w:t>
      </w:r>
      <w:r w:rsidR="00A55120" w:rsidRPr="00D379D8">
        <w:rPr>
          <w:rFonts w:ascii="Times New Roman" w:hAnsi="Times New Roman"/>
          <w:sz w:val="24"/>
        </w:rPr>
        <w:t xml:space="preserve"> kvaliteeti, mille osutamise käigus kasutatakse </w:t>
      </w:r>
      <w:r w:rsidR="005C3C2A" w:rsidRPr="00D379D8">
        <w:rPr>
          <w:rFonts w:ascii="Times New Roman" w:hAnsi="Times New Roman"/>
          <w:sz w:val="24"/>
        </w:rPr>
        <w:t>doonor</w:t>
      </w:r>
      <w:r w:rsidR="005203B4" w:rsidRPr="00D379D8">
        <w:rPr>
          <w:rFonts w:ascii="Times New Roman" w:hAnsi="Times New Roman"/>
          <w:sz w:val="24"/>
        </w:rPr>
        <w:t>materjal</w:t>
      </w:r>
      <w:r w:rsidR="00581FFF" w:rsidRPr="00D379D8">
        <w:rPr>
          <w:rFonts w:ascii="Times New Roman" w:hAnsi="Times New Roman"/>
          <w:sz w:val="24"/>
        </w:rPr>
        <w:t xml:space="preserve">i, </w:t>
      </w:r>
      <w:r w:rsidR="007E2A65">
        <w:rPr>
          <w:rFonts w:ascii="Times New Roman" w:hAnsi="Times New Roman"/>
          <w:sz w:val="24"/>
        </w:rPr>
        <w:t>ja</w:t>
      </w:r>
      <w:r w:rsidR="00DC1427" w:rsidRPr="00D379D8">
        <w:rPr>
          <w:rFonts w:ascii="Times New Roman" w:hAnsi="Times New Roman"/>
          <w:sz w:val="24"/>
        </w:rPr>
        <w:t xml:space="preserve"> ohutust retsipientidele.</w:t>
      </w:r>
      <w:r w:rsidR="008D7513" w:rsidRPr="00D379D8">
        <w:rPr>
          <w:rFonts w:ascii="Times New Roman" w:hAnsi="Times New Roman"/>
          <w:sz w:val="24"/>
        </w:rPr>
        <w:t xml:space="preserve"> Retsipientide õiguslik seisund </w:t>
      </w:r>
      <w:r w:rsidR="00C24D1C" w:rsidRPr="00D379D8">
        <w:rPr>
          <w:rFonts w:ascii="Times New Roman" w:hAnsi="Times New Roman"/>
          <w:sz w:val="24"/>
        </w:rPr>
        <w:t>jääb</w:t>
      </w:r>
      <w:r w:rsidR="008D7513" w:rsidRPr="00D379D8">
        <w:rPr>
          <w:rFonts w:ascii="Times New Roman" w:hAnsi="Times New Roman"/>
          <w:sz w:val="24"/>
        </w:rPr>
        <w:t xml:space="preserve"> sisuliselt muutumatu</w:t>
      </w:r>
      <w:r w:rsidR="00C24D1C" w:rsidRPr="00D379D8">
        <w:rPr>
          <w:rFonts w:ascii="Times New Roman" w:hAnsi="Times New Roman"/>
          <w:sz w:val="24"/>
        </w:rPr>
        <w:t>ks</w:t>
      </w:r>
      <w:r w:rsidR="008D7513" w:rsidRPr="00D379D8">
        <w:rPr>
          <w:rFonts w:ascii="Times New Roman" w:hAnsi="Times New Roman"/>
          <w:sz w:val="24"/>
        </w:rPr>
        <w:t xml:space="preserve"> – neil on endiselt patsiendi õigused </w:t>
      </w:r>
      <w:r w:rsidR="005642CC" w:rsidRPr="00D379D8">
        <w:rPr>
          <w:rFonts w:ascii="Times New Roman" w:hAnsi="Times New Roman"/>
          <w:sz w:val="24"/>
          <w:lang w:eastAsia="et-EE"/>
        </w:rPr>
        <w:t>võlaõigusseaduse</w:t>
      </w:r>
      <w:r w:rsidR="00B9407D" w:rsidRPr="00D379D8">
        <w:rPr>
          <w:rFonts w:ascii="Times New Roman" w:hAnsi="Times New Roman"/>
          <w:sz w:val="24"/>
        </w:rPr>
        <w:t xml:space="preserve"> tähenduses </w:t>
      </w:r>
      <w:r w:rsidR="008D7513" w:rsidRPr="00D379D8">
        <w:rPr>
          <w:rFonts w:ascii="Times New Roman" w:hAnsi="Times New Roman"/>
          <w:sz w:val="24"/>
        </w:rPr>
        <w:t xml:space="preserve">ja </w:t>
      </w:r>
      <w:r w:rsidR="00AB6DD4" w:rsidRPr="00D379D8">
        <w:rPr>
          <w:rFonts w:ascii="Times New Roman" w:hAnsi="Times New Roman"/>
          <w:sz w:val="24"/>
        </w:rPr>
        <w:t xml:space="preserve">doonormaterjali kasutamiseks on </w:t>
      </w:r>
      <w:r w:rsidR="008D7513" w:rsidRPr="00D379D8">
        <w:rPr>
          <w:rFonts w:ascii="Times New Roman" w:hAnsi="Times New Roman"/>
          <w:sz w:val="24"/>
        </w:rPr>
        <w:t>vajalik teadlik nõusolek (</w:t>
      </w:r>
      <w:r w:rsidR="00AB6DD4" w:rsidRPr="00D379D8">
        <w:rPr>
          <w:rFonts w:ascii="Times New Roman" w:hAnsi="Times New Roman"/>
          <w:sz w:val="24"/>
        </w:rPr>
        <w:t xml:space="preserve">v.a </w:t>
      </w:r>
      <w:r w:rsidR="008D7513" w:rsidRPr="00D379D8">
        <w:rPr>
          <w:rFonts w:ascii="Times New Roman" w:hAnsi="Times New Roman"/>
          <w:sz w:val="24"/>
        </w:rPr>
        <w:t xml:space="preserve">eluohtlikus </w:t>
      </w:r>
      <w:r w:rsidR="00DD3AAA" w:rsidRPr="00D379D8">
        <w:rPr>
          <w:rFonts w:ascii="Times New Roman" w:hAnsi="Times New Roman"/>
          <w:sz w:val="24"/>
        </w:rPr>
        <w:t xml:space="preserve">olukorras </w:t>
      </w:r>
      <w:r w:rsidR="00497DDF" w:rsidRPr="00D379D8">
        <w:rPr>
          <w:rFonts w:ascii="Times New Roman" w:hAnsi="Times New Roman"/>
          <w:sz w:val="24"/>
        </w:rPr>
        <w:t>kasutatavad erandid</w:t>
      </w:r>
      <w:r w:rsidR="008D7513" w:rsidRPr="00D379D8">
        <w:rPr>
          <w:rFonts w:ascii="Times New Roman" w:hAnsi="Times New Roman"/>
          <w:sz w:val="24"/>
        </w:rPr>
        <w:t>). Retsipien</w:t>
      </w:r>
      <w:r w:rsidR="007D5B5B" w:rsidRPr="00D379D8">
        <w:rPr>
          <w:rFonts w:ascii="Times New Roman" w:hAnsi="Times New Roman"/>
          <w:sz w:val="24"/>
        </w:rPr>
        <w:t>t</w:t>
      </w:r>
      <w:r w:rsidR="008D7513" w:rsidRPr="00D379D8">
        <w:rPr>
          <w:rFonts w:ascii="Times New Roman" w:hAnsi="Times New Roman"/>
          <w:sz w:val="24"/>
        </w:rPr>
        <w:t>id</w:t>
      </w:r>
      <w:r w:rsidR="007D5B5B" w:rsidRPr="00D379D8">
        <w:rPr>
          <w:rFonts w:ascii="Times New Roman" w:hAnsi="Times New Roman"/>
          <w:sz w:val="24"/>
        </w:rPr>
        <w:t>e</w:t>
      </w:r>
      <w:r w:rsidR="008D7513" w:rsidRPr="00D379D8">
        <w:rPr>
          <w:rFonts w:ascii="Times New Roman" w:hAnsi="Times New Roman"/>
          <w:sz w:val="24"/>
        </w:rPr>
        <w:t xml:space="preserve"> kulude katmi</w:t>
      </w:r>
      <w:r w:rsidR="007D5B5B" w:rsidRPr="00D379D8">
        <w:rPr>
          <w:rFonts w:ascii="Times New Roman" w:hAnsi="Times New Roman"/>
          <w:sz w:val="24"/>
        </w:rPr>
        <w:t>n</w:t>
      </w:r>
      <w:r w:rsidR="008D7513" w:rsidRPr="00D379D8">
        <w:rPr>
          <w:rFonts w:ascii="Times New Roman" w:hAnsi="Times New Roman"/>
          <w:sz w:val="24"/>
        </w:rPr>
        <w:t>e s</w:t>
      </w:r>
      <w:r w:rsidR="007D5B5B" w:rsidRPr="00D379D8">
        <w:rPr>
          <w:rFonts w:ascii="Times New Roman" w:hAnsi="Times New Roman"/>
          <w:sz w:val="24"/>
        </w:rPr>
        <w:t>aab selgemad reeglid</w:t>
      </w:r>
      <w:r w:rsidR="008D7513" w:rsidRPr="00D379D8">
        <w:rPr>
          <w:rFonts w:ascii="Times New Roman" w:hAnsi="Times New Roman"/>
          <w:sz w:val="24"/>
        </w:rPr>
        <w:t>: kui retsipient on ravikindlustusega</w:t>
      </w:r>
      <w:r w:rsidR="003337FC" w:rsidRPr="00D379D8">
        <w:rPr>
          <w:rFonts w:ascii="Times New Roman" w:hAnsi="Times New Roman"/>
          <w:sz w:val="24"/>
        </w:rPr>
        <w:t xml:space="preserve"> kaetud</w:t>
      </w:r>
      <w:r w:rsidR="008D7513" w:rsidRPr="00D379D8">
        <w:rPr>
          <w:rFonts w:ascii="Times New Roman" w:hAnsi="Times New Roman"/>
          <w:sz w:val="24"/>
        </w:rPr>
        <w:t xml:space="preserve">, kandub </w:t>
      </w:r>
      <w:r w:rsidR="2E2A0E8D" w:rsidRPr="00D379D8">
        <w:rPr>
          <w:rFonts w:ascii="Times New Roman" w:hAnsi="Times New Roman"/>
          <w:sz w:val="24"/>
        </w:rPr>
        <w:t>kõikide</w:t>
      </w:r>
      <w:r w:rsidR="008D7513" w:rsidRPr="00D379D8">
        <w:rPr>
          <w:rFonts w:ascii="Times New Roman" w:hAnsi="Times New Roman"/>
          <w:sz w:val="24"/>
        </w:rPr>
        <w:t xml:space="preserve"> </w:t>
      </w:r>
      <w:proofErr w:type="spellStart"/>
      <w:r w:rsidR="003337FC" w:rsidRPr="00D379D8">
        <w:rPr>
          <w:rFonts w:ascii="Times New Roman" w:hAnsi="Times New Roman"/>
          <w:sz w:val="24"/>
          <w:lang w:eastAsia="et-EE"/>
        </w:rPr>
        <w:t>inimpäritolu</w:t>
      </w:r>
      <w:proofErr w:type="spellEnd"/>
      <w:r w:rsidR="003337FC" w:rsidRPr="00D379D8">
        <w:rPr>
          <w:rFonts w:ascii="Times New Roman" w:hAnsi="Times New Roman"/>
          <w:sz w:val="24"/>
          <w:lang w:eastAsia="et-EE"/>
        </w:rPr>
        <w:t xml:space="preserve"> materjaliga tehtavate</w:t>
      </w:r>
      <w:r w:rsidR="008D7513" w:rsidRPr="00D379D8">
        <w:rPr>
          <w:rFonts w:ascii="Times New Roman" w:hAnsi="Times New Roman"/>
          <w:sz w:val="24"/>
        </w:rPr>
        <w:t xml:space="preserve"> toimingute maksumus Tervisekassale.</w:t>
      </w:r>
    </w:p>
    <w:p w14:paraId="0E465935" w14:textId="7D0FB17D" w:rsidR="3D6917B2" w:rsidRPr="00D379D8" w:rsidRDefault="3D6917B2" w:rsidP="00341E6E">
      <w:pPr>
        <w:rPr>
          <w:rFonts w:ascii="Times New Roman" w:hAnsi="Times New Roman"/>
          <w:sz w:val="24"/>
        </w:rPr>
      </w:pPr>
    </w:p>
    <w:p w14:paraId="408FDC02" w14:textId="34753288" w:rsidR="177874AA" w:rsidRPr="00D379D8" w:rsidRDefault="177874AA" w:rsidP="00341E6E">
      <w:pPr>
        <w:rPr>
          <w:rFonts w:ascii="Times New Roman" w:hAnsi="Times New Roman"/>
          <w:b/>
          <w:bCs/>
          <w:sz w:val="24"/>
        </w:rPr>
      </w:pPr>
      <w:r w:rsidRPr="00D379D8">
        <w:rPr>
          <w:rFonts w:ascii="Times New Roman" w:hAnsi="Times New Roman"/>
          <w:b/>
          <w:bCs/>
          <w:sz w:val="24"/>
        </w:rPr>
        <w:t xml:space="preserve">Sihtrühm: </w:t>
      </w:r>
      <w:proofErr w:type="spellStart"/>
      <w:r w:rsidR="009E4D4E" w:rsidRPr="009E4D4E">
        <w:rPr>
          <w:rFonts w:ascii="Times New Roman" w:hAnsi="Times New Roman"/>
          <w:b/>
          <w:bCs/>
          <w:sz w:val="24"/>
        </w:rPr>
        <w:t>naispaarid</w:t>
      </w:r>
      <w:proofErr w:type="spellEnd"/>
      <w:r w:rsidR="009E4D4E" w:rsidRPr="009E4D4E">
        <w:rPr>
          <w:rFonts w:ascii="Times New Roman" w:hAnsi="Times New Roman"/>
          <w:b/>
          <w:bCs/>
          <w:sz w:val="24"/>
        </w:rPr>
        <w:t xml:space="preserve">, kes saavad </w:t>
      </w:r>
      <w:proofErr w:type="spellStart"/>
      <w:r w:rsidR="009E4D4E" w:rsidRPr="009E4D4E">
        <w:rPr>
          <w:rFonts w:ascii="Times New Roman" w:hAnsi="Times New Roman"/>
          <w:b/>
          <w:bCs/>
          <w:sz w:val="24"/>
        </w:rPr>
        <w:t>ühislapse</w:t>
      </w:r>
      <w:proofErr w:type="spellEnd"/>
      <w:r w:rsidR="009E4D4E" w:rsidRPr="009E4D4E">
        <w:rPr>
          <w:rFonts w:ascii="Times New Roman" w:hAnsi="Times New Roman"/>
          <w:b/>
          <w:bCs/>
          <w:sz w:val="24"/>
        </w:rPr>
        <w:t xml:space="preserve"> kunstliku viljastamise abil</w:t>
      </w:r>
    </w:p>
    <w:p w14:paraId="6F16EF4C" w14:textId="77777777" w:rsidR="008E011C" w:rsidRPr="00D379D8" w:rsidRDefault="008E011C" w:rsidP="00341E6E">
      <w:pPr>
        <w:rPr>
          <w:rFonts w:ascii="Times New Roman" w:hAnsi="Times New Roman"/>
          <w:b/>
          <w:bCs/>
          <w:sz w:val="24"/>
        </w:rPr>
      </w:pPr>
    </w:p>
    <w:p w14:paraId="19ECE7C6" w14:textId="45B9C5CF" w:rsidR="00D73EBA" w:rsidRPr="00D379D8" w:rsidRDefault="3824B55B" w:rsidP="00341E6E">
      <w:pPr>
        <w:rPr>
          <w:rFonts w:ascii="Times New Roman" w:hAnsi="Times New Roman"/>
          <w:sz w:val="24"/>
        </w:rPr>
      </w:pPr>
      <w:r w:rsidRPr="00D379D8">
        <w:rPr>
          <w:rFonts w:ascii="Times New Roman" w:hAnsi="Times New Roman"/>
          <w:sz w:val="24"/>
        </w:rPr>
        <w:t xml:space="preserve">KVEKS </w:t>
      </w:r>
      <w:r w:rsidR="685F119A" w:rsidRPr="00D379D8">
        <w:rPr>
          <w:rFonts w:ascii="Times New Roman" w:hAnsi="Times New Roman"/>
          <w:sz w:val="24"/>
        </w:rPr>
        <w:t>§ 17</w:t>
      </w:r>
      <w:r w:rsidR="685F119A" w:rsidRPr="00D379D8">
        <w:rPr>
          <w:rFonts w:ascii="Times New Roman" w:hAnsi="Times New Roman"/>
          <w:sz w:val="24"/>
          <w:vertAlign w:val="superscript"/>
        </w:rPr>
        <w:t>2</w:t>
      </w:r>
      <w:r w:rsidR="685F119A" w:rsidRPr="00D379D8">
        <w:rPr>
          <w:rFonts w:ascii="Times New Roman" w:hAnsi="Times New Roman"/>
          <w:sz w:val="24"/>
        </w:rPr>
        <w:t xml:space="preserve"> muudatusega kaasneb oluline mõju </w:t>
      </w:r>
      <w:proofErr w:type="spellStart"/>
      <w:r w:rsidR="685F119A" w:rsidRPr="00D379D8">
        <w:rPr>
          <w:rFonts w:ascii="Times New Roman" w:hAnsi="Times New Roman"/>
          <w:sz w:val="24"/>
        </w:rPr>
        <w:t>naispaaridele</w:t>
      </w:r>
      <w:proofErr w:type="spellEnd"/>
      <w:r w:rsidR="685F119A" w:rsidRPr="00D379D8">
        <w:rPr>
          <w:rFonts w:ascii="Times New Roman" w:hAnsi="Times New Roman"/>
          <w:sz w:val="24"/>
        </w:rPr>
        <w:t>, kes soovivad saada ühis</w:t>
      </w:r>
      <w:r w:rsidR="00F63914" w:rsidRPr="00D379D8">
        <w:rPr>
          <w:rFonts w:ascii="Times New Roman" w:hAnsi="Times New Roman"/>
          <w:sz w:val="24"/>
        </w:rPr>
        <w:t xml:space="preserve">t </w:t>
      </w:r>
      <w:r w:rsidR="685F119A" w:rsidRPr="00D379D8">
        <w:rPr>
          <w:rFonts w:ascii="Times New Roman" w:hAnsi="Times New Roman"/>
          <w:sz w:val="24"/>
        </w:rPr>
        <w:t xml:space="preserve">last kunstliku viljastamise teel. Seadusemuudatus, mille kohaselt ei pea </w:t>
      </w:r>
      <w:proofErr w:type="spellStart"/>
      <w:r w:rsidR="685F119A" w:rsidRPr="00D379D8">
        <w:rPr>
          <w:rFonts w:ascii="Times New Roman" w:hAnsi="Times New Roman"/>
          <w:sz w:val="24"/>
        </w:rPr>
        <w:t>naispaarid</w:t>
      </w:r>
      <w:proofErr w:type="spellEnd"/>
      <w:r w:rsidR="685F119A" w:rsidRPr="00D379D8">
        <w:rPr>
          <w:rFonts w:ascii="Times New Roman" w:hAnsi="Times New Roman"/>
          <w:sz w:val="24"/>
        </w:rPr>
        <w:t xml:space="preserve"> ühise lapse saamiseks kunstliku viljastamise teel enam olema abielus, avaldab olulist mõju nii perede igapäevaelule kui ka nende õiguslikule turvatundele. Muudatuse peamine eesmärk on tagada võrdsem kohtlemine erinevatele peremudelitele ning vähendada põhjendamatuid piiranguid lapse saamise võimalustele.</w:t>
      </w:r>
    </w:p>
    <w:p w14:paraId="5E09B630" w14:textId="16EFEDCF" w:rsidR="00EB243D" w:rsidRPr="00D379D8" w:rsidRDefault="00EB243D" w:rsidP="00341E6E">
      <w:pPr>
        <w:rPr>
          <w:rFonts w:ascii="Times New Roman" w:hAnsi="Times New Roman"/>
          <w:sz w:val="24"/>
        </w:rPr>
      </w:pPr>
    </w:p>
    <w:p w14:paraId="673F40EC" w14:textId="1B5C67BD" w:rsidR="00D73EBA" w:rsidRPr="00D379D8" w:rsidRDefault="3887E62D" w:rsidP="00341E6E">
      <w:pPr>
        <w:rPr>
          <w:rFonts w:ascii="Times New Roman" w:hAnsi="Times New Roman"/>
          <w:sz w:val="24"/>
        </w:rPr>
      </w:pPr>
      <w:r w:rsidRPr="00D379D8">
        <w:rPr>
          <w:rFonts w:ascii="Times New Roman" w:hAnsi="Times New Roman"/>
          <w:sz w:val="24"/>
        </w:rPr>
        <w:t>Varasema regulatsiooni kohaselt pidid kaks naist olema abielus, et mõlemat saaks käsitada lapse seaduslike vanematena juba lapse sünnihetkest. Seadusemuudatuse tulemusel saavad ka registreeritud kooselus või muus püsivas suhtes olevad naised kasutada kunstliku viljastamise võimalust ühise pere loomiseks, ilma et nad peaksid selleks esmalt abielluma. See suurendab reproduktiivõiguste kättesaadavust ning annab paaridele suurema vabaduse valida oma suhte õiguslik vorm.</w:t>
      </w:r>
    </w:p>
    <w:p w14:paraId="7A0A7A40" w14:textId="77777777" w:rsidR="00EB243D" w:rsidRPr="00D379D8" w:rsidRDefault="00EB243D" w:rsidP="00341E6E">
      <w:pPr>
        <w:rPr>
          <w:rFonts w:ascii="Times New Roman" w:hAnsi="Times New Roman"/>
          <w:sz w:val="24"/>
        </w:rPr>
      </w:pPr>
    </w:p>
    <w:p w14:paraId="4EDD6024" w14:textId="6656970D" w:rsidR="00D73EBA" w:rsidRPr="00D379D8" w:rsidRDefault="3887E62D" w:rsidP="00341E6E">
      <w:pPr>
        <w:rPr>
          <w:rFonts w:ascii="Times New Roman" w:hAnsi="Times New Roman"/>
          <w:sz w:val="24"/>
        </w:rPr>
      </w:pPr>
      <w:r w:rsidRPr="00D379D8">
        <w:rPr>
          <w:rFonts w:ascii="Times New Roman" w:hAnsi="Times New Roman"/>
          <w:sz w:val="24"/>
        </w:rPr>
        <w:t xml:space="preserve">Muudatus tugevdab ka lapse huvide kaitset. Kui mõlema partneri vanemlik staatus on õiguslikult selgem ja lihtsamini tunnustatav, väheneb risk, et laps jääb ühe vanema suhtes </w:t>
      </w:r>
      <w:r w:rsidRPr="00D379D8">
        <w:rPr>
          <w:rFonts w:ascii="Times New Roman" w:hAnsi="Times New Roman"/>
          <w:sz w:val="24"/>
        </w:rPr>
        <w:lastRenderedPageBreak/>
        <w:t>ebakindlasse õiguslikku olukorda. See puudutab näiteks hooldusõigust, ülalpidamiskohustust, pärimisõigust ning õigust saada toetusi ja hüvitisi mõlemalt vanemalt.</w:t>
      </w:r>
    </w:p>
    <w:p w14:paraId="59EA23CF" w14:textId="77777777" w:rsidR="00EB243D" w:rsidRPr="00D379D8" w:rsidRDefault="00EB243D" w:rsidP="00341E6E">
      <w:pPr>
        <w:rPr>
          <w:rFonts w:ascii="Times New Roman" w:hAnsi="Times New Roman"/>
          <w:sz w:val="24"/>
        </w:rPr>
      </w:pPr>
    </w:p>
    <w:p w14:paraId="27B1D7D4" w14:textId="577A5F16" w:rsidR="00D73EBA" w:rsidRPr="00D379D8" w:rsidRDefault="3887E62D" w:rsidP="00341E6E">
      <w:pPr>
        <w:rPr>
          <w:rFonts w:ascii="Times New Roman" w:hAnsi="Times New Roman"/>
          <w:sz w:val="24"/>
        </w:rPr>
      </w:pPr>
      <w:r w:rsidRPr="00D379D8">
        <w:rPr>
          <w:rFonts w:ascii="Times New Roman" w:hAnsi="Times New Roman"/>
          <w:sz w:val="24"/>
        </w:rPr>
        <w:t>Sotsiaalses plaanis aitab muudatus kaasa erinevate peremudelite suuremale tunnustamisele ühiskonnas. Seadus lähtub põhimõttest, et lapse heaolu sõltub eelkõige hoolivast ja turvalisest kasvukeskkonnast, mitte vanemate perekonnaseisust. Nii vähendatakse olukordi, kus paarid tunnevad survet abielluda üksnes lapse saamise õiguslike eelduste täitmiseks.</w:t>
      </w:r>
    </w:p>
    <w:p w14:paraId="74C6D15F" w14:textId="77777777" w:rsidR="00EB243D" w:rsidRPr="00D379D8" w:rsidRDefault="00EB243D" w:rsidP="00341E6E">
      <w:pPr>
        <w:rPr>
          <w:rFonts w:ascii="Times New Roman" w:hAnsi="Times New Roman"/>
          <w:sz w:val="24"/>
        </w:rPr>
      </w:pPr>
    </w:p>
    <w:p w14:paraId="126FFE2D" w14:textId="2AC291D1" w:rsidR="00D73EBA" w:rsidRPr="00D379D8" w:rsidRDefault="3887E62D" w:rsidP="00341E6E">
      <w:pPr>
        <w:rPr>
          <w:rFonts w:ascii="Times New Roman" w:hAnsi="Times New Roman"/>
          <w:sz w:val="24"/>
        </w:rPr>
      </w:pPr>
      <w:r w:rsidRPr="00D379D8">
        <w:rPr>
          <w:rFonts w:ascii="Times New Roman" w:hAnsi="Times New Roman"/>
          <w:sz w:val="24"/>
        </w:rPr>
        <w:t xml:space="preserve">Kokkuvõttes suurendab seadusemuudatus </w:t>
      </w:r>
      <w:proofErr w:type="spellStart"/>
      <w:r w:rsidRPr="00D379D8">
        <w:rPr>
          <w:rFonts w:ascii="Times New Roman" w:hAnsi="Times New Roman"/>
          <w:sz w:val="24"/>
        </w:rPr>
        <w:t>naispaaride</w:t>
      </w:r>
      <w:proofErr w:type="spellEnd"/>
      <w:r w:rsidRPr="00D379D8">
        <w:rPr>
          <w:rFonts w:ascii="Times New Roman" w:hAnsi="Times New Roman"/>
          <w:sz w:val="24"/>
        </w:rPr>
        <w:t xml:space="preserve"> õiguskindlust, laiendab nende pere loomise</w:t>
      </w:r>
      <w:r w:rsidR="00A0596F">
        <w:rPr>
          <w:rFonts w:ascii="Times New Roman" w:hAnsi="Times New Roman"/>
          <w:sz w:val="24"/>
        </w:rPr>
        <w:t xml:space="preserve"> </w:t>
      </w:r>
      <w:r w:rsidR="00A0596F" w:rsidRPr="00D379D8">
        <w:rPr>
          <w:rFonts w:ascii="Times New Roman" w:hAnsi="Times New Roman"/>
          <w:sz w:val="24"/>
        </w:rPr>
        <w:t>võimalusi</w:t>
      </w:r>
      <w:r w:rsidRPr="00D379D8">
        <w:rPr>
          <w:rFonts w:ascii="Times New Roman" w:hAnsi="Times New Roman"/>
          <w:sz w:val="24"/>
        </w:rPr>
        <w:t xml:space="preserve"> ning toetab laste võrdset kohtlemist sõltumata sellest, kas nende vanemad on abielus või mitte. Muudatus peegeldab kaasaegset arusaama perekonnast ning aitab viia õigusruumi paremini kooskõlla ühiskonnas tegelikult eksisteerivate peresuhetega.</w:t>
      </w:r>
    </w:p>
    <w:p w14:paraId="7CD4BEE9" w14:textId="3A3AE094" w:rsidR="685F119A" w:rsidRPr="00D379D8" w:rsidRDefault="685F119A" w:rsidP="00341E6E">
      <w:pPr>
        <w:rPr>
          <w:rFonts w:ascii="Times New Roman" w:hAnsi="Times New Roman"/>
          <w:sz w:val="24"/>
        </w:rPr>
      </w:pPr>
    </w:p>
    <w:p w14:paraId="17047D14" w14:textId="7667AFAA" w:rsidR="00277AF8" w:rsidRPr="00D379D8" w:rsidRDefault="00697049" w:rsidP="00341E6E">
      <w:pPr>
        <w:rPr>
          <w:rFonts w:ascii="Times New Roman" w:hAnsi="Times New Roman"/>
          <w:sz w:val="24"/>
        </w:rPr>
      </w:pPr>
      <w:r w:rsidRPr="00D379D8">
        <w:rPr>
          <w:rFonts w:ascii="Times New Roman" w:hAnsi="Times New Roman"/>
          <w:b/>
          <w:bCs/>
          <w:sz w:val="24"/>
        </w:rPr>
        <w:t xml:space="preserve">6.2. </w:t>
      </w:r>
      <w:r w:rsidR="00277AF8" w:rsidRPr="00B11213">
        <w:rPr>
          <w:rFonts w:ascii="Times New Roman" w:hAnsi="Times New Roman"/>
          <w:b/>
          <w:bCs/>
          <w:sz w:val="24"/>
        </w:rPr>
        <w:t>Majanduslik</w:t>
      </w:r>
      <w:r w:rsidR="00277AF8" w:rsidRPr="00D379D8">
        <w:rPr>
          <w:rFonts w:ascii="Times New Roman" w:hAnsi="Times New Roman"/>
          <w:b/>
          <w:bCs/>
          <w:sz w:val="24"/>
        </w:rPr>
        <w:t xml:space="preserve"> mõju</w:t>
      </w:r>
    </w:p>
    <w:p w14:paraId="190328A1" w14:textId="77777777" w:rsidR="004432B8" w:rsidRPr="00D379D8" w:rsidRDefault="004432B8" w:rsidP="00341E6E">
      <w:pPr>
        <w:rPr>
          <w:rFonts w:ascii="Times New Roman" w:hAnsi="Times New Roman"/>
          <w:b/>
          <w:sz w:val="24"/>
        </w:rPr>
      </w:pPr>
    </w:p>
    <w:p w14:paraId="66DD4488" w14:textId="0A81AEA8" w:rsidR="00D73EBA" w:rsidRPr="00D379D8" w:rsidRDefault="005A0DF4" w:rsidP="00341E6E">
      <w:pPr>
        <w:rPr>
          <w:rFonts w:ascii="Times New Roman" w:hAnsi="Times New Roman"/>
          <w:sz w:val="24"/>
        </w:rPr>
      </w:pPr>
      <w:r w:rsidRPr="00D379D8">
        <w:rPr>
          <w:rFonts w:ascii="Times New Roman" w:hAnsi="Times New Roman"/>
          <w:b/>
          <w:sz w:val="24"/>
        </w:rPr>
        <w:t xml:space="preserve">Sihtrühm: </w:t>
      </w:r>
      <w:r w:rsidR="008D7513" w:rsidRPr="00D379D8">
        <w:rPr>
          <w:rFonts w:ascii="Times New Roman" w:hAnsi="Times New Roman"/>
          <w:b/>
          <w:sz w:val="24"/>
        </w:rPr>
        <w:t>haiglad, verekeskused</w:t>
      </w:r>
      <w:r w:rsidR="000C2996" w:rsidRPr="00D379D8">
        <w:rPr>
          <w:rFonts w:ascii="Times New Roman" w:hAnsi="Times New Roman"/>
          <w:b/>
          <w:sz w:val="24"/>
        </w:rPr>
        <w:t xml:space="preserve"> j</w:t>
      </w:r>
      <w:r w:rsidR="00576B34" w:rsidRPr="00D379D8">
        <w:rPr>
          <w:rFonts w:ascii="Times New Roman" w:hAnsi="Times New Roman"/>
          <w:b/>
          <w:sz w:val="24"/>
        </w:rPr>
        <w:t>a teised</w:t>
      </w:r>
      <w:r w:rsidR="000C2996" w:rsidRPr="00D379D8">
        <w:rPr>
          <w:rFonts w:ascii="Times New Roman" w:hAnsi="Times New Roman"/>
          <w:b/>
          <w:sz w:val="24"/>
        </w:rPr>
        <w:t xml:space="preserve"> </w:t>
      </w:r>
      <w:r w:rsidR="00576B34" w:rsidRPr="00D379D8">
        <w:rPr>
          <w:rFonts w:ascii="Times New Roman" w:hAnsi="Times New Roman"/>
          <w:b/>
          <w:noProof/>
          <w:sz w:val="24"/>
        </w:rPr>
        <w:t>inimpäritolu</w:t>
      </w:r>
      <w:r w:rsidR="00576B34" w:rsidRPr="00D379D8">
        <w:rPr>
          <w:rFonts w:ascii="Times New Roman" w:hAnsi="Times New Roman"/>
          <w:b/>
          <w:sz w:val="24"/>
        </w:rPr>
        <w:t xml:space="preserve"> materjaliga seotud </w:t>
      </w:r>
      <w:r w:rsidR="00576B34" w:rsidRPr="00D379D8">
        <w:rPr>
          <w:rFonts w:ascii="Times New Roman" w:hAnsi="Times New Roman"/>
          <w:b/>
          <w:noProof/>
          <w:sz w:val="24"/>
        </w:rPr>
        <w:t xml:space="preserve">toiminguid tegevad </w:t>
      </w:r>
      <w:r w:rsidR="000C2996" w:rsidRPr="00D379D8">
        <w:rPr>
          <w:rFonts w:ascii="Times New Roman" w:hAnsi="Times New Roman"/>
          <w:b/>
          <w:sz w:val="24"/>
        </w:rPr>
        <w:t>asutused</w:t>
      </w:r>
    </w:p>
    <w:p w14:paraId="39D12214" w14:textId="77777777" w:rsidR="00D73EBA" w:rsidRPr="00D379D8" w:rsidRDefault="00D73EBA" w:rsidP="00341E6E">
      <w:pPr>
        <w:rPr>
          <w:rFonts w:ascii="Times New Roman" w:hAnsi="Times New Roman"/>
          <w:sz w:val="24"/>
        </w:rPr>
      </w:pPr>
    </w:p>
    <w:p w14:paraId="283F473A" w14:textId="1D2EBB9D" w:rsidR="00EE6FD1" w:rsidRPr="00D379D8" w:rsidRDefault="008D7513" w:rsidP="00341E6E">
      <w:pPr>
        <w:rPr>
          <w:rFonts w:ascii="Times New Roman" w:hAnsi="Times New Roman"/>
          <w:sz w:val="24"/>
        </w:rPr>
      </w:pPr>
      <w:r w:rsidRPr="00D379D8">
        <w:rPr>
          <w:rFonts w:ascii="Times New Roman" w:hAnsi="Times New Roman"/>
          <w:bCs/>
          <w:sz w:val="24"/>
        </w:rPr>
        <w:t>Haiglatele (eriti</w:t>
      </w:r>
      <w:r w:rsidR="002F24E3" w:rsidRPr="00D379D8">
        <w:rPr>
          <w:rFonts w:ascii="Times New Roman" w:hAnsi="Times New Roman"/>
          <w:bCs/>
          <w:sz w:val="24"/>
        </w:rPr>
        <w:t xml:space="preserve"> </w:t>
      </w:r>
      <w:r w:rsidR="00F93A6E" w:rsidRPr="00D379D8">
        <w:rPr>
          <w:rFonts w:ascii="Times New Roman" w:hAnsi="Times New Roman"/>
          <w:bCs/>
          <w:sz w:val="24"/>
        </w:rPr>
        <w:t>suurhaiglatele</w:t>
      </w:r>
      <w:r w:rsidRPr="00D379D8">
        <w:rPr>
          <w:rFonts w:ascii="Times New Roman" w:hAnsi="Times New Roman"/>
          <w:bCs/>
          <w:sz w:val="24"/>
        </w:rPr>
        <w:t xml:space="preserve">, mis tegelevad </w:t>
      </w:r>
      <w:proofErr w:type="spellStart"/>
      <w:r w:rsidR="000A7BBB" w:rsidRPr="00D379D8">
        <w:rPr>
          <w:rFonts w:ascii="Times New Roman" w:hAnsi="Times New Roman"/>
          <w:bCs/>
          <w:sz w:val="24"/>
        </w:rPr>
        <w:t>inimpäritolu</w:t>
      </w:r>
      <w:proofErr w:type="spellEnd"/>
      <w:r w:rsidR="000A7BBB" w:rsidRPr="00D379D8">
        <w:rPr>
          <w:rFonts w:ascii="Times New Roman" w:hAnsi="Times New Roman"/>
          <w:bCs/>
          <w:sz w:val="24"/>
        </w:rPr>
        <w:t xml:space="preserve"> materjali </w:t>
      </w:r>
      <w:r w:rsidR="14D8C3DE" w:rsidRPr="00D379D8">
        <w:rPr>
          <w:rFonts w:ascii="Times New Roman" w:hAnsi="Times New Roman"/>
          <w:bCs/>
          <w:sz w:val="24"/>
        </w:rPr>
        <w:t>käitle</w:t>
      </w:r>
      <w:r w:rsidRPr="00D379D8">
        <w:rPr>
          <w:rFonts w:ascii="Times New Roman" w:hAnsi="Times New Roman"/>
          <w:bCs/>
          <w:sz w:val="24"/>
        </w:rPr>
        <w:t>misega) tähendab eelnõu</w:t>
      </w:r>
      <w:r w:rsidR="00137841" w:rsidRPr="00D379D8">
        <w:rPr>
          <w:rFonts w:ascii="Times New Roman" w:hAnsi="Times New Roman"/>
          <w:bCs/>
          <w:sz w:val="24"/>
        </w:rPr>
        <w:t>kohane seadus</w:t>
      </w:r>
      <w:r w:rsidRPr="00D379D8">
        <w:rPr>
          <w:rFonts w:ascii="Times New Roman" w:hAnsi="Times New Roman"/>
          <w:bCs/>
          <w:sz w:val="24"/>
        </w:rPr>
        <w:t xml:space="preserve">, et neil on </w:t>
      </w:r>
      <w:r w:rsidR="00733C7E" w:rsidRPr="00D379D8">
        <w:rPr>
          <w:rFonts w:ascii="Times New Roman" w:hAnsi="Times New Roman"/>
          <w:bCs/>
          <w:sz w:val="24"/>
        </w:rPr>
        <w:t xml:space="preserve">seaduse jõustumisel </w:t>
      </w:r>
      <w:r w:rsidRPr="00D379D8">
        <w:rPr>
          <w:rFonts w:ascii="Times New Roman" w:hAnsi="Times New Roman"/>
          <w:bCs/>
          <w:sz w:val="24"/>
        </w:rPr>
        <w:t>ühtne raamistik nii vere kui</w:t>
      </w:r>
      <w:r w:rsidR="007E7A92" w:rsidRPr="00D379D8">
        <w:rPr>
          <w:rFonts w:ascii="Times New Roman" w:hAnsi="Times New Roman"/>
          <w:bCs/>
          <w:sz w:val="24"/>
        </w:rPr>
        <w:t xml:space="preserve"> ka</w:t>
      </w:r>
      <w:r w:rsidRPr="00D379D8">
        <w:rPr>
          <w:rFonts w:ascii="Times New Roman" w:hAnsi="Times New Roman"/>
          <w:bCs/>
          <w:sz w:val="24"/>
        </w:rPr>
        <w:t xml:space="preserve"> </w:t>
      </w:r>
      <w:r w:rsidR="00733C7E" w:rsidRPr="00D379D8">
        <w:rPr>
          <w:rFonts w:ascii="Times New Roman" w:hAnsi="Times New Roman"/>
          <w:bCs/>
          <w:sz w:val="24"/>
        </w:rPr>
        <w:t xml:space="preserve">muu </w:t>
      </w:r>
      <w:proofErr w:type="spellStart"/>
      <w:r w:rsidR="00733C7E" w:rsidRPr="00D379D8">
        <w:rPr>
          <w:rFonts w:ascii="Times New Roman" w:hAnsi="Times New Roman"/>
          <w:bCs/>
          <w:sz w:val="24"/>
        </w:rPr>
        <w:t>inimpäritolu</w:t>
      </w:r>
      <w:proofErr w:type="spellEnd"/>
      <w:r w:rsidR="00733C7E" w:rsidRPr="00D379D8">
        <w:rPr>
          <w:rFonts w:ascii="Times New Roman" w:hAnsi="Times New Roman"/>
          <w:bCs/>
          <w:sz w:val="24"/>
        </w:rPr>
        <w:t xml:space="preserve"> materjali </w:t>
      </w:r>
      <w:r w:rsidRPr="00D379D8">
        <w:rPr>
          <w:rFonts w:ascii="Times New Roman" w:hAnsi="Times New Roman"/>
          <w:bCs/>
          <w:sz w:val="24"/>
        </w:rPr>
        <w:t>kasutamise</w:t>
      </w:r>
      <w:r w:rsidR="00D06241" w:rsidRPr="00D379D8">
        <w:rPr>
          <w:rFonts w:ascii="Times New Roman" w:hAnsi="Times New Roman"/>
          <w:bCs/>
          <w:sz w:val="24"/>
        </w:rPr>
        <w:t>ks</w:t>
      </w:r>
      <w:r w:rsidRPr="00D379D8">
        <w:rPr>
          <w:rFonts w:ascii="Times New Roman" w:hAnsi="Times New Roman"/>
          <w:bCs/>
          <w:sz w:val="24"/>
        </w:rPr>
        <w:t>, mis</w:t>
      </w:r>
      <w:r w:rsidR="007E7A92" w:rsidRPr="00D379D8">
        <w:rPr>
          <w:rFonts w:ascii="Times New Roman" w:hAnsi="Times New Roman"/>
          <w:bCs/>
          <w:sz w:val="24"/>
        </w:rPr>
        <w:t>tõttu</w:t>
      </w:r>
      <w:r w:rsidRPr="00D379D8">
        <w:rPr>
          <w:rFonts w:ascii="Times New Roman" w:hAnsi="Times New Roman"/>
          <w:bCs/>
          <w:sz w:val="24"/>
        </w:rPr>
        <w:t xml:space="preserve"> või</w:t>
      </w:r>
      <w:r w:rsidR="007E7A92" w:rsidRPr="00D379D8">
        <w:rPr>
          <w:rFonts w:ascii="Times New Roman" w:hAnsi="Times New Roman"/>
          <w:bCs/>
          <w:sz w:val="24"/>
        </w:rPr>
        <w:t>vad</w:t>
      </w:r>
      <w:r w:rsidRPr="00D379D8">
        <w:rPr>
          <w:rFonts w:ascii="Times New Roman" w:hAnsi="Times New Roman"/>
          <w:bCs/>
          <w:sz w:val="24"/>
        </w:rPr>
        <w:t xml:space="preserve"> lihtsust</w:t>
      </w:r>
      <w:r w:rsidR="007E7A92" w:rsidRPr="00D379D8">
        <w:rPr>
          <w:rFonts w:ascii="Times New Roman" w:hAnsi="Times New Roman"/>
          <w:bCs/>
          <w:sz w:val="24"/>
        </w:rPr>
        <w:t>u</w:t>
      </w:r>
      <w:r w:rsidRPr="00D379D8">
        <w:rPr>
          <w:rFonts w:ascii="Times New Roman" w:hAnsi="Times New Roman"/>
          <w:bCs/>
          <w:sz w:val="24"/>
        </w:rPr>
        <w:t xml:space="preserve">da </w:t>
      </w:r>
      <w:r w:rsidR="007E7A92" w:rsidRPr="00D379D8">
        <w:rPr>
          <w:rFonts w:ascii="Times New Roman" w:hAnsi="Times New Roman"/>
          <w:bCs/>
          <w:sz w:val="24"/>
        </w:rPr>
        <w:t xml:space="preserve">haiglasisesed </w:t>
      </w:r>
      <w:r w:rsidRPr="00D379D8">
        <w:rPr>
          <w:rFonts w:ascii="Times New Roman" w:hAnsi="Times New Roman"/>
          <w:bCs/>
          <w:sz w:val="24"/>
        </w:rPr>
        <w:t xml:space="preserve">protseduurid. </w:t>
      </w:r>
      <w:r w:rsidR="00482FE7" w:rsidRPr="00D379D8">
        <w:rPr>
          <w:rFonts w:ascii="Times New Roman" w:hAnsi="Times New Roman"/>
          <w:bCs/>
          <w:sz w:val="24"/>
        </w:rPr>
        <w:t>V</w:t>
      </w:r>
      <w:r w:rsidRPr="00D379D8">
        <w:rPr>
          <w:rFonts w:ascii="Times New Roman" w:hAnsi="Times New Roman"/>
          <w:bCs/>
          <w:sz w:val="24"/>
        </w:rPr>
        <w:t>erekeskusest saab</w:t>
      </w:r>
      <w:r w:rsidR="00482FE7" w:rsidRPr="00D379D8">
        <w:rPr>
          <w:rFonts w:ascii="Times New Roman" w:hAnsi="Times New Roman"/>
          <w:bCs/>
          <w:sz w:val="24"/>
        </w:rPr>
        <w:t xml:space="preserve"> edaspidi</w:t>
      </w:r>
      <w:r w:rsidRPr="00D379D8">
        <w:rPr>
          <w:rFonts w:ascii="Times New Roman" w:hAnsi="Times New Roman"/>
          <w:bCs/>
          <w:sz w:val="24"/>
        </w:rPr>
        <w:t xml:space="preserve"> </w:t>
      </w:r>
      <w:proofErr w:type="spellStart"/>
      <w:r w:rsidR="00733C7E" w:rsidRPr="00D379D8">
        <w:rPr>
          <w:rFonts w:ascii="Times New Roman" w:hAnsi="Times New Roman"/>
          <w:bCs/>
          <w:sz w:val="24"/>
        </w:rPr>
        <w:t>inimpäritolu</w:t>
      </w:r>
      <w:proofErr w:type="spellEnd"/>
      <w:r w:rsidR="00733C7E" w:rsidRPr="00D379D8">
        <w:rPr>
          <w:rFonts w:ascii="Times New Roman" w:hAnsi="Times New Roman"/>
          <w:bCs/>
          <w:sz w:val="24"/>
        </w:rPr>
        <w:t xml:space="preserve"> materjali </w:t>
      </w:r>
      <w:r w:rsidRPr="00D379D8">
        <w:rPr>
          <w:rFonts w:ascii="Times New Roman" w:hAnsi="Times New Roman"/>
          <w:bCs/>
          <w:sz w:val="24"/>
        </w:rPr>
        <w:t>käitle</w:t>
      </w:r>
      <w:r w:rsidR="00733C7E" w:rsidRPr="00D379D8">
        <w:rPr>
          <w:rFonts w:ascii="Times New Roman" w:hAnsi="Times New Roman"/>
          <w:bCs/>
          <w:sz w:val="24"/>
        </w:rPr>
        <w:t>v</w:t>
      </w:r>
      <w:r w:rsidRPr="00D379D8">
        <w:rPr>
          <w:rFonts w:ascii="Times New Roman" w:hAnsi="Times New Roman"/>
          <w:bCs/>
          <w:sz w:val="24"/>
        </w:rPr>
        <w:t xml:space="preserve"> asutus </w:t>
      </w:r>
      <w:r w:rsidR="00311CB9" w:rsidRPr="00D379D8">
        <w:rPr>
          <w:rFonts w:ascii="Times New Roman" w:hAnsi="Times New Roman"/>
          <w:bCs/>
          <w:sz w:val="24"/>
        </w:rPr>
        <w:t>ning</w:t>
      </w:r>
      <w:r w:rsidRPr="00D379D8">
        <w:rPr>
          <w:rFonts w:ascii="Times New Roman" w:hAnsi="Times New Roman"/>
          <w:bCs/>
          <w:sz w:val="24"/>
        </w:rPr>
        <w:t xml:space="preserve"> </w:t>
      </w:r>
      <w:r w:rsidR="00311CB9" w:rsidRPr="00D379D8">
        <w:rPr>
          <w:rFonts w:ascii="Times New Roman" w:hAnsi="Times New Roman"/>
          <w:bCs/>
          <w:sz w:val="24"/>
        </w:rPr>
        <w:t xml:space="preserve">senine </w:t>
      </w:r>
      <w:r w:rsidRPr="00D379D8">
        <w:rPr>
          <w:rFonts w:ascii="Times New Roman" w:hAnsi="Times New Roman"/>
          <w:bCs/>
          <w:sz w:val="24"/>
        </w:rPr>
        <w:t>ravimite tootmise l</w:t>
      </w:r>
      <w:r w:rsidR="00311CB9" w:rsidRPr="00D379D8">
        <w:rPr>
          <w:rFonts w:ascii="Times New Roman" w:hAnsi="Times New Roman"/>
          <w:bCs/>
          <w:sz w:val="24"/>
        </w:rPr>
        <w:t>uba</w:t>
      </w:r>
      <w:r w:rsidRPr="00D379D8">
        <w:rPr>
          <w:rFonts w:ascii="Times New Roman" w:hAnsi="Times New Roman"/>
          <w:bCs/>
          <w:sz w:val="24"/>
        </w:rPr>
        <w:t xml:space="preserve"> ase</w:t>
      </w:r>
      <w:r w:rsidR="00311CB9" w:rsidRPr="00D379D8">
        <w:rPr>
          <w:rFonts w:ascii="Times New Roman" w:hAnsi="Times New Roman"/>
          <w:bCs/>
          <w:sz w:val="24"/>
        </w:rPr>
        <w:t>ndub vormiliselt uue asjakohase</w:t>
      </w:r>
      <w:r w:rsidR="00311CB9" w:rsidRPr="00D379D8">
        <w:rPr>
          <w:rFonts w:ascii="Times New Roman" w:hAnsi="Times New Roman"/>
          <w:sz w:val="24"/>
        </w:rPr>
        <w:t xml:space="preserve"> tegevusloaga</w:t>
      </w:r>
      <w:r w:rsidR="00020FB5" w:rsidRPr="00D379D8">
        <w:rPr>
          <w:rFonts w:ascii="Times New Roman" w:hAnsi="Times New Roman"/>
          <w:sz w:val="24"/>
        </w:rPr>
        <w:t>.</w:t>
      </w:r>
      <w:r w:rsidRPr="00D379D8">
        <w:rPr>
          <w:rFonts w:ascii="Times New Roman" w:hAnsi="Times New Roman"/>
          <w:sz w:val="24"/>
        </w:rPr>
        <w:t xml:space="preserve"> Tervishoiuteenuse osutajad</w:t>
      </w:r>
      <w:r w:rsidR="079E6453" w:rsidRPr="00D379D8">
        <w:rPr>
          <w:rFonts w:ascii="Times New Roman" w:hAnsi="Times New Roman"/>
          <w:sz w:val="24"/>
        </w:rPr>
        <w:t xml:space="preserve"> (ei kohaldu verekeskustele)</w:t>
      </w:r>
      <w:r w:rsidRPr="00D379D8">
        <w:rPr>
          <w:rFonts w:ascii="Times New Roman" w:hAnsi="Times New Roman"/>
          <w:sz w:val="24"/>
        </w:rPr>
        <w:t xml:space="preserve"> peavad teadvustama, et </w:t>
      </w:r>
      <w:proofErr w:type="spellStart"/>
      <w:r w:rsidR="0073770E" w:rsidRPr="00D379D8">
        <w:rPr>
          <w:rFonts w:ascii="Times New Roman" w:hAnsi="Times New Roman"/>
          <w:sz w:val="24"/>
          <w:lang w:eastAsia="et-EE"/>
        </w:rPr>
        <w:t>inimpäritolu</w:t>
      </w:r>
      <w:proofErr w:type="spellEnd"/>
      <w:r w:rsidR="0073770E" w:rsidRPr="00D379D8">
        <w:rPr>
          <w:rFonts w:ascii="Times New Roman" w:hAnsi="Times New Roman"/>
          <w:sz w:val="24"/>
          <w:lang w:eastAsia="et-EE"/>
        </w:rPr>
        <w:t xml:space="preserve"> materjali</w:t>
      </w:r>
      <w:r w:rsidRPr="00D379D8">
        <w:rPr>
          <w:rFonts w:ascii="Times New Roman" w:hAnsi="Times New Roman"/>
          <w:sz w:val="24"/>
        </w:rPr>
        <w:t xml:space="preserve"> valdkonna teenuseid osutades peavad neil</w:t>
      </w:r>
      <w:r w:rsidR="2A1F1C90" w:rsidRPr="00D379D8">
        <w:rPr>
          <w:rFonts w:ascii="Times New Roman" w:hAnsi="Times New Roman"/>
          <w:sz w:val="24"/>
        </w:rPr>
        <w:t xml:space="preserve"> </w:t>
      </w:r>
      <w:r w:rsidRPr="00D379D8">
        <w:rPr>
          <w:rFonts w:ascii="Times New Roman" w:hAnsi="Times New Roman"/>
          <w:sz w:val="24"/>
        </w:rPr>
        <w:t xml:space="preserve">olema asjakohased tegevusload. </w:t>
      </w:r>
    </w:p>
    <w:p w14:paraId="46E1B6A7" w14:textId="77777777" w:rsidR="0073770E" w:rsidRPr="00D379D8" w:rsidRDefault="0073770E" w:rsidP="00341E6E">
      <w:pPr>
        <w:rPr>
          <w:rFonts w:ascii="Times New Roman" w:hAnsi="Times New Roman"/>
          <w:sz w:val="24"/>
        </w:rPr>
      </w:pPr>
    </w:p>
    <w:p w14:paraId="133CBF1C" w14:textId="51E89289" w:rsidR="008D7513" w:rsidRPr="00D379D8" w:rsidRDefault="008D7513" w:rsidP="00341E6E">
      <w:pPr>
        <w:rPr>
          <w:rFonts w:ascii="Times New Roman" w:hAnsi="Times New Roman"/>
          <w:sz w:val="24"/>
        </w:rPr>
      </w:pPr>
      <w:r w:rsidRPr="00D379D8">
        <w:rPr>
          <w:rFonts w:ascii="Times New Roman" w:hAnsi="Times New Roman"/>
          <w:sz w:val="24"/>
        </w:rPr>
        <w:t xml:space="preserve">Kokkuvõttes </w:t>
      </w:r>
      <w:r w:rsidR="000D04AF" w:rsidRPr="00D379D8">
        <w:rPr>
          <w:rFonts w:ascii="Times New Roman" w:hAnsi="Times New Roman"/>
          <w:sz w:val="24"/>
        </w:rPr>
        <w:t xml:space="preserve">tingib </w:t>
      </w:r>
      <w:r w:rsidR="00272C21" w:rsidRPr="00D379D8">
        <w:rPr>
          <w:rFonts w:ascii="Times New Roman" w:hAnsi="Times New Roman"/>
          <w:sz w:val="24"/>
        </w:rPr>
        <w:t>eelnõu</w:t>
      </w:r>
      <w:r w:rsidR="007857EA" w:rsidRPr="00D379D8">
        <w:rPr>
          <w:rFonts w:ascii="Times New Roman" w:hAnsi="Times New Roman"/>
          <w:sz w:val="24"/>
        </w:rPr>
        <w:t>kohase seaduse</w:t>
      </w:r>
      <w:r w:rsidR="00272C21" w:rsidRPr="00D379D8">
        <w:rPr>
          <w:rFonts w:ascii="Times New Roman" w:hAnsi="Times New Roman"/>
          <w:sz w:val="24"/>
        </w:rPr>
        <w:t xml:space="preserve"> rakendamine </w:t>
      </w:r>
      <w:proofErr w:type="spellStart"/>
      <w:r w:rsidR="0073770E" w:rsidRPr="00D379D8">
        <w:rPr>
          <w:rFonts w:ascii="Times New Roman" w:hAnsi="Times New Roman"/>
          <w:sz w:val="24"/>
          <w:lang w:eastAsia="et-EE"/>
        </w:rPr>
        <w:t>inimpäritolu</w:t>
      </w:r>
      <w:proofErr w:type="spellEnd"/>
      <w:r w:rsidR="0073770E" w:rsidRPr="00D379D8">
        <w:rPr>
          <w:rFonts w:ascii="Times New Roman" w:hAnsi="Times New Roman"/>
          <w:sz w:val="24"/>
          <w:lang w:eastAsia="et-EE"/>
        </w:rPr>
        <w:t xml:space="preserve"> materjali</w:t>
      </w:r>
      <w:r w:rsidR="00272C21" w:rsidRPr="00D379D8">
        <w:rPr>
          <w:rFonts w:ascii="Times New Roman" w:hAnsi="Times New Roman"/>
          <w:sz w:val="24"/>
        </w:rPr>
        <w:t xml:space="preserve"> </w:t>
      </w:r>
      <w:r w:rsidR="00EA1405" w:rsidRPr="00D379D8">
        <w:rPr>
          <w:rFonts w:ascii="Times New Roman" w:hAnsi="Times New Roman"/>
          <w:sz w:val="24"/>
        </w:rPr>
        <w:t>valdkonna</w:t>
      </w:r>
      <w:r w:rsidR="007857EA" w:rsidRPr="00D379D8">
        <w:rPr>
          <w:rFonts w:ascii="Times New Roman" w:hAnsi="Times New Roman"/>
          <w:sz w:val="24"/>
        </w:rPr>
        <w:t>s</w:t>
      </w:r>
      <w:r w:rsidR="00EA1405" w:rsidRPr="00D379D8">
        <w:rPr>
          <w:rFonts w:ascii="Times New Roman" w:hAnsi="Times New Roman"/>
          <w:sz w:val="24"/>
        </w:rPr>
        <w:t xml:space="preserve"> teenuseid osutavate asutuste töökoormuse </w:t>
      </w:r>
      <w:r w:rsidR="00784AAD" w:rsidRPr="00D379D8">
        <w:rPr>
          <w:rFonts w:ascii="Times New Roman" w:hAnsi="Times New Roman"/>
          <w:sz w:val="24"/>
        </w:rPr>
        <w:t>lühiajalise</w:t>
      </w:r>
      <w:r w:rsidR="00EA1405" w:rsidRPr="00D379D8">
        <w:rPr>
          <w:rFonts w:ascii="Times New Roman" w:hAnsi="Times New Roman"/>
          <w:sz w:val="24"/>
        </w:rPr>
        <w:t xml:space="preserve"> suurenemise</w:t>
      </w:r>
      <w:r w:rsidR="003B2328" w:rsidRPr="00D379D8">
        <w:rPr>
          <w:rFonts w:ascii="Times New Roman" w:hAnsi="Times New Roman"/>
          <w:sz w:val="24"/>
        </w:rPr>
        <w:t xml:space="preserve"> </w:t>
      </w:r>
      <w:r w:rsidRPr="00D379D8">
        <w:rPr>
          <w:rFonts w:ascii="Times New Roman" w:hAnsi="Times New Roman"/>
          <w:sz w:val="24"/>
        </w:rPr>
        <w:t>koolitust</w:t>
      </w:r>
      <w:r w:rsidR="003B2328" w:rsidRPr="00D379D8">
        <w:rPr>
          <w:rFonts w:ascii="Times New Roman" w:hAnsi="Times New Roman"/>
          <w:sz w:val="24"/>
        </w:rPr>
        <w:t>e</w:t>
      </w:r>
      <w:r w:rsidRPr="00D379D8">
        <w:rPr>
          <w:rFonts w:ascii="Times New Roman" w:hAnsi="Times New Roman"/>
          <w:sz w:val="24"/>
        </w:rPr>
        <w:t xml:space="preserve"> </w:t>
      </w:r>
      <w:r w:rsidR="00F67572" w:rsidRPr="00D379D8">
        <w:rPr>
          <w:rFonts w:ascii="Times New Roman" w:hAnsi="Times New Roman"/>
          <w:sz w:val="24"/>
        </w:rPr>
        <w:t>korraldamise näol</w:t>
      </w:r>
      <w:r w:rsidRPr="00D379D8">
        <w:rPr>
          <w:rFonts w:ascii="Times New Roman" w:hAnsi="Times New Roman"/>
          <w:sz w:val="24"/>
        </w:rPr>
        <w:t>.</w:t>
      </w:r>
      <w:r w:rsidR="00B66CC7" w:rsidRPr="00D379D8">
        <w:rPr>
          <w:rFonts w:ascii="Times New Roman" w:hAnsi="Times New Roman"/>
          <w:sz w:val="24"/>
        </w:rPr>
        <w:t xml:space="preserve"> Pikemas perspektiivis </w:t>
      </w:r>
      <w:r w:rsidR="005F35F5" w:rsidRPr="00D379D8">
        <w:rPr>
          <w:rFonts w:ascii="Times New Roman" w:hAnsi="Times New Roman"/>
          <w:sz w:val="24"/>
        </w:rPr>
        <w:t>kahandab</w:t>
      </w:r>
      <w:r w:rsidR="00B66CC7" w:rsidRPr="00D379D8">
        <w:rPr>
          <w:rFonts w:ascii="Times New Roman" w:hAnsi="Times New Roman"/>
          <w:sz w:val="24"/>
        </w:rPr>
        <w:t xml:space="preserve"> eelnõu</w:t>
      </w:r>
      <w:r w:rsidR="007D3E4B" w:rsidRPr="00D379D8">
        <w:rPr>
          <w:rFonts w:ascii="Times New Roman" w:hAnsi="Times New Roman"/>
          <w:sz w:val="24"/>
        </w:rPr>
        <w:t>kohase seaduse</w:t>
      </w:r>
      <w:r w:rsidR="00B66CC7" w:rsidRPr="00D379D8">
        <w:rPr>
          <w:rFonts w:ascii="Times New Roman" w:hAnsi="Times New Roman"/>
          <w:sz w:val="24"/>
        </w:rPr>
        <w:t xml:space="preserve"> rakendamine asutuste halduskoormus</w:t>
      </w:r>
      <w:r w:rsidR="005F35F5" w:rsidRPr="00D379D8">
        <w:rPr>
          <w:rFonts w:ascii="Times New Roman" w:hAnsi="Times New Roman"/>
          <w:sz w:val="24"/>
        </w:rPr>
        <w:t>t, kuna t</w:t>
      </w:r>
      <w:r w:rsidR="0005173C" w:rsidRPr="00D379D8">
        <w:rPr>
          <w:rFonts w:ascii="Times New Roman" w:hAnsi="Times New Roman"/>
          <w:sz w:val="24"/>
        </w:rPr>
        <w:t>oetab</w:t>
      </w:r>
      <w:r w:rsidR="005F35F5" w:rsidRPr="00D379D8">
        <w:rPr>
          <w:rFonts w:ascii="Times New Roman" w:hAnsi="Times New Roman"/>
          <w:sz w:val="24"/>
        </w:rPr>
        <w:t xml:space="preserve"> senisest </w:t>
      </w:r>
      <w:r w:rsidR="00B66CC7" w:rsidRPr="00D379D8">
        <w:rPr>
          <w:rFonts w:ascii="Times New Roman" w:hAnsi="Times New Roman"/>
          <w:sz w:val="24"/>
        </w:rPr>
        <w:t>optimaalse</w:t>
      </w:r>
      <w:r w:rsidR="005F35F5" w:rsidRPr="00D379D8">
        <w:rPr>
          <w:rFonts w:ascii="Times New Roman" w:hAnsi="Times New Roman"/>
          <w:sz w:val="24"/>
        </w:rPr>
        <w:t>ma</w:t>
      </w:r>
      <w:r w:rsidR="0005173C" w:rsidRPr="00D379D8">
        <w:rPr>
          <w:rFonts w:ascii="Times New Roman" w:hAnsi="Times New Roman"/>
          <w:sz w:val="24"/>
        </w:rPr>
        <w:t>t</w:t>
      </w:r>
      <w:r w:rsidR="005F35F5" w:rsidRPr="00D379D8">
        <w:rPr>
          <w:rFonts w:ascii="Times New Roman" w:hAnsi="Times New Roman"/>
          <w:sz w:val="24"/>
        </w:rPr>
        <w:t xml:space="preserve"> töökorraldus</w:t>
      </w:r>
      <w:r w:rsidR="0005173C" w:rsidRPr="00D379D8">
        <w:rPr>
          <w:rFonts w:ascii="Times New Roman" w:hAnsi="Times New Roman"/>
          <w:sz w:val="24"/>
        </w:rPr>
        <w:t xml:space="preserve">t (vt halduskoormuse käsitlust </w:t>
      </w:r>
      <w:r w:rsidR="009304C6" w:rsidRPr="00D379D8">
        <w:rPr>
          <w:rFonts w:ascii="Times New Roman" w:hAnsi="Times New Roman"/>
          <w:sz w:val="24"/>
        </w:rPr>
        <w:t>punktis</w:t>
      </w:r>
      <w:r w:rsidR="0005173C" w:rsidRPr="00D379D8">
        <w:rPr>
          <w:rFonts w:ascii="Times New Roman" w:hAnsi="Times New Roman"/>
          <w:sz w:val="24"/>
        </w:rPr>
        <w:t xml:space="preserve"> 6.5).</w:t>
      </w:r>
    </w:p>
    <w:p w14:paraId="63B6EB76" w14:textId="77777777" w:rsidR="00D73EBA" w:rsidRPr="00D379D8" w:rsidRDefault="00D73EBA" w:rsidP="00341E6E">
      <w:pPr>
        <w:rPr>
          <w:rFonts w:ascii="Times New Roman" w:hAnsi="Times New Roman"/>
          <w:sz w:val="24"/>
        </w:rPr>
      </w:pPr>
    </w:p>
    <w:p w14:paraId="7C35637F" w14:textId="1D0D4360" w:rsidR="00CF4C71" w:rsidRPr="00D379D8" w:rsidRDefault="00697049" w:rsidP="00341E6E">
      <w:pPr>
        <w:rPr>
          <w:rFonts w:ascii="Times New Roman" w:hAnsi="Times New Roman"/>
          <w:sz w:val="24"/>
        </w:rPr>
      </w:pPr>
      <w:r w:rsidRPr="00D379D8">
        <w:rPr>
          <w:rFonts w:ascii="Times New Roman" w:hAnsi="Times New Roman"/>
          <w:b/>
          <w:bCs/>
          <w:sz w:val="24"/>
        </w:rPr>
        <w:t xml:space="preserve">6.3. </w:t>
      </w:r>
      <w:r w:rsidR="00CF4C71" w:rsidRPr="00D379D8">
        <w:rPr>
          <w:rFonts w:ascii="Times New Roman" w:hAnsi="Times New Roman"/>
          <w:b/>
          <w:bCs/>
          <w:sz w:val="24"/>
        </w:rPr>
        <w:t>Mõju riigi korraldusele</w:t>
      </w:r>
    </w:p>
    <w:p w14:paraId="28AC7B01" w14:textId="77777777" w:rsidR="00D73EBA" w:rsidRPr="00D379D8" w:rsidRDefault="00D73EBA" w:rsidP="00341E6E">
      <w:pPr>
        <w:pStyle w:val="Loendilik"/>
        <w:ind w:left="0"/>
        <w:rPr>
          <w:rFonts w:ascii="Times New Roman" w:hAnsi="Times New Roman"/>
          <w:sz w:val="24"/>
        </w:rPr>
      </w:pPr>
    </w:p>
    <w:p w14:paraId="1C7C4AE6" w14:textId="601A2E81" w:rsidR="008D7513" w:rsidRPr="005E6928" w:rsidRDefault="00B01A8A" w:rsidP="00341E6E">
      <w:pPr>
        <w:rPr>
          <w:rFonts w:ascii="Times New Roman" w:hAnsi="Times New Roman"/>
          <w:sz w:val="24"/>
        </w:rPr>
      </w:pPr>
      <w:r w:rsidRPr="00D379D8">
        <w:rPr>
          <w:rFonts w:ascii="Times New Roman" w:hAnsi="Times New Roman"/>
          <w:b/>
          <w:sz w:val="24"/>
        </w:rPr>
        <w:t xml:space="preserve">Sihtrühm: </w:t>
      </w:r>
      <w:r w:rsidR="008D7513" w:rsidRPr="00D379D8">
        <w:rPr>
          <w:rFonts w:ascii="Times New Roman" w:hAnsi="Times New Roman"/>
          <w:b/>
          <w:sz w:val="24"/>
        </w:rPr>
        <w:t>Ravimiamet</w:t>
      </w:r>
    </w:p>
    <w:p w14:paraId="0A46A008" w14:textId="1BB7B17A" w:rsidR="16FB8FF3" w:rsidRPr="00D379D8" w:rsidRDefault="16FB8FF3" w:rsidP="00341E6E">
      <w:pPr>
        <w:rPr>
          <w:rFonts w:ascii="Times New Roman" w:hAnsi="Times New Roman"/>
          <w:sz w:val="24"/>
        </w:rPr>
      </w:pPr>
    </w:p>
    <w:p w14:paraId="212F69AF" w14:textId="23613B8C" w:rsidR="153141B4" w:rsidRPr="00D379D8" w:rsidRDefault="153141B4" w:rsidP="00341E6E">
      <w:pPr>
        <w:rPr>
          <w:rFonts w:ascii="Times New Roman" w:hAnsi="Times New Roman"/>
          <w:sz w:val="24"/>
        </w:rPr>
      </w:pPr>
      <w:r w:rsidRPr="00D379D8">
        <w:rPr>
          <w:rFonts w:ascii="Times New Roman" w:hAnsi="Times New Roman"/>
          <w:sz w:val="24"/>
        </w:rPr>
        <w:t xml:space="preserve">Eelnõukohase seaduse rakendamine mõjutab Ravimiametit märkimisväärselt. Seadusega määratakse Ravimiamet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 riiklikuks asutuseks, mille tulemusel laienevad ameti ülesanded ja vastutusvaldkond. Ravimiamet täidab juba praegu valdkonnas keskset rolli, tehes järelevalvet</w:t>
      </w:r>
      <w:r w:rsidR="00B11213">
        <w:rPr>
          <w:rFonts w:ascii="Times New Roman" w:hAnsi="Times New Roman"/>
          <w:sz w:val="24"/>
        </w:rPr>
        <w:t xml:space="preserve"> ja</w:t>
      </w:r>
      <w:r w:rsidRPr="00D379D8">
        <w:rPr>
          <w:rFonts w:ascii="Times New Roman" w:hAnsi="Times New Roman"/>
          <w:sz w:val="24"/>
        </w:rPr>
        <w:t xml:space="preserve"> menetledes tegevuslubasid ning tehes koostööd teiste Euroopa Liidu liikmesriikide pädevate asutustega. Seetõttu on uute ülesannete usaldamine Ravimiametile sisuliselt loogiline jätk senisele tegevusele.</w:t>
      </w:r>
    </w:p>
    <w:p w14:paraId="11E4E2E9" w14:textId="77777777" w:rsidR="00B11213" w:rsidRDefault="00B11213" w:rsidP="00341E6E">
      <w:pPr>
        <w:rPr>
          <w:rFonts w:ascii="Times New Roman" w:hAnsi="Times New Roman"/>
          <w:sz w:val="24"/>
        </w:rPr>
      </w:pPr>
    </w:p>
    <w:p w14:paraId="77F37CE3" w14:textId="14D99EEE" w:rsidR="153141B4" w:rsidRPr="00D379D8" w:rsidRDefault="153141B4" w:rsidP="00341E6E">
      <w:pPr>
        <w:rPr>
          <w:rFonts w:ascii="Times New Roman" w:hAnsi="Times New Roman"/>
          <w:sz w:val="24"/>
        </w:rPr>
      </w:pPr>
      <w:r w:rsidRPr="00D379D8">
        <w:rPr>
          <w:rFonts w:ascii="Times New Roman" w:hAnsi="Times New Roman"/>
          <w:sz w:val="24"/>
        </w:rPr>
        <w:t xml:space="preserve">Uue regulatsiooni kohaselt peab Ravimiamet muu hulgas tagama kriitiliste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materjalide regulaarse hindamise, pidama asja</w:t>
      </w:r>
      <w:r w:rsidR="00C70564">
        <w:rPr>
          <w:rFonts w:ascii="Times New Roman" w:hAnsi="Times New Roman"/>
          <w:sz w:val="24"/>
        </w:rPr>
        <w:t>omaste</w:t>
      </w:r>
      <w:r w:rsidRPr="00D379D8">
        <w:rPr>
          <w:rFonts w:ascii="Times New Roman" w:hAnsi="Times New Roman"/>
          <w:sz w:val="24"/>
        </w:rPr>
        <w:t xml:space="preserve"> asutuste loetelu, koordineerima koostöös Terviseametiga valdkonna hädaolukordadeks valmistumist ning tõhustama rahvusvahelist koostööd, sealhulgas vahetama teavet ja esitama aruandeid teistele riikidele. Riikliku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 asutusena hakkab Ravimiamet haldama ka </w:t>
      </w:r>
      <w:proofErr w:type="spellStart"/>
      <w:r w:rsidR="37F4C8D6" w:rsidRPr="00D379D8">
        <w:rPr>
          <w:rFonts w:ascii="Times New Roman" w:hAnsi="Times New Roman"/>
          <w:sz w:val="24"/>
        </w:rPr>
        <w:t>inimpäritolu</w:t>
      </w:r>
      <w:proofErr w:type="spellEnd"/>
      <w:r w:rsidR="37F4C8D6" w:rsidRPr="00D379D8">
        <w:rPr>
          <w:rFonts w:ascii="Times New Roman" w:hAnsi="Times New Roman"/>
          <w:sz w:val="24"/>
        </w:rPr>
        <w:t xml:space="preserve"> materjali</w:t>
      </w:r>
      <w:r w:rsidRPr="00D379D8">
        <w:rPr>
          <w:rFonts w:ascii="Times New Roman" w:hAnsi="Times New Roman"/>
          <w:sz w:val="24"/>
        </w:rPr>
        <w:t xml:space="preserve"> veebiplatvormi ning selle kaudu esitatavaid aruandeid ja taotlusi.</w:t>
      </w:r>
    </w:p>
    <w:p w14:paraId="2EEF1D2D" w14:textId="77777777" w:rsidR="009D48CA" w:rsidRDefault="009D48CA" w:rsidP="00341E6E">
      <w:pPr>
        <w:rPr>
          <w:rFonts w:ascii="Times New Roman" w:hAnsi="Times New Roman"/>
          <w:sz w:val="24"/>
        </w:rPr>
      </w:pPr>
    </w:p>
    <w:p w14:paraId="23972A4F" w14:textId="22540F39" w:rsidR="153141B4" w:rsidRPr="00D379D8" w:rsidRDefault="153141B4" w:rsidP="00341E6E">
      <w:pPr>
        <w:rPr>
          <w:rFonts w:ascii="Times New Roman" w:hAnsi="Times New Roman"/>
          <w:sz w:val="24"/>
        </w:rPr>
      </w:pPr>
      <w:r w:rsidRPr="00D379D8">
        <w:rPr>
          <w:rFonts w:ascii="Times New Roman" w:hAnsi="Times New Roman"/>
          <w:sz w:val="24"/>
        </w:rPr>
        <w:t>Samas laieneb ka Ravimiameti järelevalvepädevus. Seniste ülesannete kõrval</w:t>
      </w:r>
      <w:r w:rsidR="00A52985">
        <w:rPr>
          <w:rFonts w:ascii="Times New Roman" w:hAnsi="Times New Roman"/>
          <w:sz w:val="24"/>
        </w:rPr>
        <w:t>e</w:t>
      </w:r>
      <w:r w:rsidRPr="00D379D8">
        <w:rPr>
          <w:rFonts w:ascii="Times New Roman" w:hAnsi="Times New Roman"/>
          <w:sz w:val="24"/>
        </w:rPr>
        <w:t xml:space="preserve"> lisandub </w:t>
      </w:r>
      <w:proofErr w:type="spellStart"/>
      <w:r w:rsidR="69C7CC5F" w:rsidRPr="00D379D8">
        <w:rPr>
          <w:rFonts w:ascii="Times New Roman" w:hAnsi="Times New Roman"/>
          <w:sz w:val="24"/>
        </w:rPr>
        <w:t>inimpäritolu</w:t>
      </w:r>
      <w:proofErr w:type="spellEnd"/>
      <w:r w:rsidR="69C7CC5F" w:rsidRPr="00D379D8">
        <w:rPr>
          <w:rFonts w:ascii="Times New Roman" w:hAnsi="Times New Roman"/>
          <w:sz w:val="24"/>
        </w:rPr>
        <w:t xml:space="preserve"> materjali </w:t>
      </w:r>
      <w:r w:rsidRPr="00D379D8">
        <w:rPr>
          <w:rFonts w:ascii="Times New Roman" w:hAnsi="Times New Roman"/>
          <w:sz w:val="24"/>
        </w:rPr>
        <w:t xml:space="preserve">kliiniliste uuringute üle järelevalve </w:t>
      </w:r>
      <w:r w:rsidRPr="009E4D4E">
        <w:rPr>
          <w:rFonts w:ascii="Times New Roman" w:hAnsi="Times New Roman"/>
          <w:sz w:val="24"/>
        </w:rPr>
        <w:t>te</w:t>
      </w:r>
      <w:r w:rsidR="00A52985">
        <w:rPr>
          <w:rFonts w:ascii="Times New Roman" w:hAnsi="Times New Roman"/>
          <w:sz w:val="24"/>
        </w:rPr>
        <w:t>ge</w:t>
      </w:r>
      <w:r w:rsidR="009E4D4E">
        <w:rPr>
          <w:rFonts w:ascii="Times New Roman" w:hAnsi="Times New Roman"/>
          <w:sz w:val="24"/>
        </w:rPr>
        <w:t>mine</w:t>
      </w:r>
      <w:r w:rsidRPr="00D379D8">
        <w:rPr>
          <w:rFonts w:ascii="Times New Roman" w:hAnsi="Times New Roman"/>
          <w:sz w:val="24"/>
        </w:rPr>
        <w:t xml:space="preserve"> </w:t>
      </w:r>
      <w:r w:rsidR="7E1C6A40" w:rsidRPr="00D379D8">
        <w:rPr>
          <w:rFonts w:ascii="Times New Roman" w:hAnsi="Times New Roman"/>
          <w:sz w:val="24"/>
        </w:rPr>
        <w:t>ja tulemuste hindamine</w:t>
      </w:r>
      <w:r w:rsidRPr="00D379D8">
        <w:rPr>
          <w:rFonts w:ascii="Times New Roman" w:hAnsi="Times New Roman"/>
          <w:sz w:val="24"/>
        </w:rPr>
        <w:t xml:space="preserve"> ning amet omandab kohtuvälise menetleja pädevuse. Arvestades Ravimiameti pikaajalist </w:t>
      </w:r>
      <w:r w:rsidRPr="00D379D8">
        <w:rPr>
          <w:rFonts w:ascii="Times New Roman" w:hAnsi="Times New Roman"/>
          <w:sz w:val="24"/>
        </w:rPr>
        <w:lastRenderedPageBreak/>
        <w:t>kogemust vere käitlemise järelevalves ning kudede, rakkude ja elundite käitlemisega seotud loamenetlustes ja järelevalves, on vastutusvaldkonna laienemine põhjendatud ja kooskõlas ameti senise rolliga. Seaduse rakendamine eeldab siiski oluliste muudatuste kavandamist ja elluviimist ning nende protsesside juhtimist Ravimiameti poolt.</w:t>
      </w:r>
    </w:p>
    <w:p w14:paraId="4846E746" w14:textId="77777777" w:rsidR="00646E6C" w:rsidRPr="00D379D8" w:rsidRDefault="00646E6C" w:rsidP="00341E6E">
      <w:pPr>
        <w:pStyle w:val="Loendilik"/>
        <w:ind w:left="0"/>
        <w:rPr>
          <w:rFonts w:ascii="Times New Roman" w:hAnsi="Times New Roman"/>
          <w:b/>
          <w:sz w:val="24"/>
        </w:rPr>
      </w:pPr>
    </w:p>
    <w:p w14:paraId="1A9E4169" w14:textId="7FADCBDC" w:rsidR="00C80CB4" w:rsidRPr="00D379D8" w:rsidRDefault="008D7513" w:rsidP="00341E6E">
      <w:pPr>
        <w:pStyle w:val="Loendilik"/>
        <w:ind w:left="0"/>
        <w:rPr>
          <w:rFonts w:ascii="Times New Roman" w:hAnsi="Times New Roman"/>
          <w:sz w:val="24"/>
        </w:rPr>
      </w:pPr>
      <w:r w:rsidRPr="00D379D8">
        <w:rPr>
          <w:rFonts w:ascii="Times New Roman" w:hAnsi="Times New Roman"/>
          <w:b/>
          <w:sz w:val="24"/>
        </w:rPr>
        <w:t>Terviseamet</w:t>
      </w:r>
    </w:p>
    <w:p w14:paraId="56BBE2B4" w14:textId="77777777" w:rsidR="00C80CB4" w:rsidRPr="00D379D8" w:rsidRDefault="00C80CB4" w:rsidP="00341E6E">
      <w:pPr>
        <w:pStyle w:val="Loendilik"/>
        <w:ind w:left="0"/>
        <w:rPr>
          <w:rFonts w:ascii="Times New Roman" w:hAnsi="Times New Roman"/>
          <w:sz w:val="24"/>
        </w:rPr>
      </w:pPr>
    </w:p>
    <w:p w14:paraId="67522D19" w14:textId="1F596886" w:rsidR="008D7513" w:rsidRPr="00D379D8" w:rsidRDefault="00C80CB4" w:rsidP="00341E6E">
      <w:pPr>
        <w:pStyle w:val="Loendilik"/>
        <w:ind w:left="0"/>
        <w:rPr>
          <w:rFonts w:ascii="Times New Roman" w:hAnsi="Times New Roman"/>
          <w:sz w:val="24"/>
        </w:rPr>
      </w:pPr>
      <w:r w:rsidRPr="00D379D8">
        <w:rPr>
          <w:rFonts w:ascii="Times New Roman" w:hAnsi="Times New Roman"/>
          <w:sz w:val="24"/>
        </w:rPr>
        <w:t>Terviseameti</w:t>
      </w:r>
      <w:r w:rsidR="008D7513" w:rsidRPr="00D379D8">
        <w:rPr>
          <w:rFonts w:ascii="Times New Roman" w:hAnsi="Times New Roman"/>
          <w:sz w:val="24"/>
        </w:rPr>
        <w:t xml:space="preserve"> roll </w:t>
      </w:r>
      <w:r w:rsidR="008D7513" w:rsidRPr="00D379D8">
        <w:rPr>
          <w:rFonts w:ascii="Times New Roman" w:hAnsi="Times New Roman"/>
          <w:iCs/>
          <w:sz w:val="24"/>
        </w:rPr>
        <w:t>järelevalves</w:t>
      </w:r>
      <w:r w:rsidR="008D7513" w:rsidRPr="00D379D8">
        <w:rPr>
          <w:rFonts w:ascii="Times New Roman" w:hAnsi="Times New Roman"/>
          <w:sz w:val="24"/>
        </w:rPr>
        <w:t xml:space="preserve"> spetsialiseerub enam </w:t>
      </w:r>
      <w:proofErr w:type="spellStart"/>
      <w:r w:rsidR="008D7513" w:rsidRPr="00D379D8">
        <w:rPr>
          <w:rFonts w:ascii="Times New Roman" w:hAnsi="Times New Roman"/>
          <w:bCs/>
          <w:sz w:val="24"/>
        </w:rPr>
        <w:t>inimkasutuse</w:t>
      </w:r>
      <w:proofErr w:type="spellEnd"/>
      <w:r w:rsidR="008D7513" w:rsidRPr="00D379D8">
        <w:rPr>
          <w:rFonts w:ascii="Times New Roman" w:hAnsi="Times New Roman"/>
          <w:bCs/>
          <w:sz w:val="24"/>
        </w:rPr>
        <w:t xml:space="preserve"> ja tervishoiuasutuste kontrollile (nt haiglates vereülekannete </w:t>
      </w:r>
      <w:r w:rsidR="004D3100" w:rsidRPr="00D379D8">
        <w:rPr>
          <w:rFonts w:ascii="Times New Roman" w:hAnsi="Times New Roman"/>
          <w:bCs/>
          <w:sz w:val="24"/>
        </w:rPr>
        <w:t>ning</w:t>
      </w:r>
      <w:r w:rsidR="008D7513" w:rsidRPr="00D379D8">
        <w:rPr>
          <w:rFonts w:ascii="Times New Roman" w:hAnsi="Times New Roman"/>
          <w:bCs/>
          <w:sz w:val="24"/>
        </w:rPr>
        <w:t xml:space="preserve"> rakkude </w:t>
      </w:r>
      <w:r w:rsidR="004D3100" w:rsidRPr="00D379D8">
        <w:rPr>
          <w:rFonts w:ascii="Times New Roman" w:hAnsi="Times New Roman"/>
          <w:bCs/>
          <w:sz w:val="24"/>
        </w:rPr>
        <w:t xml:space="preserve">ja kudede </w:t>
      </w:r>
      <w:r w:rsidR="008D7513" w:rsidRPr="00D379D8">
        <w:rPr>
          <w:rFonts w:ascii="Times New Roman" w:hAnsi="Times New Roman"/>
          <w:bCs/>
          <w:sz w:val="24"/>
        </w:rPr>
        <w:t xml:space="preserve">siirdamisega seonduv, samuti hädaolukorra </w:t>
      </w:r>
      <w:r w:rsidR="55510C01" w:rsidRPr="00D379D8">
        <w:rPr>
          <w:rFonts w:ascii="Times New Roman" w:hAnsi="Times New Roman"/>
          <w:sz w:val="24"/>
        </w:rPr>
        <w:t>lahendamise kava koostamisele ja selle nõuete täitmisele</w:t>
      </w:r>
      <w:r w:rsidR="248217B1" w:rsidRPr="00D379D8">
        <w:rPr>
          <w:rFonts w:ascii="Times New Roman" w:hAnsi="Times New Roman"/>
          <w:bCs/>
          <w:sz w:val="24"/>
        </w:rPr>
        <w:t xml:space="preserve">, sh kriitilise </w:t>
      </w:r>
      <w:proofErr w:type="spellStart"/>
      <w:r w:rsidR="248217B1" w:rsidRPr="00D379D8">
        <w:rPr>
          <w:rFonts w:ascii="Times New Roman" w:hAnsi="Times New Roman"/>
          <w:bCs/>
          <w:sz w:val="24"/>
        </w:rPr>
        <w:t>inimpäritolu</w:t>
      </w:r>
      <w:proofErr w:type="spellEnd"/>
      <w:r w:rsidR="248217B1" w:rsidRPr="00D379D8">
        <w:rPr>
          <w:rFonts w:ascii="Times New Roman" w:hAnsi="Times New Roman"/>
          <w:bCs/>
          <w:sz w:val="24"/>
        </w:rPr>
        <w:t xml:space="preserve"> materjali</w:t>
      </w:r>
      <w:r w:rsidR="00B17FE8" w:rsidRPr="00D379D8">
        <w:rPr>
          <w:rFonts w:ascii="Times New Roman" w:hAnsi="Times New Roman"/>
          <w:bCs/>
          <w:sz w:val="24"/>
        </w:rPr>
        <w:t xml:space="preserve"> </w:t>
      </w:r>
      <w:r w:rsidR="005470B7" w:rsidRPr="00D379D8">
        <w:rPr>
          <w:rFonts w:ascii="Times New Roman" w:hAnsi="Times New Roman"/>
          <w:bCs/>
          <w:sz w:val="24"/>
        </w:rPr>
        <w:t>(</w:t>
      </w:r>
      <w:r w:rsidR="00B17FE8" w:rsidRPr="00D379D8">
        <w:rPr>
          <w:rFonts w:ascii="Times New Roman" w:hAnsi="Times New Roman"/>
          <w:bCs/>
          <w:sz w:val="24"/>
        </w:rPr>
        <w:t>vere</w:t>
      </w:r>
      <w:r w:rsidR="005470B7" w:rsidRPr="00D379D8">
        <w:rPr>
          <w:rFonts w:ascii="Times New Roman" w:hAnsi="Times New Roman"/>
          <w:bCs/>
          <w:sz w:val="24"/>
        </w:rPr>
        <w:t>)</w:t>
      </w:r>
      <w:r w:rsidR="248217B1" w:rsidRPr="00D379D8">
        <w:rPr>
          <w:rFonts w:ascii="Times New Roman" w:hAnsi="Times New Roman"/>
          <w:bCs/>
          <w:sz w:val="24"/>
        </w:rPr>
        <w:t xml:space="preserve"> käitlejate </w:t>
      </w:r>
      <w:r w:rsidR="2D7FF561" w:rsidRPr="00D379D8">
        <w:rPr>
          <w:rFonts w:ascii="Times New Roman" w:hAnsi="Times New Roman"/>
          <w:bCs/>
          <w:sz w:val="24"/>
        </w:rPr>
        <w:t>järel</w:t>
      </w:r>
      <w:r w:rsidR="002269E7" w:rsidRPr="00D379D8">
        <w:rPr>
          <w:rFonts w:ascii="Times New Roman" w:hAnsi="Times New Roman"/>
          <w:bCs/>
          <w:sz w:val="24"/>
        </w:rPr>
        <w:t>e</w:t>
      </w:r>
      <w:r w:rsidR="2D7FF561" w:rsidRPr="00D379D8">
        <w:rPr>
          <w:rFonts w:ascii="Times New Roman" w:hAnsi="Times New Roman"/>
          <w:bCs/>
          <w:sz w:val="24"/>
        </w:rPr>
        <w:t>valve</w:t>
      </w:r>
      <w:r w:rsidR="11B87295" w:rsidRPr="00D379D8">
        <w:rPr>
          <w:rFonts w:ascii="Times New Roman" w:hAnsi="Times New Roman"/>
          <w:bCs/>
          <w:sz w:val="24"/>
        </w:rPr>
        <w:t>).</w:t>
      </w:r>
      <w:r w:rsidR="008D7513" w:rsidRPr="00D379D8">
        <w:rPr>
          <w:rFonts w:ascii="Times New Roman" w:hAnsi="Times New Roman"/>
          <w:bCs/>
          <w:sz w:val="24"/>
        </w:rPr>
        <w:t xml:space="preserve"> </w:t>
      </w:r>
      <w:r w:rsidR="00811788" w:rsidRPr="00D379D8">
        <w:rPr>
          <w:rFonts w:ascii="Times New Roman" w:hAnsi="Times New Roman"/>
          <w:sz w:val="24"/>
        </w:rPr>
        <w:t>Terviseamet</w:t>
      </w:r>
      <w:r w:rsidR="008D7513" w:rsidRPr="00D379D8">
        <w:rPr>
          <w:rFonts w:ascii="Times New Roman" w:hAnsi="Times New Roman"/>
          <w:bCs/>
          <w:sz w:val="24"/>
        </w:rPr>
        <w:t xml:space="preserve"> vastutab referentlabori teenuse korraldamise</w:t>
      </w:r>
      <w:r w:rsidR="008D7513" w:rsidRPr="00D379D8">
        <w:rPr>
          <w:rFonts w:ascii="Times New Roman" w:hAnsi="Times New Roman"/>
          <w:sz w:val="24"/>
        </w:rPr>
        <w:t xml:space="preserve"> eest (haldusleping verekeskusega), mis on juba </w:t>
      </w:r>
      <w:r w:rsidR="00811788" w:rsidRPr="00D379D8">
        <w:rPr>
          <w:rFonts w:ascii="Times New Roman" w:hAnsi="Times New Roman"/>
          <w:sz w:val="24"/>
        </w:rPr>
        <w:t>Terviseameti</w:t>
      </w:r>
      <w:r w:rsidR="008D7513" w:rsidRPr="00D379D8">
        <w:rPr>
          <w:rFonts w:ascii="Times New Roman" w:hAnsi="Times New Roman"/>
          <w:sz w:val="24"/>
        </w:rPr>
        <w:t xml:space="preserve"> eelarve</w:t>
      </w:r>
      <w:r w:rsidR="00CD6A24" w:rsidRPr="00D379D8">
        <w:rPr>
          <w:rFonts w:ascii="Times New Roman" w:hAnsi="Times New Roman"/>
          <w:sz w:val="24"/>
        </w:rPr>
        <w:t>ga seotud</w:t>
      </w:r>
      <w:r w:rsidR="008D7513" w:rsidRPr="00D379D8">
        <w:rPr>
          <w:rFonts w:ascii="Times New Roman" w:hAnsi="Times New Roman"/>
          <w:sz w:val="24"/>
        </w:rPr>
        <w:t xml:space="preserve">. </w:t>
      </w:r>
      <w:r w:rsidR="00811788" w:rsidRPr="00D379D8">
        <w:rPr>
          <w:rFonts w:ascii="Times New Roman" w:hAnsi="Times New Roman"/>
          <w:sz w:val="24"/>
        </w:rPr>
        <w:t>Terviseametilt</w:t>
      </w:r>
      <w:r w:rsidR="008D7513" w:rsidRPr="00D379D8">
        <w:rPr>
          <w:rFonts w:ascii="Times New Roman" w:hAnsi="Times New Roman"/>
          <w:sz w:val="24"/>
        </w:rPr>
        <w:t xml:space="preserve"> </w:t>
      </w:r>
      <w:r w:rsidR="00C525F6" w:rsidRPr="00D379D8">
        <w:rPr>
          <w:rFonts w:ascii="Times New Roman" w:hAnsi="Times New Roman"/>
          <w:sz w:val="24"/>
        </w:rPr>
        <w:t xml:space="preserve">nõuab </w:t>
      </w:r>
      <w:r w:rsidR="008D7513" w:rsidRPr="00D379D8">
        <w:rPr>
          <w:rFonts w:ascii="Times New Roman" w:hAnsi="Times New Roman"/>
          <w:sz w:val="24"/>
        </w:rPr>
        <w:t>eelnõu</w:t>
      </w:r>
      <w:r w:rsidR="00215174" w:rsidRPr="00D379D8">
        <w:rPr>
          <w:rFonts w:ascii="Times New Roman" w:hAnsi="Times New Roman"/>
          <w:sz w:val="24"/>
        </w:rPr>
        <w:t>kohase seaduse</w:t>
      </w:r>
      <w:r w:rsidR="008D7513" w:rsidRPr="00D379D8">
        <w:rPr>
          <w:rFonts w:ascii="Times New Roman" w:hAnsi="Times New Roman"/>
          <w:sz w:val="24"/>
        </w:rPr>
        <w:t xml:space="preserve"> </w:t>
      </w:r>
      <w:r w:rsidR="00C525F6" w:rsidRPr="00D379D8">
        <w:rPr>
          <w:rFonts w:ascii="Times New Roman" w:hAnsi="Times New Roman"/>
          <w:sz w:val="24"/>
        </w:rPr>
        <w:t xml:space="preserve">rakendamine </w:t>
      </w:r>
      <w:r w:rsidR="008D7513" w:rsidRPr="00D379D8">
        <w:rPr>
          <w:rFonts w:ascii="Times New Roman" w:hAnsi="Times New Roman"/>
          <w:bCs/>
          <w:sz w:val="24"/>
        </w:rPr>
        <w:t>tihedat suh</w:t>
      </w:r>
      <w:r w:rsidR="00C525F6" w:rsidRPr="00D379D8">
        <w:rPr>
          <w:rFonts w:ascii="Times New Roman" w:hAnsi="Times New Roman"/>
          <w:bCs/>
          <w:sz w:val="24"/>
        </w:rPr>
        <w:t>tlust</w:t>
      </w:r>
      <w:r w:rsidR="008D7513" w:rsidRPr="00D379D8">
        <w:rPr>
          <w:rFonts w:ascii="Times New Roman" w:hAnsi="Times New Roman"/>
          <w:bCs/>
          <w:sz w:val="24"/>
        </w:rPr>
        <w:t xml:space="preserve"> </w:t>
      </w:r>
      <w:r w:rsidR="00215174" w:rsidRPr="00D379D8">
        <w:rPr>
          <w:rFonts w:ascii="Times New Roman" w:hAnsi="Times New Roman"/>
          <w:bCs/>
          <w:sz w:val="24"/>
        </w:rPr>
        <w:t>Ravimiameti</w:t>
      </w:r>
      <w:r w:rsidR="008D7513" w:rsidRPr="00D379D8">
        <w:rPr>
          <w:rFonts w:ascii="Times New Roman" w:hAnsi="Times New Roman"/>
          <w:bCs/>
          <w:sz w:val="24"/>
        </w:rPr>
        <w:t>ga jagatud</w:t>
      </w:r>
      <w:r w:rsidR="008D7513" w:rsidRPr="00D379D8">
        <w:rPr>
          <w:rFonts w:ascii="Times New Roman" w:hAnsi="Times New Roman"/>
          <w:sz w:val="24"/>
        </w:rPr>
        <w:t xml:space="preserve"> valdkonnas </w:t>
      </w:r>
      <w:r w:rsidR="00C70564">
        <w:rPr>
          <w:rFonts w:ascii="Times New Roman" w:hAnsi="Times New Roman"/>
          <w:sz w:val="24"/>
        </w:rPr>
        <w:t>ja</w:t>
      </w:r>
      <w:r w:rsidR="008D7513" w:rsidRPr="00D379D8">
        <w:rPr>
          <w:rFonts w:ascii="Times New Roman" w:hAnsi="Times New Roman"/>
          <w:sz w:val="24"/>
        </w:rPr>
        <w:t xml:space="preserve"> </w:t>
      </w:r>
      <w:r w:rsidR="504A3284" w:rsidRPr="00D379D8">
        <w:rPr>
          <w:rFonts w:ascii="Times New Roman" w:hAnsi="Times New Roman"/>
          <w:sz w:val="24"/>
        </w:rPr>
        <w:t>koostöö</w:t>
      </w:r>
      <w:r w:rsidR="00C70564">
        <w:rPr>
          <w:rFonts w:ascii="Times New Roman" w:hAnsi="Times New Roman"/>
          <w:sz w:val="24"/>
        </w:rPr>
        <w:t>d ning</w:t>
      </w:r>
      <w:r w:rsidR="504A3284" w:rsidRPr="00D379D8">
        <w:rPr>
          <w:rFonts w:ascii="Times New Roman" w:hAnsi="Times New Roman"/>
          <w:sz w:val="24"/>
        </w:rPr>
        <w:t xml:space="preserve"> hädaolukorra lahendamise kava planeerimis</w:t>
      </w:r>
      <w:r w:rsidR="00C70564">
        <w:rPr>
          <w:rFonts w:ascii="Times New Roman" w:hAnsi="Times New Roman"/>
          <w:sz w:val="24"/>
        </w:rPr>
        <w:t>s</w:t>
      </w:r>
      <w:r w:rsidR="504A3284" w:rsidRPr="00D379D8">
        <w:rPr>
          <w:rFonts w:ascii="Times New Roman" w:hAnsi="Times New Roman"/>
          <w:sz w:val="24"/>
        </w:rPr>
        <w:t>e</w:t>
      </w:r>
      <w:r w:rsidR="00BF1547" w:rsidRPr="00D379D8">
        <w:rPr>
          <w:rFonts w:ascii="Times New Roman" w:hAnsi="Times New Roman"/>
          <w:sz w:val="24"/>
        </w:rPr>
        <w:t xml:space="preserve"> ja rakendamisse panustamist</w:t>
      </w:r>
      <w:r w:rsidR="00683747" w:rsidRPr="00D379D8">
        <w:rPr>
          <w:rFonts w:ascii="Times New Roman" w:hAnsi="Times New Roman"/>
          <w:sz w:val="24"/>
        </w:rPr>
        <w:t>.</w:t>
      </w:r>
    </w:p>
    <w:p w14:paraId="03D2190A" w14:textId="77777777" w:rsidR="00683747" w:rsidRPr="00D379D8" w:rsidRDefault="00683747" w:rsidP="00341E6E">
      <w:pPr>
        <w:pStyle w:val="Loendilik"/>
        <w:ind w:left="0"/>
        <w:rPr>
          <w:rFonts w:ascii="Times New Roman" w:hAnsi="Times New Roman"/>
          <w:b/>
          <w:sz w:val="24"/>
        </w:rPr>
      </w:pPr>
    </w:p>
    <w:p w14:paraId="0580C3FE" w14:textId="0BE279F9" w:rsidR="009C6820" w:rsidRPr="00D379D8" w:rsidRDefault="008D7513" w:rsidP="00341E6E">
      <w:pPr>
        <w:pStyle w:val="Loendilik"/>
        <w:ind w:left="0"/>
        <w:rPr>
          <w:rFonts w:ascii="Times New Roman" w:hAnsi="Times New Roman"/>
          <w:sz w:val="24"/>
        </w:rPr>
      </w:pPr>
      <w:r w:rsidRPr="00D379D8">
        <w:rPr>
          <w:rFonts w:ascii="Times New Roman" w:hAnsi="Times New Roman"/>
          <w:b/>
          <w:sz w:val="24"/>
        </w:rPr>
        <w:t>Tervisekassa</w:t>
      </w:r>
    </w:p>
    <w:p w14:paraId="524FB676" w14:textId="77777777" w:rsidR="009C6820" w:rsidRPr="00D379D8" w:rsidRDefault="009C6820" w:rsidP="00341E6E">
      <w:pPr>
        <w:pStyle w:val="Loendilik"/>
        <w:ind w:left="0"/>
        <w:rPr>
          <w:rFonts w:ascii="Times New Roman" w:hAnsi="Times New Roman"/>
          <w:sz w:val="24"/>
        </w:rPr>
      </w:pPr>
    </w:p>
    <w:p w14:paraId="5699063A" w14:textId="2BD71E28" w:rsidR="008D7513" w:rsidRPr="00D379D8" w:rsidRDefault="008D7513" w:rsidP="00341E6E">
      <w:pPr>
        <w:pStyle w:val="Loendilik"/>
        <w:ind w:left="0"/>
        <w:rPr>
          <w:rFonts w:ascii="Times New Roman" w:hAnsi="Times New Roman"/>
          <w:sz w:val="24"/>
        </w:rPr>
      </w:pPr>
      <w:r w:rsidRPr="00D379D8">
        <w:rPr>
          <w:rFonts w:ascii="Times New Roman" w:hAnsi="Times New Roman"/>
          <w:sz w:val="24"/>
        </w:rPr>
        <w:t>Tervisekassa on eelnõu</w:t>
      </w:r>
      <w:r w:rsidR="003243E7" w:rsidRPr="00D379D8">
        <w:rPr>
          <w:rFonts w:ascii="Times New Roman" w:hAnsi="Times New Roman"/>
          <w:sz w:val="24"/>
        </w:rPr>
        <w:t xml:space="preserve"> kohaselt</w:t>
      </w:r>
      <w:r w:rsidRPr="00D379D8">
        <w:rPr>
          <w:rFonts w:ascii="Times New Roman" w:hAnsi="Times New Roman"/>
          <w:sz w:val="24"/>
        </w:rPr>
        <w:t xml:space="preserve"> kaasvastutav </w:t>
      </w:r>
      <w:r w:rsidR="1FF9B90F" w:rsidRPr="00D379D8">
        <w:rPr>
          <w:rFonts w:ascii="Times New Roman" w:hAnsi="Times New Roman"/>
          <w:sz w:val="24"/>
        </w:rPr>
        <w:t xml:space="preserve">riikliku vereteenistuse </w:t>
      </w:r>
      <w:r w:rsidRPr="00D379D8">
        <w:rPr>
          <w:rFonts w:ascii="Times New Roman" w:hAnsi="Times New Roman"/>
          <w:sz w:val="24"/>
        </w:rPr>
        <w:t xml:space="preserve">infosüsteemi töötleja, mis </w:t>
      </w:r>
      <w:r w:rsidR="00722F13" w:rsidRPr="00D379D8">
        <w:rPr>
          <w:rFonts w:ascii="Times New Roman" w:hAnsi="Times New Roman"/>
          <w:sz w:val="24"/>
        </w:rPr>
        <w:t xml:space="preserve">tingib </w:t>
      </w:r>
      <w:r w:rsidRPr="00D379D8">
        <w:rPr>
          <w:rFonts w:ascii="Times New Roman" w:hAnsi="Times New Roman"/>
          <w:sz w:val="24"/>
        </w:rPr>
        <w:t xml:space="preserve">vajaduse vahendada </w:t>
      </w:r>
      <w:r w:rsidR="00722F13" w:rsidRPr="00D379D8">
        <w:rPr>
          <w:rFonts w:ascii="Times New Roman" w:hAnsi="Times New Roman"/>
          <w:sz w:val="24"/>
        </w:rPr>
        <w:t xml:space="preserve">andmekogus </w:t>
      </w:r>
      <w:r w:rsidRPr="00D379D8">
        <w:rPr>
          <w:rFonts w:ascii="Times New Roman" w:hAnsi="Times New Roman"/>
          <w:sz w:val="24"/>
        </w:rPr>
        <w:t xml:space="preserve">ravikindlustusinfot (nt kindlustuse kehtivus, lisakulude tasumine). Tervisekassa </w:t>
      </w:r>
      <w:r w:rsidRPr="00D379D8">
        <w:rPr>
          <w:rFonts w:ascii="Times New Roman" w:hAnsi="Times New Roman"/>
          <w:bCs/>
          <w:sz w:val="24"/>
        </w:rPr>
        <w:t>eelarveli</w:t>
      </w:r>
      <w:r w:rsidR="00422218" w:rsidRPr="00D379D8">
        <w:rPr>
          <w:rFonts w:ascii="Times New Roman" w:hAnsi="Times New Roman"/>
          <w:bCs/>
          <w:sz w:val="24"/>
        </w:rPr>
        <w:t>s</w:t>
      </w:r>
      <w:r w:rsidRPr="00D379D8">
        <w:rPr>
          <w:rFonts w:ascii="Times New Roman" w:hAnsi="Times New Roman"/>
          <w:bCs/>
          <w:sz w:val="24"/>
        </w:rPr>
        <w:t>e</w:t>
      </w:r>
      <w:r w:rsidR="00422218" w:rsidRPr="00D379D8">
        <w:rPr>
          <w:rFonts w:ascii="Times New Roman" w:hAnsi="Times New Roman"/>
          <w:bCs/>
          <w:sz w:val="24"/>
        </w:rPr>
        <w:t>d</w:t>
      </w:r>
      <w:r w:rsidRPr="00D379D8">
        <w:rPr>
          <w:rFonts w:ascii="Times New Roman" w:hAnsi="Times New Roman"/>
          <w:bCs/>
          <w:sz w:val="24"/>
        </w:rPr>
        <w:t xml:space="preserve"> kohustus</w:t>
      </w:r>
      <w:r w:rsidR="00422218" w:rsidRPr="00D379D8">
        <w:rPr>
          <w:rFonts w:ascii="Times New Roman" w:hAnsi="Times New Roman"/>
          <w:bCs/>
          <w:sz w:val="24"/>
        </w:rPr>
        <w:t>ed</w:t>
      </w:r>
      <w:r w:rsidRPr="00D379D8">
        <w:rPr>
          <w:rFonts w:ascii="Times New Roman" w:hAnsi="Times New Roman"/>
          <w:bCs/>
          <w:sz w:val="24"/>
        </w:rPr>
        <w:t xml:space="preserve"> laiene</w:t>
      </w:r>
      <w:r w:rsidR="00422218" w:rsidRPr="00D379D8">
        <w:rPr>
          <w:rFonts w:ascii="Times New Roman" w:hAnsi="Times New Roman"/>
          <w:bCs/>
          <w:sz w:val="24"/>
        </w:rPr>
        <w:t>vad</w:t>
      </w:r>
      <w:r w:rsidRPr="00D379D8">
        <w:rPr>
          <w:rFonts w:ascii="Times New Roman" w:hAnsi="Times New Roman"/>
          <w:bCs/>
          <w:sz w:val="24"/>
        </w:rPr>
        <w:t xml:space="preserve">: </w:t>
      </w:r>
      <w:r w:rsidR="00E04A59" w:rsidRPr="00D379D8">
        <w:rPr>
          <w:rFonts w:ascii="Times New Roman" w:hAnsi="Times New Roman"/>
          <w:bCs/>
          <w:sz w:val="24"/>
        </w:rPr>
        <w:t xml:space="preserve">selgesõnaliselt </w:t>
      </w:r>
      <w:r w:rsidRPr="00D379D8">
        <w:rPr>
          <w:rFonts w:ascii="Times New Roman" w:hAnsi="Times New Roman"/>
          <w:bCs/>
          <w:sz w:val="24"/>
        </w:rPr>
        <w:t xml:space="preserve">lisandub </w:t>
      </w:r>
      <w:r w:rsidRPr="00D379D8">
        <w:rPr>
          <w:rFonts w:ascii="Times New Roman" w:hAnsi="Times New Roman"/>
          <w:bCs/>
          <w:iCs/>
          <w:sz w:val="24"/>
        </w:rPr>
        <w:t>kindlustamata doonorite ja retsipientide</w:t>
      </w:r>
      <w:r w:rsidRPr="00D379D8">
        <w:rPr>
          <w:rFonts w:ascii="Times New Roman" w:hAnsi="Times New Roman"/>
          <w:bCs/>
          <w:sz w:val="24"/>
        </w:rPr>
        <w:t xml:space="preserve"> raviarvete katmine, mis eeldab eelarve</w:t>
      </w:r>
      <w:r w:rsidR="00DC3CD0" w:rsidRPr="00D379D8">
        <w:rPr>
          <w:rFonts w:ascii="Times New Roman" w:hAnsi="Times New Roman"/>
          <w:bCs/>
          <w:sz w:val="24"/>
        </w:rPr>
        <w:t>s potentsiaalse kuluga arvestami</w:t>
      </w:r>
      <w:r w:rsidRPr="00D379D8">
        <w:rPr>
          <w:rFonts w:ascii="Times New Roman" w:hAnsi="Times New Roman"/>
          <w:bCs/>
          <w:sz w:val="24"/>
        </w:rPr>
        <w:t>st ja</w:t>
      </w:r>
      <w:r w:rsidRPr="00D379D8">
        <w:rPr>
          <w:rFonts w:ascii="Times New Roman" w:hAnsi="Times New Roman"/>
          <w:sz w:val="24"/>
        </w:rPr>
        <w:t xml:space="preserve"> võib suurendada </w:t>
      </w:r>
      <w:r w:rsidR="00DC3CD0" w:rsidRPr="00D379D8">
        <w:rPr>
          <w:rFonts w:ascii="Times New Roman" w:hAnsi="Times New Roman"/>
          <w:sz w:val="24"/>
        </w:rPr>
        <w:t>eelarvekulu.</w:t>
      </w:r>
      <w:r w:rsidRPr="00D379D8">
        <w:rPr>
          <w:rFonts w:ascii="Times New Roman" w:hAnsi="Times New Roman"/>
          <w:sz w:val="24"/>
        </w:rPr>
        <w:t xml:space="preserve"> </w:t>
      </w:r>
      <w:r w:rsidR="72606FB5" w:rsidRPr="00D379D8">
        <w:rPr>
          <w:rFonts w:ascii="Times New Roman" w:hAnsi="Times New Roman"/>
          <w:sz w:val="24"/>
        </w:rPr>
        <w:t xml:space="preserve">Samas ei moodusta ravikindlustusega katmata doonorid märkimisväärset </w:t>
      </w:r>
      <w:r w:rsidR="00697354" w:rsidRPr="00D379D8">
        <w:rPr>
          <w:rFonts w:ascii="Times New Roman" w:hAnsi="Times New Roman"/>
          <w:sz w:val="24"/>
        </w:rPr>
        <w:t>hulka</w:t>
      </w:r>
      <w:r w:rsidR="72606FB5" w:rsidRPr="00D379D8">
        <w:rPr>
          <w:rFonts w:ascii="Times New Roman" w:hAnsi="Times New Roman"/>
          <w:sz w:val="24"/>
        </w:rPr>
        <w:t xml:space="preserve">, </w:t>
      </w:r>
      <w:r w:rsidR="0093086C" w:rsidRPr="00D379D8">
        <w:rPr>
          <w:rFonts w:ascii="Times New Roman" w:hAnsi="Times New Roman"/>
          <w:sz w:val="24"/>
        </w:rPr>
        <w:t>mis</w:t>
      </w:r>
      <w:r w:rsidR="6602211F" w:rsidRPr="00D379D8">
        <w:rPr>
          <w:rFonts w:ascii="Times New Roman" w:hAnsi="Times New Roman"/>
          <w:sz w:val="24"/>
        </w:rPr>
        <w:t xml:space="preserve">tõttu ei peaks </w:t>
      </w:r>
      <w:r w:rsidR="00D23CFC" w:rsidRPr="00D379D8">
        <w:rPr>
          <w:rFonts w:ascii="Times New Roman" w:hAnsi="Times New Roman"/>
          <w:sz w:val="24"/>
        </w:rPr>
        <w:t>seaduse rakendamise</w:t>
      </w:r>
      <w:r w:rsidR="6602211F" w:rsidRPr="00D379D8">
        <w:rPr>
          <w:rFonts w:ascii="Times New Roman" w:hAnsi="Times New Roman"/>
          <w:sz w:val="24"/>
        </w:rPr>
        <w:t>ga kaasne</w:t>
      </w:r>
      <w:r w:rsidR="00D23CFC" w:rsidRPr="00D379D8">
        <w:rPr>
          <w:rFonts w:ascii="Times New Roman" w:hAnsi="Times New Roman"/>
          <w:sz w:val="24"/>
        </w:rPr>
        <w:t>ma</w:t>
      </w:r>
      <w:r w:rsidR="6602211F" w:rsidRPr="00D379D8">
        <w:rPr>
          <w:rFonts w:ascii="Times New Roman" w:hAnsi="Times New Roman"/>
          <w:sz w:val="24"/>
        </w:rPr>
        <w:t xml:space="preserve"> olulisi kulusid. </w:t>
      </w:r>
      <w:r w:rsidRPr="00D379D8">
        <w:rPr>
          <w:rFonts w:ascii="Times New Roman" w:hAnsi="Times New Roman"/>
          <w:sz w:val="24"/>
        </w:rPr>
        <w:t>Tervisekassa peab eelnõu</w:t>
      </w:r>
      <w:r w:rsidR="00D23CFC" w:rsidRPr="00D379D8">
        <w:rPr>
          <w:rFonts w:ascii="Times New Roman" w:hAnsi="Times New Roman"/>
          <w:sz w:val="24"/>
        </w:rPr>
        <w:t>kohase seaduse</w:t>
      </w:r>
      <w:r w:rsidRPr="00D379D8">
        <w:rPr>
          <w:rFonts w:ascii="Times New Roman" w:hAnsi="Times New Roman"/>
          <w:sz w:val="24"/>
        </w:rPr>
        <w:t xml:space="preserve"> jõustumisel täpsustama </w:t>
      </w:r>
      <w:r w:rsidR="0028257C" w:rsidRPr="00D379D8">
        <w:rPr>
          <w:rFonts w:ascii="Times New Roman" w:hAnsi="Times New Roman"/>
          <w:sz w:val="24"/>
        </w:rPr>
        <w:t xml:space="preserve">seoseid </w:t>
      </w:r>
      <w:r w:rsidRPr="00D379D8">
        <w:rPr>
          <w:rFonts w:ascii="Times New Roman" w:hAnsi="Times New Roman"/>
          <w:sz w:val="24"/>
        </w:rPr>
        <w:t>ravikindlustuse seaduse</w:t>
      </w:r>
      <w:r w:rsidR="0028257C" w:rsidRPr="00D379D8">
        <w:rPr>
          <w:rFonts w:ascii="Times New Roman" w:hAnsi="Times New Roman"/>
          <w:sz w:val="24"/>
        </w:rPr>
        <w:t xml:space="preserve"> alusel kehtestatud </w:t>
      </w:r>
      <w:r w:rsidR="007E3499" w:rsidRPr="00D379D8">
        <w:rPr>
          <w:rFonts w:ascii="Times New Roman" w:hAnsi="Times New Roman"/>
          <w:sz w:val="24"/>
        </w:rPr>
        <w:t>õigusaktides</w:t>
      </w:r>
      <w:r w:rsidRPr="00D379D8">
        <w:rPr>
          <w:rFonts w:ascii="Times New Roman" w:hAnsi="Times New Roman"/>
          <w:sz w:val="24"/>
        </w:rPr>
        <w:t xml:space="preserve"> (</w:t>
      </w:r>
      <w:r w:rsidR="007E3499" w:rsidRPr="00D379D8">
        <w:rPr>
          <w:rFonts w:ascii="Times New Roman" w:hAnsi="Times New Roman"/>
          <w:sz w:val="24"/>
        </w:rPr>
        <w:t xml:space="preserve">nt </w:t>
      </w:r>
      <w:r w:rsidR="72469CCA" w:rsidRPr="00D379D8">
        <w:rPr>
          <w:rFonts w:ascii="Times New Roman" w:hAnsi="Times New Roman"/>
          <w:sz w:val="24"/>
        </w:rPr>
        <w:t>on</w:t>
      </w:r>
      <w:r w:rsidR="007E3499" w:rsidRPr="00D379D8">
        <w:rPr>
          <w:rFonts w:ascii="Times New Roman" w:hAnsi="Times New Roman"/>
          <w:sz w:val="24"/>
        </w:rPr>
        <w:t xml:space="preserve"> vajalik</w:t>
      </w:r>
      <w:r w:rsidRPr="00D379D8">
        <w:rPr>
          <w:rFonts w:ascii="Times New Roman" w:hAnsi="Times New Roman"/>
          <w:sz w:val="24"/>
        </w:rPr>
        <w:t xml:space="preserve"> uuendada tervishoiuteenuste loetelu, et </w:t>
      </w:r>
      <w:r w:rsidR="007E3499" w:rsidRPr="00D379D8">
        <w:rPr>
          <w:rFonts w:ascii="Times New Roman" w:hAnsi="Times New Roman"/>
          <w:sz w:val="24"/>
        </w:rPr>
        <w:t xml:space="preserve">eristada seal </w:t>
      </w:r>
      <w:proofErr w:type="spellStart"/>
      <w:r w:rsidR="003243E7" w:rsidRPr="00D379D8">
        <w:rPr>
          <w:rFonts w:ascii="Times New Roman" w:hAnsi="Times New Roman"/>
          <w:sz w:val="24"/>
          <w:lang w:eastAsia="et-EE"/>
        </w:rPr>
        <w:t>inimpäritolu</w:t>
      </w:r>
      <w:proofErr w:type="spellEnd"/>
      <w:r w:rsidR="003243E7" w:rsidRPr="00D379D8">
        <w:rPr>
          <w:rFonts w:ascii="Times New Roman" w:hAnsi="Times New Roman"/>
          <w:sz w:val="24"/>
          <w:lang w:eastAsia="et-EE"/>
        </w:rPr>
        <w:t xml:space="preserve"> materjaliga tehtavad</w:t>
      </w:r>
      <w:r w:rsidRPr="00D379D8">
        <w:rPr>
          <w:rFonts w:ascii="Times New Roman" w:hAnsi="Times New Roman"/>
          <w:sz w:val="24"/>
        </w:rPr>
        <w:t xml:space="preserve"> toimingud). </w:t>
      </w:r>
      <w:r w:rsidR="00557640" w:rsidRPr="00D379D8">
        <w:rPr>
          <w:rFonts w:ascii="Times New Roman" w:hAnsi="Times New Roman"/>
          <w:sz w:val="24"/>
        </w:rPr>
        <w:t xml:space="preserve">Lahendus, mille </w:t>
      </w:r>
      <w:r w:rsidR="003406D9" w:rsidRPr="00D379D8">
        <w:rPr>
          <w:rFonts w:ascii="Times New Roman" w:hAnsi="Times New Roman"/>
          <w:sz w:val="24"/>
        </w:rPr>
        <w:t xml:space="preserve">kohaselt hüvitab </w:t>
      </w:r>
      <w:r w:rsidRPr="00D379D8">
        <w:rPr>
          <w:rFonts w:ascii="Times New Roman" w:hAnsi="Times New Roman"/>
          <w:sz w:val="24"/>
        </w:rPr>
        <w:t xml:space="preserve">Tervisekassa </w:t>
      </w:r>
      <w:r w:rsidR="00557640" w:rsidRPr="00D379D8">
        <w:rPr>
          <w:rFonts w:ascii="Times New Roman" w:hAnsi="Times New Roman"/>
          <w:iCs/>
          <w:sz w:val="24"/>
        </w:rPr>
        <w:t xml:space="preserve">terviklikult </w:t>
      </w:r>
      <w:proofErr w:type="spellStart"/>
      <w:r w:rsidR="009D5886" w:rsidRPr="00D379D8">
        <w:rPr>
          <w:rFonts w:ascii="Times New Roman" w:hAnsi="Times New Roman"/>
          <w:iCs/>
          <w:sz w:val="24"/>
        </w:rPr>
        <w:t>inimpäritolu</w:t>
      </w:r>
      <w:proofErr w:type="spellEnd"/>
      <w:r w:rsidR="009D5886" w:rsidRPr="00D379D8">
        <w:rPr>
          <w:rFonts w:ascii="Times New Roman" w:hAnsi="Times New Roman"/>
          <w:iCs/>
          <w:sz w:val="24"/>
        </w:rPr>
        <w:t xml:space="preserve"> materjaliga seotud </w:t>
      </w:r>
      <w:r w:rsidRPr="00D379D8">
        <w:rPr>
          <w:rFonts w:ascii="Times New Roman" w:hAnsi="Times New Roman"/>
          <w:iCs/>
          <w:sz w:val="24"/>
        </w:rPr>
        <w:t>protseduurid</w:t>
      </w:r>
      <w:r w:rsidR="00E1352A" w:rsidRPr="00D379D8">
        <w:rPr>
          <w:rFonts w:ascii="Times New Roman" w:hAnsi="Times New Roman"/>
          <w:iCs/>
          <w:sz w:val="24"/>
        </w:rPr>
        <w:t>,</w:t>
      </w:r>
      <w:r w:rsidRPr="00D379D8">
        <w:rPr>
          <w:rFonts w:ascii="Times New Roman" w:hAnsi="Times New Roman"/>
          <w:sz w:val="24"/>
        </w:rPr>
        <w:t xml:space="preserve"> </w:t>
      </w:r>
      <w:r w:rsidR="00FE1EE7" w:rsidRPr="00D379D8">
        <w:rPr>
          <w:rFonts w:ascii="Times New Roman" w:hAnsi="Times New Roman"/>
          <w:sz w:val="24"/>
        </w:rPr>
        <w:t xml:space="preserve">kahandab võimalike </w:t>
      </w:r>
      <w:r w:rsidRPr="00D379D8">
        <w:rPr>
          <w:rFonts w:ascii="Times New Roman" w:hAnsi="Times New Roman"/>
          <w:sz w:val="24"/>
        </w:rPr>
        <w:t>vaidlus</w:t>
      </w:r>
      <w:r w:rsidR="00FE1EE7" w:rsidRPr="00D379D8">
        <w:rPr>
          <w:rFonts w:ascii="Times New Roman" w:hAnsi="Times New Roman"/>
          <w:sz w:val="24"/>
        </w:rPr>
        <w:t xml:space="preserve">te </w:t>
      </w:r>
      <w:r w:rsidR="007D6933" w:rsidRPr="00D379D8">
        <w:rPr>
          <w:rFonts w:ascii="Times New Roman" w:hAnsi="Times New Roman"/>
          <w:sz w:val="24"/>
        </w:rPr>
        <w:t xml:space="preserve">riski doonorluse ja </w:t>
      </w:r>
      <w:proofErr w:type="spellStart"/>
      <w:r w:rsidR="009D5886" w:rsidRPr="00D379D8">
        <w:rPr>
          <w:rFonts w:ascii="Times New Roman" w:hAnsi="Times New Roman"/>
          <w:sz w:val="24"/>
        </w:rPr>
        <w:t>inimpäritolu</w:t>
      </w:r>
      <w:proofErr w:type="spellEnd"/>
      <w:r w:rsidR="009D5886" w:rsidRPr="00D379D8">
        <w:rPr>
          <w:rFonts w:ascii="Times New Roman" w:hAnsi="Times New Roman"/>
          <w:sz w:val="24"/>
        </w:rPr>
        <w:t xml:space="preserve"> </w:t>
      </w:r>
      <w:r w:rsidR="007D6933" w:rsidRPr="00D379D8">
        <w:rPr>
          <w:rFonts w:ascii="Times New Roman" w:hAnsi="Times New Roman"/>
          <w:sz w:val="24"/>
        </w:rPr>
        <w:t>ma</w:t>
      </w:r>
      <w:r w:rsidR="00184451" w:rsidRPr="00D379D8">
        <w:rPr>
          <w:rFonts w:ascii="Times New Roman" w:hAnsi="Times New Roman"/>
          <w:sz w:val="24"/>
        </w:rPr>
        <w:t xml:space="preserve">terjali käitlemisega seotud toimingute </w:t>
      </w:r>
      <w:r w:rsidR="00344066" w:rsidRPr="00D379D8">
        <w:rPr>
          <w:rFonts w:ascii="Times New Roman" w:hAnsi="Times New Roman"/>
          <w:sz w:val="24"/>
        </w:rPr>
        <w:t xml:space="preserve">eest </w:t>
      </w:r>
      <w:r w:rsidR="00184451" w:rsidRPr="00D379D8">
        <w:rPr>
          <w:rFonts w:ascii="Times New Roman" w:hAnsi="Times New Roman"/>
          <w:sz w:val="24"/>
        </w:rPr>
        <w:t>tasumise</w:t>
      </w:r>
      <w:r w:rsidR="00344066" w:rsidRPr="00D379D8">
        <w:rPr>
          <w:rFonts w:ascii="Times New Roman" w:hAnsi="Times New Roman"/>
          <w:sz w:val="24"/>
        </w:rPr>
        <w:t>l.</w:t>
      </w:r>
    </w:p>
    <w:p w14:paraId="34CA573E" w14:textId="77777777" w:rsidR="00646E6C" w:rsidRPr="00D379D8" w:rsidRDefault="00646E6C" w:rsidP="00341E6E">
      <w:pPr>
        <w:rPr>
          <w:rFonts w:ascii="Times New Roman" w:hAnsi="Times New Roman"/>
          <w:b/>
          <w:bCs/>
          <w:sz w:val="24"/>
        </w:rPr>
      </w:pPr>
    </w:p>
    <w:p w14:paraId="77000131" w14:textId="15F936B4" w:rsidR="00344066" w:rsidRPr="00D379D8" w:rsidRDefault="008D7513" w:rsidP="00341E6E">
      <w:pPr>
        <w:rPr>
          <w:rFonts w:ascii="Times New Roman" w:hAnsi="Times New Roman"/>
          <w:sz w:val="24"/>
        </w:rPr>
      </w:pPr>
      <w:r w:rsidRPr="00D379D8">
        <w:rPr>
          <w:rFonts w:ascii="Times New Roman" w:hAnsi="Times New Roman"/>
          <w:b/>
          <w:bCs/>
          <w:sz w:val="24"/>
        </w:rPr>
        <w:t>Sotsiaalministeerium</w:t>
      </w:r>
    </w:p>
    <w:p w14:paraId="5227BDEC" w14:textId="77777777" w:rsidR="00344066" w:rsidRPr="00D379D8" w:rsidRDefault="00344066" w:rsidP="00341E6E">
      <w:pPr>
        <w:rPr>
          <w:rFonts w:ascii="Times New Roman" w:hAnsi="Times New Roman"/>
          <w:sz w:val="24"/>
        </w:rPr>
      </w:pPr>
    </w:p>
    <w:p w14:paraId="4790B95C" w14:textId="7BDBEA35" w:rsidR="008D7513" w:rsidRPr="00D379D8" w:rsidRDefault="00344066" w:rsidP="00341E6E">
      <w:pPr>
        <w:rPr>
          <w:rFonts w:ascii="Times New Roman" w:hAnsi="Times New Roman"/>
          <w:sz w:val="24"/>
        </w:rPr>
      </w:pPr>
      <w:r w:rsidRPr="00D379D8">
        <w:rPr>
          <w:rFonts w:ascii="Times New Roman" w:hAnsi="Times New Roman"/>
          <w:sz w:val="24"/>
        </w:rPr>
        <w:t>E</w:t>
      </w:r>
      <w:r w:rsidR="002A1C51" w:rsidRPr="00D379D8">
        <w:rPr>
          <w:rFonts w:ascii="Times New Roman" w:hAnsi="Times New Roman"/>
          <w:sz w:val="24"/>
        </w:rPr>
        <w:t>elnõu</w:t>
      </w:r>
      <w:r w:rsidR="004C21B2" w:rsidRPr="00D379D8">
        <w:rPr>
          <w:rFonts w:ascii="Times New Roman" w:hAnsi="Times New Roman"/>
          <w:sz w:val="24"/>
        </w:rPr>
        <w:t>kohase seaduse</w:t>
      </w:r>
      <w:r w:rsidR="002A1C51" w:rsidRPr="00D379D8">
        <w:rPr>
          <w:rFonts w:ascii="Times New Roman" w:hAnsi="Times New Roman"/>
          <w:sz w:val="24"/>
        </w:rPr>
        <w:t xml:space="preserve"> rakendamine suurendab lühiajaliselt So</w:t>
      </w:r>
      <w:r w:rsidR="004C21B2" w:rsidRPr="00D379D8">
        <w:rPr>
          <w:rFonts w:ascii="Times New Roman" w:hAnsi="Times New Roman"/>
          <w:sz w:val="24"/>
        </w:rPr>
        <w:t>tsiaalministeeriumi</w:t>
      </w:r>
      <w:r w:rsidR="002A1C51" w:rsidRPr="00D379D8">
        <w:rPr>
          <w:rFonts w:ascii="Times New Roman" w:hAnsi="Times New Roman"/>
          <w:sz w:val="24"/>
        </w:rPr>
        <w:t xml:space="preserve"> </w:t>
      </w:r>
      <w:r w:rsidR="006D55C4" w:rsidRPr="00D379D8">
        <w:rPr>
          <w:rFonts w:ascii="Times New Roman" w:hAnsi="Times New Roman"/>
          <w:sz w:val="24"/>
        </w:rPr>
        <w:t>töö</w:t>
      </w:r>
      <w:r w:rsidR="002A1C51" w:rsidRPr="00D379D8">
        <w:rPr>
          <w:rFonts w:ascii="Times New Roman" w:hAnsi="Times New Roman"/>
          <w:sz w:val="24"/>
        </w:rPr>
        <w:t>koormust</w:t>
      </w:r>
      <w:r w:rsidR="001D08FB" w:rsidRPr="00D379D8">
        <w:rPr>
          <w:rFonts w:ascii="Times New Roman" w:hAnsi="Times New Roman"/>
          <w:sz w:val="24"/>
        </w:rPr>
        <w:t>.</w:t>
      </w:r>
      <w:r w:rsidR="002A1C51" w:rsidRPr="00D379D8">
        <w:rPr>
          <w:rFonts w:ascii="Times New Roman" w:hAnsi="Times New Roman"/>
          <w:sz w:val="24"/>
        </w:rPr>
        <w:t xml:space="preserve"> </w:t>
      </w:r>
      <w:r w:rsidR="00AB2957" w:rsidRPr="00D379D8">
        <w:rPr>
          <w:rFonts w:ascii="Times New Roman" w:hAnsi="Times New Roman"/>
          <w:sz w:val="24"/>
        </w:rPr>
        <w:t xml:space="preserve">Kuna </w:t>
      </w:r>
      <w:r w:rsidR="006D55C4" w:rsidRPr="00D379D8">
        <w:rPr>
          <w:rFonts w:ascii="Times New Roman" w:hAnsi="Times New Roman"/>
          <w:sz w:val="24"/>
        </w:rPr>
        <w:t>sotsiaalm</w:t>
      </w:r>
      <w:r w:rsidR="008D7513" w:rsidRPr="00D379D8">
        <w:rPr>
          <w:rFonts w:ascii="Times New Roman" w:hAnsi="Times New Roman"/>
          <w:sz w:val="24"/>
        </w:rPr>
        <w:t xml:space="preserve">inister vastutab mitme määruse andmise eest (nt </w:t>
      </w:r>
      <w:proofErr w:type="spellStart"/>
      <w:r w:rsidR="002A0959" w:rsidRPr="00D379D8">
        <w:rPr>
          <w:rFonts w:ascii="Times New Roman" w:hAnsi="Times New Roman"/>
          <w:sz w:val="24"/>
          <w:lang w:eastAsia="et-EE"/>
        </w:rPr>
        <w:t>inimpäritolu</w:t>
      </w:r>
      <w:proofErr w:type="spellEnd"/>
      <w:r w:rsidR="002A0959" w:rsidRPr="00D379D8">
        <w:rPr>
          <w:rFonts w:ascii="Times New Roman" w:hAnsi="Times New Roman"/>
          <w:sz w:val="24"/>
          <w:lang w:eastAsia="et-EE"/>
        </w:rPr>
        <w:t xml:space="preserve"> materjaliga seotud</w:t>
      </w:r>
      <w:r w:rsidR="008D7513" w:rsidRPr="00D379D8">
        <w:rPr>
          <w:rFonts w:ascii="Times New Roman" w:hAnsi="Times New Roman"/>
          <w:sz w:val="24"/>
        </w:rPr>
        <w:t xml:space="preserve"> toimingute eeskiri, </w:t>
      </w:r>
      <w:r w:rsidR="001E5198" w:rsidRPr="00D379D8">
        <w:rPr>
          <w:rFonts w:ascii="Times New Roman" w:hAnsi="Times New Roman"/>
          <w:sz w:val="24"/>
        </w:rPr>
        <w:t>d</w:t>
      </w:r>
      <w:r w:rsidR="008D7513" w:rsidRPr="00D379D8">
        <w:rPr>
          <w:rFonts w:ascii="Times New Roman" w:hAnsi="Times New Roman"/>
          <w:sz w:val="24"/>
        </w:rPr>
        <w:t>oonorite valiku kriteeriumid, verevalvsuse kord, aruandlusnõuded jne)</w:t>
      </w:r>
      <w:r w:rsidR="006D55C4" w:rsidRPr="00D379D8">
        <w:rPr>
          <w:rFonts w:ascii="Times New Roman" w:hAnsi="Times New Roman"/>
          <w:sz w:val="24"/>
        </w:rPr>
        <w:t xml:space="preserve">, </w:t>
      </w:r>
      <w:r w:rsidR="008D7513" w:rsidRPr="00D379D8">
        <w:rPr>
          <w:rFonts w:ascii="Times New Roman" w:hAnsi="Times New Roman"/>
          <w:sz w:val="24"/>
        </w:rPr>
        <w:t>nõuab</w:t>
      </w:r>
      <w:r w:rsidR="006D55C4" w:rsidRPr="00D379D8">
        <w:rPr>
          <w:rFonts w:ascii="Times New Roman" w:hAnsi="Times New Roman"/>
          <w:sz w:val="24"/>
        </w:rPr>
        <w:t xml:space="preserve"> see</w:t>
      </w:r>
      <w:r w:rsidR="008D7513" w:rsidRPr="00D379D8">
        <w:rPr>
          <w:rFonts w:ascii="Times New Roman" w:hAnsi="Times New Roman"/>
          <w:sz w:val="24"/>
        </w:rPr>
        <w:t xml:space="preserve"> ministeeriumilt </w:t>
      </w:r>
      <w:r w:rsidR="00172545" w:rsidRPr="00D379D8">
        <w:rPr>
          <w:rFonts w:ascii="Times New Roman" w:hAnsi="Times New Roman"/>
          <w:sz w:val="24"/>
        </w:rPr>
        <w:t xml:space="preserve">põhjalikku </w:t>
      </w:r>
      <w:r w:rsidR="008D7513" w:rsidRPr="00D379D8">
        <w:rPr>
          <w:rFonts w:ascii="Times New Roman" w:hAnsi="Times New Roman"/>
          <w:sz w:val="24"/>
        </w:rPr>
        <w:t xml:space="preserve">ettevalmistustööd. </w:t>
      </w:r>
      <w:r w:rsidR="001D32D3" w:rsidRPr="00D379D8">
        <w:rPr>
          <w:rFonts w:ascii="Times New Roman" w:hAnsi="Times New Roman"/>
          <w:sz w:val="24"/>
        </w:rPr>
        <w:t xml:space="preserve">Kui </w:t>
      </w:r>
      <w:proofErr w:type="spellStart"/>
      <w:r w:rsidR="002A0959" w:rsidRPr="00D379D8">
        <w:rPr>
          <w:rFonts w:ascii="Times New Roman" w:hAnsi="Times New Roman"/>
          <w:sz w:val="24"/>
          <w:lang w:eastAsia="et-EE"/>
        </w:rPr>
        <w:t>inimpäritolu</w:t>
      </w:r>
      <w:proofErr w:type="spellEnd"/>
      <w:r w:rsidR="002A0959" w:rsidRPr="00D379D8">
        <w:rPr>
          <w:rFonts w:ascii="Times New Roman" w:hAnsi="Times New Roman"/>
          <w:sz w:val="24"/>
          <w:lang w:eastAsia="et-EE"/>
        </w:rPr>
        <w:t xml:space="preserve"> materjali</w:t>
      </w:r>
      <w:r w:rsidR="001D32D3" w:rsidRPr="00D379D8">
        <w:rPr>
          <w:rFonts w:ascii="Times New Roman" w:hAnsi="Times New Roman"/>
          <w:sz w:val="24"/>
        </w:rPr>
        <w:t xml:space="preserve"> </w:t>
      </w:r>
      <w:r w:rsidR="008D7513" w:rsidRPr="00D379D8">
        <w:rPr>
          <w:rFonts w:ascii="Times New Roman" w:hAnsi="Times New Roman"/>
          <w:sz w:val="24"/>
        </w:rPr>
        <w:t>valdkonna</w:t>
      </w:r>
      <w:r w:rsidR="001D32D3" w:rsidRPr="00D379D8">
        <w:rPr>
          <w:rFonts w:ascii="Times New Roman" w:hAnsi="Times New Roman"/>
          <w:sz w:val="24"/>
        </w:rPr>
        <w:t xml:space="preserve"> </w:t>
      </w:r>
      <w:r w:rsidR="008D7513" w:rsidRPr="00D379D8">
        <w:rPr>
          <w:rFonts w:ascii="Times New Roman" w:hAnsi="Times New Roman"/>
          <w:sz w:val="24"/>
        </w:rPr>
        <w:t xml:space="preserve">poliitika </w:t>
      </w:r>
      <w:r w:rsidR="001D32D3" w:rsidRPr="00D379D8">
        <w:rPr>
          <w:rFonts w:ascii="Times New Roman" w:hAnsi="Times New Roman"/>
          <w:sz w:val="24"/>
        </w:rPr>
        <w:t xml:space="preserve">rakendamisel on juhtiv roll </w:t>
      </w:r>
      <w:r w:rsidR="00731FFF" w:rsidRPr="00D379D8">
        <w:rPr>
          <w:rFonts w:ascii="Times New Roman" w:hAnsi="Times New Roman"/>
          <w:sz w:val="24"/>
        </w:rPr>
        <w:t>Ravimiametil</w:t>
      </w:r>
      <w:r w:rsidR="008D7513" w:rsidRPr="00D379D8">
        <w:rPr>
          <w:rFonts w:ascii="Times New Roman" w:hAnsi="Times New Roman"/>
          <w:sz w:val="24"/>
        </w:rPr>
        <w:t xml:space="preserve">, </w:t>
      </w:r>
      <w:r w:rsidR="00311A9F" w:rsidRPr="00D379D8">
        <w:rPr>
          <w:rFonts w:ascii="Times New Roman" w:hAnsi="Times New Roman"/>
          <w:sz w:val="24"/>
        </w:rPr>
        <w:t>siis poliitika kujundamis</w:t>
      </w:r>
      <w:r w:rsidR="00C70564">
        <w:rPr>
          <w:rFonts w:ascii="Times New Roman" w:hAnsi="Times New Roman"/>
          <w:sz w:val="24"/>
        </w:rPr>
        <w:t>t</w:t>
      </w:r>
      <w:r w:rsidR="00311A9F" w:rsidRPr="00D379D8">
        <w:rPr>
          <w:rFonts w:ascii="Times New Roman" w:hAnsi="Times New Roman"/>
          <w:sz w:val="24"/>
        </w:rPr>
        <w:t xml:space="preserve"> juh</w:t>
      </w:r>
      <w:r w:rsidR="00C70564">
        <w:rPr>
          <w:rFonts w:ascii="Times New Roman" w:hAnsi="Times New Roman"/>
          <w:sz w:val="24"/>
        </w:rPr>
        <w:t>ib</w:t>
      </w:r>
      <w:r w:rsidR="00311A9F" w:rsidRPr="00D379D8">
        <w:rPr>
          <w:rFonts w:ascii="Times New Roman" w:hAnsi="Times New Roman"/>
          <w:sz w:val="24"/>
        </w:rPr>
        <w:t xml:space="preserve"> jätkuvalt </w:t>
      </w:r>
      <w:r w:rsidR="008D7513" w:rsidRPr="00D379D8">
        <w:rPr>
          <w:rFonts w:ascii="Times New Roman" w:hAnsi="Times New Roman"/>
          <w:sz w:val="24"/>
        </w:rPr>
        <w:t>ministeerium.</w:t>
      </w:r>
    </w:p>
    <w:p w14:paraId="7DEB9443" w14:textId="77777777" w:rsidR="00646E6C" w:rsidRPr="00D379D8" w:rsidRDefault="00646E6C" w:rsidP="00341E6E">
      <w:pPr>
        <w:rPr>
          <w:rFonts w:ascii="Times New Roman" w:hAnsi="Times New Roman"/>
          <w:b/>
          <w:sz w:val="24"/>
        </w:rPr>
      </w:pPr>
    </w:p>
    <w:p w14:paraId="139DCF1D" w14:textId="40F0D257" w:rsidR="00AB2EBA" w:rsidRPr="00D379D8" w:rsidRDefault="008D7513" w:rsidP="00341E6E">
      <w:pPr>
        <w:rPr>
          <w:rFonts w:ascii="Times New Roman" w:hAnsi="Times New Roman"/>
          <w:b/>
          <w:sz w:val="24"/>
        </w:rPr>
      </w:pPr>
      <w:r w:rsidRPr="00D379D8">
        <w:rPr>
          <w:rFonts w:ascii="Times New Roman" w:hAnsi="Times New Roman"/>
          <w:b/>
          <w:sz w:val="24"/>
        </w:rPr>
        <w:t>Teadus- ja arendusasutused</w:t>
      </w:r>
    </w:p>
    <w:p w14:paraId="399E7A9B" w14:textId="77777777" w:rsidR="00AB2EBA" w:rsidRPr="00D379D8" w:rsidRDefault="00AB2EBA" w:rsidP="00341E6E">
      <w:pPr>
        <w:rPr>
          <w:rFonts w:ascii="Times New Roman" w:hAnsi="Times New Roman"/>
          <w:b/>
          <w:sz w:val="24"/>
        </w:rPr>
      </w:pPr>
    </w:p>
    <w:p w14:paraId="1623D38B" w14:textId="71C2383B" w:rsidR="008D7513" w:rsidRPr="00D379D8" w:rsidRDefault="008D7513" w:rsidP="00341E6E">
      <w:pPr>
        <w:rPr>
          <w:rFonts w:ascii="Times New Roman" w:hAnsi="Times New Roman"/>
          <w:sz w:val="24"/>
        </w:rPr>
      </w:pPr>
      <w:r w:rsidRPr="00D379D8">
        <w:rPr>
          <w:rFonts w:ascii="Times New Roman" w:hAnsi="Times New Roman"/>
          <w:sz w:val="24"/>
        </w:rPr>
        <w:t>Eelnõu raames võivad laborid saada</w:t>
      </w:r>
      <w:r w:rsidR="00377012" w:rsidRPr="00D379D8">
        <w:rPr>
          <w:rFonts w:ascii="Times New Roman" w:hAnsi="Times New Roman"/>
          <w:sz w:val="24"/>
        </w:rPr>
        <w:t xml:space="preserve"> kasu</w:t>
      </w:r>
      <w:r w:rsidRPr="00D379D8">
        <w:rPr>
          <w:rFonts w:ascii="Times New Roman" w:hAnsi="Times New Roman"/>
          <w:sz w:val="24"/>
        </w:rPr>
        <w:t xml:space="preserve"> referentlabori kinnistamisest (riik investeerib kvaliteeti) ja rahvusvahelise teabevahetuse paranemisest (</w:t>
      </w:r>
      <w:r w:rsidR="00F243D2" w:rsidRPr="00D379D8">
        <w:rPr>
          <w:rFonts w:ascii="Times New Roman" w:hAnsi="Times New Roman"/>
          <w:sz w:val="24"/>
        </w:rPr>
        <w:t>Euroopa Parlamendi ja nõukogu määrus (EL) 2024/1938</w:t>
      </w:r>
      <w:r w:rsidRPr="00D379D8">
        <w:rPr>
          <w:rFonts w:ascii="Times New Roman" w:hAnsi="Times New Roman"/>
          <w:sz w:val="24"/>
        </w:rPr>
        <w:t xml:space="preserve"> lubab jagada teadmisi). Negatiivse mõjuna </w:t>
      </w:r>
      <w:r w:rsidR="00853E9F" w:rsidRPr="00D379D8">
        <w:rPr>
          <w:rFonts w:ascii="Times New Roman" w:hAnsi="Times New Roman"/>
          <w:sz w:val="24"/>
        </w:rPr>
        <w:t xml:space="preserve">teadus- ja arendusasutustele </w:t>
      </w:r>
      <w:r w:rsidRPr="00D379D8">
        <w:rPr>
          <w:rFonts w:ascii="Times New Roman" w:hAnsi="Times New Roman"/>
          <w:sz w:val="24"/>
        </w:rPr>
        <w:t xml:space="preserve">võib </w:t>
      </w:r>
      <w:r w:rsidR="00744977" w:rsidRPr="00D379D8">
        <w:rPr>
          <w:rFonts w:ascii="Times New Roman" w:hAnsi="Times New Roman"/>
          <w:sz w:val="24"/>
        </w:rPr>
        <w:t>käsitada</w:t>
      </w:r>
      <w:r w:rsidRPr="00D379D8">
        <w:rPr>
          <w:rFonts w:ascii="Times New Roman" w:hAnsi="Times New Roman"/>
          <w:sz w:val="24"/>
        </w:rPr>
        <w:t xml:space="preserve"> eelnõu</w:t>
      </w:r>
      <w:r w:rsidR="00A70827" w:rsidRPr="00D379D8">
        <w:rPr>
          <w:rFonts w:ascii="Times New Roman" w:hAnsi="Times New Roman"/>
          <w:sz w:val="24"/>
        </w:rPr>
        <w:t>kohase seaduse</w:t>
      </w:r>
      <w:r w:rsidR="0012752C" w:rsidRPr="00D379D8">
        <w:rPr>
          <w:rFonts w:ascii="Times New Roman" w:hAnsi="Times New Roman"/>
          <w:sz w:val="24"/>
        </w:rPr>
        <w:t xml:space="preserve">ga nõutavat </w:t>
      </w:r>
      <w:r w:rsidRPr="00D379D8">
        <w:rPr>
          <w:rFonts w:ascii="Times New Roman" w:hAnsi="Times New Roman"/>
          <w:sz w:val="24"/>
        </w:rPr>
        <w:t>veelgi rangem</w:t>
      </w:r>
      <w:r w:rsidR="0012752C" w:rsidRPr="00D379D8">
        <w:rPr>
          <w:rFonts w:ascii="Times New Roman" w:hAnsi="Times New Roman"/>
          <w:sz w:val="24"/>
        </w:rPr>
        <w:t>at</w:t>
      </w:r>
      <w:r w:rsidRPr="00D379D8">
        <w:rPr>
          <w:rFonts w:ascii="Times New Roman" w:hAnsi="Times New Roman"/>
          <w:sz w:val="24"/>
        </w:rPr>
        <w:t xml:space="preserve"> valvsuse ja ohutuse</w:t>
      </w:r>
      <w:r w:rsidR="0012752C" w:rsidRPr="00D379D8">
        <w:rPr>
          <w:rFonts w:ascii="Times New Roman" w:hAnsi="Times New Roman"/>
          <w:sz w:val="24"/>
        </w:rPr>
        <w:t xml:space="preserve"> kohustust, mis</w:t>
      </w:r>
      <w:r w:rsidRPr="00D379D8">
        <w:rPr>
          <w:rFonts w:ascii="Times New Roman" w:hAnsi="Times New Roman"/>
          <w:sz w:val="24"/>
        </w:rPr>
        <w:t xml:space="preserve"> võib lisada admin</w:t>
      </w:r>
      <w:r w:rsidR="00115DAE" w:rsidRPr="00D379D8">
        <w:rPr>
          <w:rFonts w:ascii="Times New Roman" w:hAnsi="Times New Roman"/>
          <w:sz w:val="24"/>
        </w:rPr>
        <w:t>istratiivset</w:t>
      </w:r>
      <w:r w:rsidR="0064421C" w:rsidRPr="00D379D8">
        <w:rPr>
          <w:rFonts w:ascii="Times New Roman" w:hAnsi="Times New Roman"/>
          <w:sz w:val="24"/>
        </w:rPr>
        <w:t xml:space="preserve"> </w:t>
      </w:r>
      <w:r w:rsidRPr="00D379D8">
        <w:rPr>
          <w:rFonts w:ascii="Times New Roman" w:hAnsi="Times New Roman"/>
          <w:sz w:val="24"/>
        </w:rPr>
        <w:t>koormust teadusuuringute</w:t>
      </w:r>
      <w:r w:rsidR="006C7315" w:rsidRPr="00D379D8">
        <w:rPr>
          <w:rFonts w:ascii="Times New Roman" w:hAnsi="Times New Roman"/>
          <w:sz w:val="24"/>
        </w:rPr>
        <w:t xml:space="preserve"> tegemise</w:t>
      </w:r>
      <w:r w:rsidRPr="00D379D8">
        <w:rPr>
          <w:rFonts w:ascii="Times New Roman" w:hAnsi="Times New Roman"/>
          <w:sz w:val="24"/>
        </w:rPr>
        <w:t>l (nt materjalide jälgitavus registris jms).</w:t>
      </w:r>
    </w:p>
    <w:p w14:paraId="5698B433" w14:textId="77777777" w:rsidR="00646E6C" w:rsidRPr="00D379D8" w:rsidRDefault="00646E6C" w:rsidP="00341E6E">
      <w:pPr>
        <w:rPr>
          <w:rFonts w:ascii="Times New Roman" w:hAnsi="Times New Roman"/>
          <w:b/>
          <w:bCs/>
          <w:sz w:val="24"/>
        </w:rPr>
      </w:pPr>
    </w:p>
    <w:p w14:paraId="23F3F125" w14:textId="164623E0" w:rsidR="006D1749" w:rsidRPr="00D379D8" w:rsidRDefault="008D7513" w:rsidP="00341E6E">
      <w:pPr>
        <w:rPr>
          <w:rFonts w:ascii="Times New Roman" w:hAnsi="Times New Roman"/>
          <w:sz w:val="24"/>
        </w:rPr>
      </w:pPr>
      <w:r w:rsidRPr="00D379D8">
        <w:rPr>
          <w:rFonts w:ascii="Times New Roman" w:hAnsi="Times New Roman"/>
          <w:b/>
          <w:bCs/>
          <w:sz w:val="24"/>
        </w:rPr>
        <w:t>Kaitsevägi ja Kaitseliit</w:t>
      </w:r>
    </w:p>
    <w:p w14:paraId="3EBF9520" w14:textId="77777777" w:rsidR="006D1749" w:rsidRPr="00D379D8" w:rsidRDefault="006D1749" w:rsidP="00341E6E">
      <w:pPr>
        <w:rPr>
          <w:rFonts w:ascii="Times New Roman" w:hAnsi="Times New Roman"/>
          <w:sz w:val="24"/>
        </w:rPr>
      </w:pPr>
    </w:p>
    <w:p w14:paraId="347EEBD1" w14:textId="39F5C9CE" w:rsidR="00076C00" w:rsidRPr="00D379D8" w:rsidRDefault="006D1749" w:rsidP="00341E6E">
      <w:pPr>
        <w:rPr>
          <w:rFonts w:ascii="Times New Roman" w:hAnsi="Times New Roman"/>
          <w:b/>
          <w:sz w:val="24"/>
        </w:rPr>
      </w:pPr>
      <w:r w:rsidRPr="00D379D8">
        <w:rPr>
          <w:rFonts w:ascii="Times New Roman" w:hAnsi="Times New Roman"/>
          <w:sz w:val="24"/>
        </w:rPr>
        <w:lastRenderedPageBreak/>
        <w:t xml:space="preserve">Kaitseväele ja Kaitseliidule </w:t>
      </w:r>
      <w:r w:rsidR="008D7513" w:rsidRPr="00D379D8">
        <w:rPr>
          <w:rFonts w:ascii="Times New Roman" w:hAnsi="Times New Roman"/>
          <w:sz w:val="24"/>
        </w:rPr>
        <w:t>too</w:t>
      </w:r>
      <w:r w:rsidR="00826DE9" w:rsidRPr="00D379D8">
        <w:rPr>
          <w:rFonts w:ascii="Times New Roman" w:hAnsi="Times New Roman"/>
          <w:sz w:val="24"/>
        </w:rPr>
        <w:t>b eelnõukohane seadus</w:t>
      </w:r>
      <w:r w:rsidR="00A11742" w:rsidRPr="00D379D8">
        <w:rPr>
          <w:rFonts w:ascii="Times New Roman" w:hAnsi="Times New Roman"/>
          <w:sz w:val="24"/>
        </w:rPr>
        <w:t xml:space="preserve"> kaasa</w:t>
      </w:r>
      <w:r w:rsidR="008D7513" w:rsidRPr="00D379D8">
        <w:rPr>
          <w:rFonts w:ascii="Times New Roman" w:hAnsi="Times New Roman"/>
          <w:sz w:val="24"/>
        </w:rPr>
        <w:t xml:space="preserve"> uue volituse kriisiolukorraks </w:t>
      </w:r>
      <w:r w:rsidR="4D687509" w:rsidRPr="00D379D8">
        <w:rPr>
          <w:rFonts w:ascii="Times New Roman" w:hAnsi="Times New Roman"/>
          <w:sz w:val="24"/>
        </w:rPr>
        <w:t xml:space="preserve">ja sõjaseisukorraks </w:t>
      </w:r>
      <w:r w:rsidR="008D7513" w:rsidRPr="00D379D8">
        <w:rPr>
          <w:rFonts w:ascii="Times New Roman" w:hAnsi="Times New Roman"/>
          <w:sz w:val="24"/>
        </w:rPr>
        <w:t xml:space="preserve">– nad saavad konkreetsetel tingimustel ise verd koguda ja käidelda. See aitab </w:t>
      </w:r>
      <w:r w:rsidR="00EC0E59" w:rsidRPr="00D379D8">
        <w:rPr>
          <w:rFonts w:ascii="Times New Roman" w:hAnsi="Times New Roman"/>
          <w:sz w:val="24"/>
        </w:rPr>
        <w:t xml:space="preserve">Kaitseväel ja Kaitseliidul </w:t>
      </w:r>
      <w:r w:rsidR="008D7513" w:rsidRPr="00D379D8">
        <w:rPr>
          <w:rFonts w:ascii="Times New Roman" w:hAnsi="Times New Roman"/>
          <w:sz w:val="24"/>
        </w:rPr>
        <w:t>operatiivselt tagada verevarustus</w:t>
      </w:r>
      <w:r w:rsidR="00A11742" w:rsidRPr="00D379D8">
        <w:rPr>
          <w:rFonts w:ascii="Times New Roman" w:hAnsi="Times New Roman"/>
          <w:sz w:val="24"/>
        </w:rPr>
        <w:t>e</w:t>
      </w:r>
      <w:r w:rsidR="008D7513" w:rsidRPr="00D379D8">
        <w:rPr>
          <w:rFonts w:ascii="Times New Roman" w:hAnsi="Times New Roman"/>
          <w:sz w:val="24"/>
        </w:rPr>
        <w:t xml:space="preserve"> </w:t>
      </w:r>
      <w:r w:rsidR="001C32C7" w:rsidRPr="00D379D8">
        <w:rPr>
          <w:rFonts w:ascii="Times New Roman" w:hAnsi="Times New Roman"/>
          <w:sz w:val="24"/>
        </w:rPr>
        <w:t>kriisi- ja sõjaolukorras</w:t>
      </w:r>
      <w:r w:rsidR="008D7513" w:rsidRPr="00D379D8">
        <w:rPr>
          <w:rFonts w:ascii="Times New Roman" w:hAnsi="Times New Roman"/>
          <w:sz w:val="24"/>
        </w:rPr>
        <w:t xml:space="preserve">, </w:t>
      </w:r>
      <w:r w:rsidR="002C635B" w:rsidRPr="00D379D8">
        <w:rPr>
          <w:rFonts w:ascii="Times New Roman" w:hAnsi="Times New Roman"/>
          <w:sz w:val="24"/>
        </w:rPr>
        <w:t xml:space="preserve">kuid </w:t>
      </w:r>
      <w:r w:rsidR="008D7513" w:rsidRPr="00D379D8">
        <w:rPr>
          <w:rFonts w:ascii="Times New Roman" w:hAnsi="Times New Roman"/>
          <w:sz w:val="24"/>
        </w:rPr>
        <w:t>praktikas eeldab see neil</w:t>
      </w:r>
      <w:r w:rsidR="002C635B" w:rsidRPr="00D379D8">
        <w:rPr>
          <w:rFonts w:ascii="Times New Roman" w:hAnsi="Times New Roman"/>
          <w:sz w:val="24"/>
        </w:rPr>
        <w:t>t</w:t>
      </w:r>
      <w:r w:rsidR="00E75895" w:rsidRPr="00D379D8">
        <w:rPr>
          <w:rFonts w:ascii="Times New Roman" w:hAnsi="Times New Roman"/>
          <w:sz w:val="24"/>
        </w:rPr>
        <w:t xml:space="preserve"> tihedat koostööd </w:t>
      </w:r>
      <w:r w:rsidR="00145DCE" w:rsidRPr="00D379D8">
        <w:rPr>
          <w:rFonts w:ascii="Times New Roman" w:hAnsi="Times New Roman"/>
          <w:sz w:val="24"/>
        </w:rPr>
        <w:t>Ravimiameti ja Terviseametiga</w:t>
      </w:r>
      <w:r w:rsidR="008D7513" w:rsidRPr="00D379D8">
        <w:rPr>
          <w:rFonts w:ascii="Times New Roman" w:hAnsi="Times New Roman"/>
          <w:sz w:val="24"/>
        </w:rPr>
        <w:t xml:space="preserve"> vereohutuse</w:t>
      </w:r>
      <w:r w:rsidR="00E75895" w:rsidRPr="00D379D8">
        <w:rPr>
          <w:rFonts w:ascii="Times New Roman" w:hAnsi="Times New Roman"/>
          <w:sz w:val="24"/>
        </w:rPr>
        <w:t xml:space="preserve"> tagamiseks</w:t>
      </w:r>
      <w:r w:rsidR="009F40C3" w:rsidRPr="00D379D8">
        <w:rPr>
          <w:rFonts w:ascii="Times New Roman" w:hAnsi="Times New Roman"/>
          <w:sz w:val="24"/>
        </w:rPr>
        <w:t>,</w:t>
      </w:r>
      <w:r w:rsidR="008D7513" w:rsidRPr="00D379D8">
        <w:rPr>
          <w:rFonts w:ascii="Times New Roman" w:hAnsi="Times New Roman"/>
          <w:sz w:val="24"/>
        </w:rPr>
        <w:t xml:space="preserve"> kuna neil tavapäraselt sellist tsiviilkäitlemise luba ei ole. </w:t>
      </w:r>
      <w:r w:rsidR="00B52DCC" w:rsidRPr="00D379D8">
        <w:rPr>
          <w:rFonts w:ascii="Times New Roman" w:hAnsi="Times New Roman"/>
          <w:sz w:val="24"/>
        </w:rPr>
        <w:t xml:space="preserve">Laienenud volitus </w:t>
      </w:r>
      <w:r w:rsidR="008D7513" w:rsidRPr="00D379D8">
        <w:rPr>
          <w:rFonts w:ascii="Times New Roman" w:hAnsi="Times New Roman"/>
          <w:sz w:val="24"/>
        </w:rPr>
        <w:t xml:space="preserve">on seega pigem abinõu </w:t>
      </w:r>
      <w:r w:rsidR="008C1151" w:rsidRPr="00D379D8">
        <w:rPr>
          <w:rFonts w:ascii="Times New Roman" w:hAnsi="Times New Roman"/>
          <w:sz w:val="24"/>
        </w:rPr>
        <w:t xml:space="preserve">(ja </w:t>
      </w:r>
      <w:r w:rsidR="005D5A87" w:rsidRPr="00D379D8">
        <w:rPr>
          <w:rFonts w:ascii="Times New Roman" w:hAnsi="Times New Roman"/>
          <w:sz w:val="24"/>
        </w:rPr>
        <w:t>lisa</w:t>
      </w:r>
      <w:r w:rsidR="008C1151" w:rsidRPr="00D379D8">
        <w:rPr>
          <w:rFonts w:ascii="Times New Roman" w:hAnsi="Times New Roman"/>
          <w:sz w:val="24"/>
        </w:rPr>
        <w:t xml:space="preserve">parameeter) </w:t>
      </w:r>
      <w:r w:rsidR="008D7513" w:rsidRPr="00D379D8">
        <w:rPr>
          <w:rFonts w:ascii="Times New Roman" w:hAnsi="Times New Roman"/>
          <w:sz w:val="24"/>
        </w:rPr>
        <w:t>kriisi</w:t>
      </w:r>
      <w:r w:rsidR="000D6145" w:rsidRPr="00D379D8">
        <w:rPr>
          <w:rFonts w:ascii="Times New Roman" w:hAnsi="Times New Roman"/>
          <w:sz w:val="24"/>
        </w:rPr>
        <w:t>de</w:t>
      </w:r>
      <w:r w:rsidR="008D7513" w:rsidRPr="00D379D8">
        <w:rPr>
          <w:rFonts w:ascii="Times New Roman" w:hAnsi="Times New Roman"/>
          <w:sz w:val="24"/>
        </w:rPr>
        <w:t>ks valmistumisel</w:t>
      </w:r>
      <w:r w:rsidR="00C20270" w:rsidRPr="00D379D8">
        <w:rPr>
          <w:rFonts w:ascii="Times New Roman" w:hAnsi="Times New Roman"/>
          <w:sz w:val="24"/>
        </w:rPr>
        <w:t>,</w:t>
      </w:r>
      <w:r w:rsidR="00230D58" w:rsidRPr="00D379D8">
        <w:rPr>
          <w:rFonts w:ascii="Times New Roman" w:hAnsi="Times New Roman"/>
          <w:sz w:val="24"/>
        </w:rPr>
        <w:t xml:space="preserve"> </w:t>
      </w:r>
      <w:r w:rsidR="00C20270" w:rsidRPr="00D379D8">
        <w:rPr>
          <w:rFonts w:ascii="Times New Roman" w:hAnsi="Times New Roman"/>
          <w:sz w:val="24"/>
        </w:rPr>
        <w:t xml:space="preserve">kuid </w:t>
      </w:r>
      <w:r w:rsidR="00230D58" w:rsidRPr="00D379D8">
        <w:rPr>
          <w:rFonts w:ascii="Times New Roman" w:hAnsi="Times New Roman"/>
          <w:sz w:val="24"/>
        </w:rPr>
        <w:t xml:space="preserve">tavaolukorras </w:t>
      </w:r>
      <w:r w:rsidR="00032DED" w:rsidRPr="00D379D8">
        <w:rPr>
          <w:rFonts w:ascii="Times New Roman" w:hAnsi="Times New Roman"/>
          <w:sz w:val="24"/>
        </w:rPr>
        <w:t xml:space="preserve">sel </w:t>
      </w:r>
      <w:r w:rsidR="00381F65" w:rsidRPr="00D379D8">
        <w:rPr>
          <w:rFonts w:ascii="Times New Roman" w:hAnsi="Times New Roman"/>
          <w:sz w:val="24"/>
        </w:rPr>
        <w:t>volitusel mõju puudub</w:t>
      </w:r>
      <w:r w:rsidR="008D7513" w:rsidRPr="00D379D8">
        <w:rPr>
          <w:rFonts w:ascii="Times New Roman" w:hAnsi="Times New Roman"/>
          <w:sz w:val="24"/>
        </w:rPr>
        <w:t>.</w:t>
      </w:r>
    </w:p>
    <w:p w14:paraId="7BC3CFBF" w14:textId="77777777" w:rsidR="00646E6C" w:rsidRPr="00D379D8" w:rsidRDefault="00646E6C" w:rsidP="00341E6E">
      <w:pPr>
        <w:rPr>
          <w:rFonts w:ascii="Times New Roman" w:hAnsi="Times New Roman"/>
          <w:b/>
          <w:sz w:val="24"/>
        </w:rPr>
      </w:pPr>
    </w:p>
    <w:p w14:paraId="31C1582B" w14:textId="61D5D444" w:rsidR="00B576DA" w:rsidRPr="00D379D8" w:rsidRDefault="008D7513" w:rsidP="00341E6E">
      <w:pPr>
        <w:rPr>
          <w:rFonts w:ascii="Times New Roman" w:hAnsi="Times New Roman"/>
          <w:sz w:val="24"/>
        </w:rPr>
      </w:pPr>
      <w:r w:rsidRPr="00D379D8">
        <w:rPr>
          <w:rFonts w:ascii="Times New Roman" w:hAnsi="Times New Roman"/>
          <w:b/>
          <w:sz w:val="24"/>
        </w:rPr>
        <w:t>Muud avaliku sektori asutused</w:t>
      </w:r>
    </w:p>
    <w:p w14:paraId="4D567E05" w14:textId="77777777" w:rsidR="00B576DA" w:rsidRPr="00D379D8" w:rsidRDefault="00B576DA" w:rsidP="00341E6E">
      <w:pPr>
        <w:rPr>
          <w:rFonts w:ascii="Times New Roman" w:hAnsi="Times New Roman"/>
          <w:sz w:val="24"/>
        </w:rPr>
      </w:pPr>
    </w:p>
    <w:p w14:paraId="59461048" w14:textId="633D1489" w:rsidR="008D7513" w:rsidRPr="00D379D8" w:rsidRDefault="00E74FF6" w:rsidP="00341E6E">
      <w:pPr>
        <w:rPr>
          <w:rFonts w:ascii="Times New Roman" w:hAnsi="Times New Roman"/>
          <w:sz w:val="24"/>
        </w:rPr>
      </w:pPr>
      <w:r w:rsidRPr="00D379D8">
        <w:rPr>
          <w:rFonts w:ascii="Times New Roman" w:hAnsi="Times New Roman"/>
          <w:sz w:val="24"/>
        </w:rPr>
        <w:t>Termin</w:t>
      </w:r>
      <w:r w:rsidR="00E47136" w:rsidRPr="00D379D8">
        <w:rPr>
          <w:rFonts w:ascii="Times New Roman" w:hAnsi="Times New Roman"/>
          <w:sz w:val="24"/>
        </w:rPr>
        <w:t xml:space="preserve">oloogilised muudatused </w:t>
      </w:r>
      <w:r w:rsidR="001C0201" w:rsidRPr="00D379D8">
        <w:rPr>
          <w:rFonts w:ascii="Times New Roman" w:hAnsi="Times New Roman"/>
          <w:sz w:val="24"/>
        </w:rPr>
        <w:t xml:space="preserve">võivad </w:t>
      </w:r>
      <w:r w:rsidR="00D42C0C" w:rsidRPr="00D379D8">
        <w:rPr>
          <w:rFonts w:ascii="Times New Roman" w:hAnsi="Times New Roman"/>
          <w:sz w:val="24"/>
        </w:rPr>
        <w:t>nõud</w:t>
      </w:r>
      <w:r w:rsidR="001C0201" w:rsidRPr="00D379D8">
        <w:rPr>
          <w:rFonts w:ascii="Times New Roman" w:hAnsi="Times New Roman"/>
          <w:sz w:val="24"/>
        </w:rPr>
        <w:t>a</w:t>
      </w:r>
      <w:r w:rsidR="00D42C0C" w:rsidRPr="00D379D8">
        <w:rPr>
          <w:rFonts w:ascii="Times New Roman" w:hAnsi="Times New Roman"/>
          <w:sz w:val="24"/>
        </w:rPr>
        <w:t xml:space="preserve"> </w:t>
      </w:r>
      <w:r w:rsidR="002A0EFA" w:rsidRPr="00D379D8">
        <w:rPr>
          <w:rFonts w:ascii="Times New Roman" w:hAnsi="Times New Roman"/>
          <w:sz w:val="24"/>
        </w:rPr>
        <w:t xml:space="preserve">infosüsteemide </w:t>
      </w:r>
      <w:r w:rsidR="001C0201" w:rsidRPr="00D379D8">
        <w:rPr>
          <w:rFonts w:ascii="Times New Roman" w:hAnsi="Times New Roman"/>
          <w:sz w:val="24"/>
        </w:rPr>
        <w:t xml:space="preserve">andmevahetusprotokollide ülevaatamist </w:t>
      </w:r>
      <w:r w:rsidR="00B576DA" w:rsidRPr="00D379D8">
        <w:rPr>
          <w:rFonts w:ascii="Times New Roman" w:hAnsi="Times New Roman"/>
          <w:sz w:val="24"/>
        </w:rPr>
        <w:t>ja</w:t>
      </w:r>
      <w:r w:rsidR="005F6C89" w:rsidRPr="00D379D8">
        <w:rPr>
          <w:rFonts w:ascii="Times New Roman" w:hAnsi="Times New Roman"/>
          <w:sz w:val="24"/>
        </w:rPr>
        <w:t xml:space="preserve"> </w:t>
      </w:r>
      <w:r w:rsidR="00E6533A" w:rsidRPr="00D379D8">
        <w:rPr>
          <w:rFonts w:ascii="Times New Roman" w:hAnsi="Times New Roman"/>
          <w:sz w:val="24"/>
        </w:rPr>
        <w:t>pisemaid tehnilist laadi ko</w:t>
      </w:r>
      <w:r w:rsidR="000F02C3" w:rsidRPr="00D379D8">
        <w:rPr>
          <w:rFonts w:ascii="Times New Roman" w:hAnsi="Times New Roman"/>
          <w:sz w:val="24"/>
        </w:rPr>
        <w:t>rrektsioone</w:t>
      </w:r>
      <w:r w:rsidR="00C86B33" w:rsidRPr="00D379D8">
        <w:rPr>
          <w:rFonts w:ascii="Times New Roman" w:hAnsi="Times New Roman"/>
          <w:sz w:val="24"/>
        </w:rPr>
        <w:t xml:space="preserve"> andmevahetuse parameetrites</w:t>
      </w:r>
      <w:r w:rsidR="008D7513" w:rsidRPr="00D379D8">
        <w:rPr>
          <w:rFonts w:ascii="Times New Roman" w:hAnsi="Times New Roman"/>
          <w:sz w:val="24"/>
        </w:rPr>
        <w:t>. Need muudatused on pigem t</w:t>
      </w:r>
      <w:r w:rsidR="00C86B33" w:rsidRPr="00D379D8">
        <w:rPr>
          <w:rFonts w:ascii="Times New Roman" w:hAnsi="Times New Roman"/>
          <w:sz w:val="24"/>
        </w:rPr>
        <w:t>agasihoidlikud</w:t>
      </w:r>
      <w:r w:rsidR="008D7513" w:rsidRPr="00D379D8">
        <w:rPr>
          <w:rFonts w:ascii="Times New Roman" w:hAnsi="Times New Roman"/>
          <w:sz w:val="24"/>
        </w:rPr>
        <w:t xml:space="preserve"> ega avalda suurt sisulist mõju, </w:t>
      </w:r>
      <w:r w:rsidR="00205BF8" w:rsidRPr="00D379D8">
        <w:rPr>
          <w:rFonts w:ascii="Times New Roman" w:hAnsi="Times New Roman"/>
          <w:sz w:val="24"/>
        </w:rPr>
        <w:t>ku</w:t>
      </w:r>
      <w:r w:rsidR="008D7513" w:rsidRPr="00D379D8">
        <w:rPr>
          <w:rFonts w:ascii="Times New Roman" w:hAnsi="Times New Roman"/>
          <w:sz w:val="24"/>
        </w:rPr>
        <w:t>id väl</w:t>
      </w:r>
      <w:r w:rsidR="00041FE9" w:rsidRPr="00D379D8">
        <w:rPr>
          <w:rFonts w:ascii="Times New Roman" w:hAnsi="Times New Roman"/>
          <w:sz w:val="24"/>
        </w:rPr>
        <w:t>d</w:t>
      </w:r>
      <w:r w:rsidR="008D7513" w:rsidRPr="00D379D8">
        <w:rPr>
          <w:rFonts w:ascii="Times New Roman" w:hAnsi="Times New Roman"/>
          <w:sz w:val="24"/>
        </w:rPr>
        <w:t>ivad segadust</w:t>
      </w:r>
      <w:r w:rsidR="00205BF8" w:rsidRPr="00D379D8">
        <w:rPr>
          <w:rFonts w:ascii="Times New Roman" w:hAnsi="Times New Roman"/>
          <w:sz w:val="24"/>
        </w:rPr>
        <w:t xml:space="preserve"> andmete vahetamisel</w:t>
      </w:r>
      <w:r w:rsidR="008D7513" w:rsidRPr="00D379D8">
        <w:rPr>
          <w:rFonts w:ascii="Times New Roman" w:hAnsi="Times New Roman"/>
          <w:sz w:val="24"/>
        </w:rPr>
        <w:t>.</w:t>
      </w:r>
    </w:p>
    <w:p w14:paraId="4F98F74D" w14:textId="77777777" w:rsidR="00646E6C" w:rsidRPr="00D379D8" w:rsidRDefault="00646E6C" w:rsidP="00341E6E">
      <w:pPr>
        <w:rPr>
          <w:rFonts w:ascii="Times New Roman" w:hAnsi="Times New Roman"/>
          <w:b/>
          <w:bCs/>
          <w:sz w:val="24"/>
        </w:rPr>
      </w:pPr>
    </w:p>
    <w:p w14:paraId="6FEB91E4" w14:textId="127003DF" w:rsidR="008D7513" w:rsidRPr="00D379D8" w:rsidRDefault="008D7513" w:rsidP="00341E6E">
      <w:pPr>
        <w:rPr>
          <w:rFonts w:ascii="Times New Roman" w:hAnsi="Times New Roman"/>
          <w:sz w:val="24"/>
        </w:rPr>
      </w:pPr>
      <w:r w:rsidRPr="00D379D8">
        <w:rPr>
          <w:rFonts w:ascii="Times New Roman" w:hAnsi="Times New Roman"/>
          <w:b/>
          <w:bCs/>
          <w:sz w:val="24"/>
        </w:rPr>
        <w:t>Kokkuvõttes</w:t>
      </w:r>
      <w:r w:rsidRPr="00D379D8">
        <w:rPr>
          <w:rFonts w:ascii="Times New Roman" w:hAnsi="Times New Roman"/>
          <w:sz w:val="24"/>
        </w:rPr>
        <w:t xml:space="preserve"> on eelnõu</w:t>
      </w:r>
      <w:r w:rsidR="005D5A87" w:rsidRPr="00D379D8">
        <w:rPr>
          <w:rFonts w:ascii="Times New Roman" w:hAnsi="Times New Roman"/>
          <w:sz w:val="24"/>
        </w:rPr>
        <w:t>kohase seaduse</w:t>
      </w:r>
      <w:r w:rsidRPr="00D379D8">
        <w:rPr>
          <w:rFonts w:ascii="Times New Roman" w:hAnsi="Times New Roman"/>
          <w:sz w:val="24"/>
        </w:rPr>
        <w:t xml:space="preserve"> mõju sidusrühmadele üldiselt positiiv</w:t>
      </w:r>
      <w:r w:rsidR="00D12B51" w:rsidRPr="00D379D8">
        <w:rPr>
          <w:rFonts w:ascii="Times New Roman" w:hAnsi="Times New Roman"/>
          <w:sz w:val="24"/>
        </w:rPr>
        <w:t>ne</w:t>
      </w:r>
      <w:r w:rsidRPr="00D379D8">
        <w:rPr>
          <w:rFonts w:ascii="Times New Roman" w:hAnsi="Times New Roman"/>
          <w:sz w:val="24"/>
        </w:rPr>
        <w:t xml:space="preserve">: regulatsioon muutub selgemaks ja ühtlasemaks, mis toetab nii doonorite kaitset kui </w:t>
      </w:r>
      <w:r w:rsidR="00D12B51" w:rsidRPr="00D379D8">
        <w:rPr>
          <w:rFonts w:ascii="Times New Roman" w:hAnsi="Times New Roman"/>
          <w:sz w:val="24"/>
        </w:rPr>
        <w:t xml:space="preserve">ka </w:t>
      </w:r>
      <w:r w:rsidRPr="00D379D8">
        <w:rPr>
          <w:rFonts w:ascii="Times New Roman" w:hAnsi="Times New Roman"/>
          <w:sz w:val="24"/>
        </w:rPr>
        <w:t xml:space="preserve">patsientide ohutust. Koormusena kaasneb mõnedele </w:t>
      </w:r>
      <w:proofErr w:type="spellStart"/>
      <w:r w:rsidR="00AA2926" w:rsidRPr="00D379D8">
        <w:rPr>
          <w:rFonts w:ascii="Times New Roman" w:hAnsi="Times New Roman"/>
          <w:sz w:val="24"/>
        </w:rPr>
        <w:t>asutustel</w:t>
      </w:r>
      <w:r w:rsidR="00AB31E4">
        <w:rPr>
          <w:rFonts w:ascii="Times New Roman" w:hAnsi="Times New Roman"/>
          <w:sz w:val="24"/>
        </w:rPr>
        <w:t>oe</w:t>
      </w:r>
      <w:proofErr w:type="spellEnd"/>
      <w:r w:rsidR="00AA2926" w:rsidRPr="00D379D8">
        <w:rPr>
          <w:rFonts w:ascii="Times New Roman" w:hAnsi="Times New Roman"/>
          <w:sz w:val="24"/>
        </w:rPr>
        <w:t xml:space="preserve"> </w:t>
      </w:r>
      <w:r w:rsidRPr="00D379D8">
        <w:rPr>
          <w:rFonts w:ascii="Times New Roman" w:hAnsi="Times New Roman"/>
          <w:sz w:val="24"/>
        </w:rPr>
        <w:t>(R</w:t>
      </w:r>
      <w:r w:rsidR="006E13C0" w:rsidRPr="00D379D8">
        <w:rPr>
          <w:rFonts w:ascii="Times New Roman" w:hAnsi="Times New Roman"/>
          <w:sz w:val="24"/>
        </w:rPr>
        <w:t>avimiamet</w:t>
      </w:r>
      <w:r w:rsidRPr="00D379D8">
        <w:rPr>
          <w:rFonts w:ascii="Times New Roman" w:hAnsi="Times New Roman"/>
          <w:sz w:val="24"/>
        </w:rPr>
        <w:t>, T</w:t>
      </w:r>
      <w:r w:rsidR="006E13C0" w:rsidRPr="00D379D8">
        <w:rPr>
          <w:rFonts w:ascii="Times New Roman" w:hAnsi="Times New Roman"/>
          <w:sz w:val="24"/>
        </w:rPr>
        <w:t>erviseamet</w:t>
      </w:r>
      <w:r w:rsidRPr="00D379D8">
        <w:rPr>
          <w:rFonts w:ascii="Times New Roman" w:hAnsi="Times New Roman"/>
          <w:sz w:val="24"/>
        </w:rPr>
        <w:t>,</w:t>
      </w:r>
      <w:r w:rsidR="00C07755" w:rsidRPr="00D379D8">
        <w:rPr>
          <w:rFonts w:ascii="Times New Roman" w:hAnsi="Times New Roman"/>
          <w:sz w:val="24"/>
        </w:rPr>
        <w:t xml:space="preserve"> Ter</w:t>
      </w:r>
      <w:r w:rsidR="006E13C0" w:rsidRPr="00D379D8">
        <w:rPr>
          <w:rFonts w:ascii="Times New Roman" w:hAnsi="Times New Roman"/>
          <w:sz w:val="24"/>
        </w:rPr>
        <w:t>visekassa</w:t>
      </w:r>
      <w:r w:rsidR="1465805E" w:rsidRPr="00D379D8">
        <w:rPr>
          <w:rFonts w:ascii="Times New Roman" w:hAnsi="Times New Roman"/>
          <w:sz w:val="24"/>
        </w:rPr>
        <w:t>, TEHIK</w:t>
      </w:r>
      <w:r w:rsidR="00AB31E4">
        <w:rPr>
          <w:rFonts w:ascii="Times New Roman" w:hAnsi="Times New Roman"/>
          <w:sz w:val="24"/>
        </w:rPr>
        <w:t>)</w:t>
      </w:r>
      <w:r w:rsidRPr="00D379D8">
        <w:rPr>
          <w:rFonts w:ascii="Times New Roman" w:hAnsi="Times New Roman"/>
          <w:sz w:val="24"/>
        </w:rPr>
        <w:t xml:space="preserve"> vajadus uuendada töökorraldust </w:t>
      </w:r>
      <w:r w:rsidR="00E65065" w:rsidRPr="00D379D8">
        <w:rPr>
          <w:rFonts w:ascii="Times New Roman" w:hAnsi="Times New Roman"/>
          <w:sz w:val="24"/>
        </w:rPr>
        <w:t xml:space="preserve">ja viia see </w:t>
      </w:r>
      <w:r w:rsidRPr="00D379D8">
        <w:rPr>
          <w:rFonts w:ascii="Times New Roman" w:hAnsi="Times New Roman"/>
          <w:sz w:val="24"/>
        </w:rPr>
        <w:t>vastavusse uue terminoloogia</w:t>
      </w:r>
      <w:r w:rsidR="00B86942" w:rsidRPr="00D379D8">
        <w:rPr>
          <w:rFonts w:ascii="Times New Roman" w:hAnsi="Times New Roman"/>
          <w:sz w:val="24"/>
        </w:rPr>
        <w:t>ga ning</w:t>
      </w:r>
      <w:r w:rsidRPr="00D379D8">
        <w:rPr>
          <w:rFonts w:ascii="Times New Roman" w:hAnsi="Times New Roman"/>
          <w:sz w:val="24"/>
        </w:rPr>
        <w:t xml:space="preserve"> </w:t>
      </w:r>
      <w:r w:rsidR="0012666C" w:rsidRPr="00D379D8">
        <w:rPr>
          <w:rFonts w:ascii="Times New Roman" w:hAnsi="Times New Roman"/>
          <w:sz w:val="24"/>
        </w:rPr>
        <w:t xml:space="preserve">luua liidesed </w:t>
      </w:r>
      <w:r w:rsidR="004B3CAF" w:rsidRPr="005E6928">
        <w:rPr>
          <w:rFonts w:ascii="Times New Roman" w:hAnsi="Times New Roman"/>
          <w:sz w:val="24"/>
        </w:rPr>
        <w:t xml:space="preserve">täiendavate </w:t>
      </w:r>
      <w:r w:rsidRPr="005E6928">
        <w:rPr>
          <w:rFonts w:ascii="Times New Roman" w:hAnsi="Times New Roman"/>
          <w:sz w:val="24"/>
        </w:rPr>
        <w:t>registritega</w:t>
      </w:r>
      <w:r w:rsidRPr="00D379D8">
        <w:rPr>
          <w:rFonts w:ascii="Times New Roman" w:hAnsi="Times New Roman"/>
          <w:sz w:val="24"/>
        </w:rPr>
        <w:t>, kuid see investeering võimaldab valdkonda efektiivsemalt hallata.</w:t>
      </w:r>
      <w:r w:rsidR="00A772DE" w:rsidRPr="00D379D8">
        <w:rPr>
          <w:rFonts w:ascii="Times New Roman" w:hAnsi="Times New Roman"/>
          <w:sz w:val="24"/>
        </w:rPr>
        <w:t xml:space="preserve"> Tõhusam infovahetus E</w:t>
      </w:r>
      <w:r w:rsidR="007D2170" w:rsidRPr="00D379D8">
        <w:rPr>
          <w:rFonts w:ascii="Times New Roman" w:hAnsi="Times New Roman"/>
          <w:sz w:val="24"/>
        </w:rPr>
        <w:t>Li</w:t>
      </w:r>
      <w:r w:rsidR="00A772DE" w:rsidRPr="00D379D8">
        <w:rPr>
          <w:rFonts w:ascii="Times New Roman" w:hAnsi="Times New Roman"/>
          <w:sz w:val="24"/>
        </w:rPr>
        <w:t xml:space="preserve"> riikide vahel viib </w:t>
      </w:r>
      <w:proofErr w:type="spellStart"/>
      <w:r w:rsidR="00A772DE" w:rsidRPr="00D379D8">
        <w:rPr>
          <w:rFonts w:ascii="Times New Roman" w:hAnsi="Times New Roman"/>
          <w:sz w:val="24"/>
        </w:rPr>
        <w:t>inimpäritolu</w:t>
      </w:r>
      <w:proofErr w:type="spellEnd"/>
      <w:r w:rsidR="00A772DE" w:rsidRPr="00D379D8">
        <w:rPr>
          <w:rFonts w:ascii="Times New Roman" w:hAnsi="Times New Roman"/>
          <w:sz w:val="24"/>
        </w:rPr>
        <w:t xml:space="preserve"> materjaliga seotud toimingute riskid ja ohud miinimumini </w:t>
      </w:r>
      <w:r w:rsidR="00A17631" w:rsidRPr="00D379D8">
        <w:rPr>
          <w:rFonts w:ascii="Times New Roman" w:hAnsi="Times New Roman"/>
          <w:sz w:val="24"/>
        </w:rPr>
        <w:t xml:space="preserve">ning </w:t>
      </w:r>
      <w:r w:rsidR="00A772DE" w:rsidRPr="00D379D8">
        <w:rPr>
          <w:rFonts w:ascii="Times New Roman" w:hAnsi="Times New Roman"/>
          <w:sz w:val="24"/>
        </w:rPr>
        <w:t>teeb ka rahvusvahelis</w:t>
      </w:r>
      <w:r w:rsidR="004B7608" w:rsidRPr="00D379D8">
        <w:rPr>
          <w:rFonts w:ascii="Times New Roman" w:hAnsi="Times New Roman"/>
          <w:sz w:val="24"/>
        </w:rPr>
        <w:t>e</w:t>
      </w:r>
      <w:r w:rsidR="00A772DE" w:rsidRPr="00D379D8">
        <w:rPr>
          <w:rFonts w:ascii="Times New Roman" w:hAnsi="Times New Roman"/>
          <w:sz w:val="24"/>
        </w:rPr>
        <w:t xml:space="preserve"> </w:t>
      </w:r>
      <w:proofErr w:type="spellStart"/>
      <w:r w:rsidR="00A772DE" w:rsidRPr="00D379D8">
        <w:rPr>
          <w:rFonts w:ascii="Times New Roman" w:hAnsi="Times New Roman"/>
          <w:sz w:val="24"/>
        </w:rPr>
        <w:t>inimpäritolu</w:t>
      </w:r>
      <w:proofErr w:type="spellEnd"/>
      <w:r w:rsidR="00A772DE" w:rsidRPr="00D379D8">
        <w:rPr>
          <w:rFonts w:ascii="Times New Roman" w:hAnsi="Times New Roman"/>
          <w:sz w:val="24"/>
        </w:rPr>
        <w:t xml:space="preserve"> materjali kasutamis</w:t>
      </w:r>
      <w:r w:rsidR="00A17631" w:rsidRPr="00D379D8">
        <w:rPr>
          <w:rFonts w:ascii="Times New Roman" w:hAnsi="Times New Roman"/>
          <w:sz w:val="24"/>
        </w:rPr>
        <w:t>e</w:t>
      </w:r>
      <w:r w:rsidR="00A772DE" w:rsidRPr="00D379D8">
        <w:rPr>
          <w:rFonts w:ascii="Times New Roman" w:hAnsi="Times New Roman"/>
          <w:sz w:val="24"/>
        </w:rPr>
        <w:t xml:space="preserve"> turvalisemaks.</w:t>
      </w:r>
    </w:p>
    <w:p w14:paraId="1E88F7D2" w14:textId="77777777" w:rsidR="00E54969" w:rsidRPr="00D379D8" w:rsidRDefault="00E54969" w:rsidP="00341E6E">
      <w:pPr>
        <w:rPr>
          <w:rFonts w:ascii="Times New Roman" w:hAnsi="Times New Roman"/>
          <w:sz w:val="24"/>
        </w:rPr>
      </w:pPr>
    </w:p>
    <w:p w14:paraId="0797F4C8" w14:textId="5D95CCA9" w:rsidR="009B6817" w:rsidRPr="00D379D8" w:rsidRDefault="00697049" w:rsidP="00341E6E">
      <w:pPr>
        <w:pStyle w:val="Loendilik"/>
        <w:ind w:left="0"/>
        <w:rPr>
          <w:rFonts w:ascii="Times New Roman" w:hAnsi="Times New Roman"/>
          <w:b/>
          <w:sz w:val="24"/>
        </w:rPr>
      </w:pPr>
      <w:r w:rsidRPr="00D379D8">
        <w:rPr>
          <w:rFonts w:ascii="Times New Roman" w:hAnsi="Times New Roman"/>
          <w:b/>
          <w:sz w:val="24"/>
        </w:rPr>
        <w:t xml:space="preserve">6.4. </w:t>
      </w:r>
      <w:r w:rsidR="009B6817" w:rsidRPr="00D379D8">
        <w:rPr>
          <w:rFonts w:ascii="Times New Roman" w:hAnsi="Times New Roman"/>
          <w:b/>
          <w:sz w:val="24"/>
        </w:rPr>
        <w:t>Andmekaitsealane mõjuhinnang</w:t>
      </w:r>
    </w:p>
    <w:p w14:paraId="6CA80DD3" w14:textId="28DE4791" w:rsidR="00D66337" w:rsidRPr="00D379D8" w:rsidRDefault="00D66337" w:rsidP="00341E6E">
      <w:pPr>
        <w:rPr>
          <w:rFonts w:ascii="Times New Roman" w:hAnsi="Times New Roman"/>
          <w:sz w:val="24"/>
        </w:rPr>
      </w:pPr>
    </w:p>
    <w:p w14:paraId="2954A6D3" w14:textId="1DDEFBC3" w:rsidR="00A65ED5" w:rsidRPr="005E6928" w:rsidRDefault="02235EAA" w:rsidP="00341E6E">
      <w:pPr>
        <w:rPr>
          <w:rFonts w:ascii="Times New Roman" w:hAnsi="Times New Roman"/>
          <w:sz w:val="24"/>
        </w:rPr>
      </w:pPr>
      <w:r w:rsidRPr="00D379D8">
        <w:rPr>
          <w:rFonts w:ascii="Times New Roman" w:hAnsi="Times New Roman"/>
          <w:sz w:val="24"/>
        </w:rPr>
        <w:t xml:space="preserve">Olulisi täiendusi </w:t>
      </w:r>
      <w:r w:rsidR="5CA571F3" w:rsidRPr="00D379D8">
        <w:rPr>
          <w:rFonts w:ascii="Times New Roman" w:hAnsi="Times New Roman"/>
          <w:sz w:val="24"/>
        </w:rPr>
        <w:t>töö</w:t>
      </w:r>
      <w:r w:rsidR="09E0E4D8" w:rsidRPr="00D379D8">
        <w:rPr>
          <w:rFonts w:ascii="Times New Roman" w:hAnsi="Times New Roman"/>
          <w:sz w:val="24"/>
        </w:rPr>
        <w:t>delda</w:t>
      </w:r>
      <w:r w:rsidR="5CA571F3" w:rsidRPr="00D379D8">
        <w:rPr>
          <w:rFonts w:ascii="Times New Roman" w:hAnsi="Times New Roman"/>
          <w:sz w:val="24"/>
        </w:rPr>
        <w:t>vate</w:t>
      </w:r>
      <w:r w:rsidRPr="00D379D8">
        <w:rPr>
          <w:rFonts w:ascii="Times New Roman" w:hAnsi="Times New Roman"/>
          <w:sz w:val="24"/>
        </w:rPr>
        <w:t xml:space="preserve"> andmete osas </w:t>
      </w:r>
      <w:r w:rsidR="0085093A" w:rsidRPr="00D379D8">
        <w:rPr>
          <w:rFonts w:ascii="Times New Roman" w:hAnsi="Times New Roman"/>
          <w:noProof/>
          <w:sz w:val="24"/>
        </w:rPr>
        <w:t>Euroopa Parlamendi ja nõukogu määruse (EL) 2024/1938</w:t>
      </w:r>
      <w:r w:rsidRPr="00D379D8">
        <w:rPr>
          <w:rFonts w:ascii="Times New Roman" w:hAnsi="Times New Roman"/>
          <w:sz w:val="24"/>
        </w:rPr>
        <w:t xml:space="preserve"> rakendumisega ei kaasne.</w:t>
      </w:r>
      <w:r w:rsidR="00A65ED5" w:rsidRPr="00D379D8">
        <w:rPr>
          <w:rFonts w:ascii="Times New Roman" w:hAnsi="Times New Roman"/>
          <w:sz w:val="24"/>
          <w:lang w:eastAsia="et-EE"/>
        </w:rPr>
        <w:t xml:space="preserve"> Eelnõuga ei asutata uut andmekogu ega muudeta vereteenistuse infosüsteemi põhieesmärke, vaid täpsustatakse olemasolevaid andmekoosseise </w:t>
      </w:r>
      <w:r w:rsidR="0056502F">
        <w:rPr>
          <w:rFonts w:ascii="Times New Roman" w:hAnsi="Times New Roman"/>
          <w:sz w:val="24"/>
          <w:lang w:eastAsia="et-EE"/>
        </w:rPr>
        <w:t>ja</w:t>
      </w:r>
      <w:r w:rsidR="00A65ED5" w:rsidRPr="00D379D8">
        <w:rPr>
          <w:rFonts w:ascii="Times New Roman" w:hAnsi="Times New Roman"/>
          <w:sz w:val="24"/>
          <w:lang w:eastAsia="et-EE"/>
        </w:rPr>
        <w:t xml:space="preserve"> andmekogu pidamise õiguslikke aluseid.</w:t>
      </w:r>
      <w:r w:rsidR="70AF1BDE" w:rsidRPr="00D379D8">
        <w:rPr>
          <w:rFonts w:ascii="Times New Roman" w:hAnsi="Times New Roman"/>
          <w:sz w:val="24"/>
          <w:lang w:eastAsia="et-EE"/>
        </w:rPr>
        <w:t xml:space="preserve"> </w:t>
      </w:r>
    </w:p>
    <w:p w14:paraId="7542A955" w14:textId="46D3BC86" w:rsidR="3EC03E77" w:rsidRPr="00D379D8" w:rsidRDefault="3EC03E77" w:rsidP="00341E6E">
      <w:pPr>
        <w:rPr>
          <w:rFonts w:ascii="Times New Roman" w:hAnsi="Times New Roman"/>
          <w:sz w:val="24"/>
          <w:lang w:eastAsia="et-EE"/>
        </w:rPr>
      </w:pPr>
    </w:p>
    <w:p w14:paraId="425C792B" w14:textId="0B30BEEE" w:rsidR="02235EAA" w:rsidRPr="00D379D8" w:rsidRDefault="00114064" w:rsidP="00341E6E">
      <w:pPr>
        <w:rPr>
          <w:rFonts w:ascii="Times New Roman" w:hAnsi="Times New Roman"/>
          <w:sz w:val="24"/>
        </w:rPr>
      </w:pPr>
      <w:proofErr w:type="spellStart"/>
      <w:r w:rsidRPr="00D379D8">
        <w:rPr>
          <w:rFonts w:ascii="Times New Roman" w:hAnsi="Times New Roman"/>
          <w:sz w:val="24"/>
        </w:rPr>
        <w:t>I</w:t>
      </w:r>
      <w:r w:rsidR="00394552" w:rsidRPr="00D379D8">
        <w:rPr>
          <w:rFonts w:ascii="Times New Roman" w:hAnsi="Times New Roman"/>
          <w:sz w:val="24"/>
        </w:rPr>
        <w:t>nimpäritolu</w:t>
      </w:r>
      <w:proofErr w:type="spellEnd"/>
      <w:r w:rsidR="00394552" w:rsidRPr="00D379D8">
        <w:rPr>
          <w:rFonts w:ascii="Times New Roman" w:hAnsi="Times New Roman"/>
          <w:sz w:val="24"/>
        </w:rPr>
        <w:t xml:space="preserve"> materjaliga seotud </w:t>
      </w:r>
      <w:r w:rsidR="005324F0" w:rsidRPr="00D379D8">
        <w:rPr>
          <w:rFonts w:ascii="Times New Roman" w:hAnsi="Times New Roman"/>
          <w:sz w:val="24"/>
        </w:rPr>
        <w:t>toiminguid teg</w:t>
      </w:r>
      <w:r w:rsidR="00B01A40" w:rsidRPr="00D379D8">
        <w:rPr>
          <w:rFonts w:ascii="Times New Roman" w:hAnsi="Times New Roman"/>
          <w:sz w:val="24"/>
        </w:rPr>
        <w:t>evad</w:t>
      </w:r>
      <w:r w:rsidR="00394552" w:rsidRPr="00D379D8">
        <w:rPr>
          <w:rFonts w:ascii="Times New Roman" w:hAnsi="Times New Roman"/>
          <w:sz w:val="24"/>
        </w:rPr>
        <w:t xml:space="preserve"> </w:t>
      </w:r>
      <w:r w:rsidR="02235EAA" w:rsidRPr="00D379D8">
        <w:rPr>
          <w:rFonts w:ascii="Times New Roman" w:hAnsi="Times New Roman"/>
          <w:sz w:val="24"/>
        </w:rPr>
        <w:t xml:space="preserve">asutused koguvad </w:t>
      </w:r>
      <w:r w:rsidR="5CF0222C" w:rsidRPr="00D379D8">
        <w:rPr>
          <w:rFonts w:ascii="Times New Roman" w:hAnsi="Times New Roman"/>
          <w:sz w:val="24"/>
        </w:rPr>
        <w:t xml:space="preserve">jätkuvalt </w:t>
      </w:r>
      <w:r w:rsidR="0E3C189C" w:rsidRPr="00D379D8">
        <w:rPr>
          <w:rFonts w:ascii="Times New Roman" w:hAnsi="Times New Roman"/>
          <w:sz w:val="24"/>
        </w:rPr>
        <w:t xml:space="preserve">ka teiste </w:t>
      </w:r>
      <w:proofErr w:type="spellStart"/>
      <w:r w:rsidR="0E3C189C" w:rsidRPr="00D379D8">
        <w:rPr>
          <w:rFonts w:ascii="Times New Roman" w:hAnsi="Times New Roman"/>
          <w:sz w:val="24"/>
        </w:rPr>
        <w:t>inimpäritolu</w:t>
      </w:r>
      <w:proofErr w:type="spellEnd"/>
      <w:r w:rsidR="0E3C189C" w:rsidRPr="00D379D8">
        <w:rPr>
          <w:rFonts w:ascii="Times New Roman" w:hAnsi="Times New Roman"/>
          <w:sz w:val="24"/>
        </w:rPr>
        <w:t xml:space="preserve"> materjalide </w:t>
      </w:r>
      <w:r w:rsidR="02235EAA" w:rsidRPr="00D379D8">
        <w:rPr>
          <w:rFonts w:ascii="Times New Roman" w:hAnsi="Times New Roman"/>
          <w:sz w:val="24"/>
        </w:rPr>
        <w:t>kä</w:t>
      </w:r>
      <w:r w:rsidR="393AACF1" w:rsidRPr="00D379D8">
        <w:rPr>
          <w:rFonts w:ascii="Times New Roman" w:hAnsi="Times New Roman"/>
          <w:sz w:val="24"/>
        </w:rPr>
        <w:t>itlemise ja jälgitavuse andmeid</w:t>
      </w:r>
      <w:r w:rsidR="7D180C4A" w:rsidRPr="00D379D8">
        <w:rPr>
          <w:rFonts w:ascii="Times New Roman" w:hAnsi="Times New Roman"/>
          <w:sz w:val="24"/>
        </w:rPr>
        <w:t>.</w:t>
      </w:r>
      <w:r w:rsidR="007D73BC" w:rsidRPr="00D379D8">
        <w:rPr>
          <w:rFonts w:ascii="Times New Roman" w:hAnsi="Times New Roman"/>
          <w:sz w:val="24"/>
        </w:rPr>
        <w:t xml:space="preserve"> </w:t>
      </w:r>
      <w:r w:rsidR="5C9367BD" w:rsidRPr="00D379D8">
        <w:rPr>
          <w:rFonts w:ascii="Times New Roman" w:hAnsi="Times New Roman"/>
          <w:sz w:val="24"/>
        </w:rPr>
        <w:t>Suurem muudatus esineb aruannete esitamise viisi</w:t>
      </w:r>
      <w:r w:rsidR="00C46EBF" w:rsidRPr="00D379D8">
        <w:rPr>
          <w:rFonts w:ascii="Times New Roman" w:hAnsi="Times New Roman"/>
          <w:sz w:val="24"/>
        </w:rPr>
        <w:t>s</w:t>
      </w:r>
      <w:r w:rsidR="5C9367BD" w:rsidRPr="00D379D8">
        <w:rPr>
          <w:rFonts w:ascii="Times New Roman" w:hAnsi="Times New Roman"/>
          <w:sz w:val="24"/>
        </w:rPr>
        <w:t xml:space="preserve"> – kui seni toimus kohustuslike aruannete esitamine Ravimiametile e-posti kau</w:t>
      </w:r>
      <w:r w:rsidR="27349093" w:rsidRPr="00D379D8">
        <w:rPr>
          <w:rFonts w:ascii="Times New Roman" w:hAnsi="Times New Roman"/>
          <w:sz w:val="24"/>
        </w:rPr>
        <w:t>du, siis edaspidi käib andmete vahetus EL</w:t>
      </w:r>
      <w:r w:rsidR="00C41E9C" w:rsidRPr="00D379D8">
        <w:rPr>
          <w:rFonts w:ascii="Times New Roman" w:hAnsi="Times New Roman"/>
          <w:sz w:val="24"/>
        </w:rPr>
        <w:t>i</w:t>
      </w:r>
      <w:r w:rsidR="27349093" w:rsidRPr="00D379D8">
        <w:rPr>
          <w:rFonts w:ascii="Times New Roman" w:hAnsi="Times New Roman"/>
          <w:sz w:val="24"/>
        </w:rPr>
        <w:t xml:space="preserve"> veebiplatvormi kaudu, </w:t>
      </w:r>
      <w:r w:rsidR="00C41E9C" w:rsidRPr="00D379D8">
        <w:rPr>
          <w:rFonts w:ascii="Times New Roman" w:hAnsi="Times New Roman"/>
          <w:sz w:val="24"/>
        </w:rPr>
        <w:t>millele</w:t>
      </w:r>
      <w:r w:rsidR="27349093" w:rsidRPr="00D379D8">
        <w:rPr>
          <w:rFonts w:ascii="Times New Roman" w:hAnsi="Times New Roman"/>
          <w:sz w:val="24"/>
        </w:rPr>
        <w:t xml:space="preserve"> tagatakse nii riikliku pädeva asutuse</w:t>
      </w:r>
      <w:r w:rsidR="21715951" w:rsidRPr="00D379D8">
        <w:rPr>
          <w:rFonts w:ascii="Times New Roman" w:hAnsi="Times New Roman"/>
          <w:sz w:val="24"/>
        </w:rPr>
        <w:t xml:space="preserve"> kui ka </w:t>
      </w:r>
      <w:proofErr w:type="spellStart"/>
      <w:r w:rsidR="0056502F">
        <w:rPr>
          <w:rFonts w:ascii="Times New Roman" w:hAnsi="Times New Roman"/>
          <w:sz w:val="24"/>
        </w:rPr>
        <w:t>i</w:t>
      </w:r>
      <w:r w:rsidR="00EE45AB" w:rsidRPr="00D379D8">
        <w:rPr>
          <w:rFonts w:ascii="Times New Roman" w:hAnsi="Times New Roman"/>
          <w:sz w:val="24"/>
        </w:rPr>
        <w:t>nimpäritolu</w:t>
      </w:r>
      <w:proofErr w:type="spellEnd"/>
      <w:r w:rsidR="00EE45AB" w:rsidRPr="00D379D8">
        <w:rPr>
          <w:rFonts w:ascii="Times New Roman" w:hAnsi="Times New Roman"/>
          <w:sz w:val="24"/>
        </w:rPr>
        <w:t xml:space="preserve"> materjaliga seotud toiminguid tegevate </w:t>
      </w:r>
      <w:r w:rsidR="21715951" w:rsidRPr="00D379D8">
        <w:rPr>
          <w:rFonts w:ascii="Times New Roman" w:hAnsi="Times New Roman"/>
          <w:sz w:val="24"/>
        </w:rPr>
        <w:t>asutuste</w:t>
      </w:r>
      <w:r w:rsidR="27349093" w:rsidRPr="00D379D8">
        <w:rPr>
          <w:rFonts w:ascii="Times New Roman" w:hAnsi="Times New Roman"/>
          <w:sz w:val="24"/>
        </w:rPr>
        <w:t xml:space="preserve"> otse</w:t>
      </w:r>
      <w:r w:rsidR="00EC7298" w:rsidRPr="00D379D8">
        <w:rPr>
          <w:rFonts w:ascii="Times New Roman" w:hAnsi="Times New Roman"/>
          <w:sz w:val="24"/>
        </w:rPr>
        <w:t>ne</w:t>
      </w:r>
      <w:r w:rsidR="27349093" w:rsidRPr="00D379D8">
        <w:rPr>
          <w:rFonts w:ascii="Times New Roman" w:hAnsi="Times New Roman"/>
          <w:sz w:val="24"/>
        </w:rPr>
        <w:t xml:space="preserve"> juurdepääs</w:t>
      </w:r>
      <w:r w:rsidR="00EC7298" w:rsidRPr="00D379D8">
        <w:rPr>
          <w:rFonts w:ascii="Times New Roman" w:hAnsi="Times New Roman"/>
          <w:sz w:val="24"/>
        </w:rPr>
        <w:t>.</w:t>
      </w:r>
    </w:p>
    <w:p w14:paraId="6B15C987" w14:textId="77777777" w:rsidR="00620A9F" w:rsidRPr="00D379D8" w:rsidRDefault="00620A9F" w:rsidP="00341E6E">
      <w:pPr>
        <w:rPr>
          <w:rFonts w:ascii="Times New Roman" w:hAnsi="Times New Roman"/>
          <w:sz w:val="24"/>
        </w:rPr>
      </w:pPr>
    </w:p>
    <w:p w14:paraId="003EC11C" w14:textId="6221CD1C" w:rsidR="6E815B0C" w:rsidRPr="00D379D8" w:rsidRDefault="6E815B0C" w:rsidP="00341E6E">
      <w:pPr>
        <w:rPr>
          <w:rFonts w:ascii="Times New Roman" w:hAnsi="Times New Roman"/>
          <w:sz w:val="24"/>
        </w:rPr>
      </w:pPr>
      <w:r w:rsidRPr="00D379D8">
        <w:rPr>
          <w:rFonts w:ascii="Times New Roman" w:hAnsi="Times New Roman"/>
          <w:sz w:val="24"/>
        </w:rPr>
        <w:t xml:space="preserve">Lisaks </w:t>
      </w:r>
      <w:r w:rsidR="00C46EBF" w:rsidRPr="00D379D8">
        <w:rPr>
          <w:rFonts w:ascii="Times New Roman" w:hAnsi="Times New Roman"/>
          <w:sz w:val="24"/>
        </w:rPr>
        <w:t xml:space="preserve">võimaldatakse </w:t>
      </w:r>
      <w:r w:rsidRPr="00D379D8">
        <w:rPr>
          <w:rFonts w:ascii="Times New Roman" w:hAnsi="Times New Roman"/>
          <w:sz w:val="24"/>
        </w:rPr>
        <w:t>eelnõu</w:t>
      </w:r>
      <w:r w:rsidR="000E2EF0" w:rsidRPr="00D379D8">
        <w:rPr>
          <w:rFonts w:ascii="Times New Roman" w:hAnsi="Times New Roman"/>
          <w:sz w:val="24"/>
        </w:rPr>
        <w:t>kohase seaduse</w:t>
      </w:r>
      <w:r w:rsidR="00C46EBF" w:rsidRPr="00D379D8">
        <w:rPr>
          <w:rFonts w:ascii="Times New Roman" w:hAnsi="Times New Roman"/>
          <w:sz w:val="24"/>
        </w:rPr>
        <w:t>ga</w:t>
      </w:r>
      <w:r w:rsidRPr="00D379D8">
        <w:rPr>
          <w:rFonts w:ascii="Times New Roman" w:hAnsi="Times New Roman"/>
          <w:sz w:val="24"/>
        </w:rPr>
        <w:t xml:space="preserve"> siirdamiskeskuse</w:t>
      </w:r>
      <w:r w:rsidR="54EE9980" w:rsidRPr="00D379D8">
        <w:rPr>
          <w:rFonts w:ascii="Times New Roman" w:hAnsi="Times New Roman"/>
          <w:sz w:val="24"/>
        </w:rPr>
        <w:t>le</w:t>
      </w:r>
      <w:r w:rsidRPr="00D379D8">
        <w:rPr>
          <w:rFonts w:ascii="Times New Roman" w:hAnsi="Times New Roman"/>
          <w:sz w:val="24"/>
        </w:rPr>
        <w:t xml:space="preserve"> juurdepääs Eestis elavate isikute</w:t>
      </w:r>
      <w:r w:rsidR="14D87AC1" w:rsidRPr="00D379D8">
        <w:rPr>
          <w:rFonts w:ascii="Times New Roman" w:hAnsi="Times New Roman"/>
          <w:sz w:val="24"/>
        </w:rPr>
        <w:t xml:space="preserve"> terviseandmetele osas, mis võimaldab </w:t>
      </w:r>
      <w:r w:rsidR="1BD6C965" w:rsidRPr="00D379D8">
        <w:rPr>
          <w:rFonts w:ascii="Times New Roman" w:hAnsi="Times New Roman"/>
          <w:sz w:val="24"/>
        </w:rPr>
        <w:t>tuvastada</w:t>
      </w:r>
      <w:r w:rsidR="14D87AC1" w:rsidRPr="00D379D8">
        <w:rPr>
          <w:rFonts w:ascii="Times New Roman" w:hAnsi="Times New Roman"/>
          <w:sz w:val="24"/>
        </w:rPr>
        <w:t xml:space="preserve"> väljaspool Eestit tehtud elundi </w:t>
      </w:r>
      <w:r w:rsidR="16ED4F8E" w:rsidRPr="00D379D8">
        <w:rPr>
          <w:rFonts w:ascii="Times New Roman" w:hAnsi="Times New Roman"/>
          <w:sz w:val="24"/>
        </w:rPr>
        <w:t>siirdamist</w:t>
      </w:r>
      <w:r w:rsidR="2287FC85" w:rsidRPr="00D379D8">
        <w:rPr>
          <w:rFonts w:ascii="Times New Roman" w:hAnsi="Times New Roman"/>
          <w:sz w:val="24"/>
        </w:rPr>
        <w:t xml:space="preserve"> või elundi annetamist. </w:t>
      </w:r>
      <w:r w:rsidR="7EAA6563" w:rsidRPr="00D379D8">
        <w:rPr>
          <w:rFonts w:ascii="Times New Roman" w:hAnsi="Times New Roman"/>
          <w:sz w:val="24"/>
        </w:rPr>
        <w:t xml:space="preserve">Terviseajalugu hakatakse </w:t>
      </w:r>
      <w:r w:rsidR="224A7283" w:rsidRPr="00D379D8">
        <w:rPr>
          <w:rFonts w:ascii="Times New Roman" w:hAnsi="Times New Roman"/>
          <w:sz w:val="24"/>
        </w:rPr>
        <w:t>kontrollima</w:t>
      </w:r>
      <w:r w:rsidR="7EAA6563" w:rsidRPr="00D379D8">
        <w:rPr>
          <w:rFonts w:ascii="Times New Roman" w:hAnsi="Times New Roman"/>
          <w:sz w:val="24"/>
        </w:rPr>
        <w:t xml:space="preserve"> nende isikute kohta, kes on elundi ootelehe</w:t>
      </w:r>
      <w:r w:rsidR="400A2D44" w:rsidRPr="00D379D8">
        <w:rPr>
          <w:rFonts w:ascii="Times New Roman" w:hAnsi="Times New Roman"/>
          <w:sz w:val="24"/>
        </w:rPr>
        <w:t>l</w:t>
      </w:r>
      <w:r w:rsidR="7EAA6563" w:rsidRPr="00D379D8">
        <w:rPr>
          <w:rFonts w:ascii="Times New Roman" w:hAnsi="Times New Roman"/>
          <w:sz w:val="24"/>
        </w:rPr>
        <w:t xml:space="preserve">t </w:t>
      </w:r>
      <w:r w:rsidR="3263C41C" w:rsidRPr="00D379D8">
        <w:rPr>
          <w:rFonts w:ascii="Times New Roman" w:hAnsi="Times New Roman"/>
          <w:sz w:val="24"/>
        </w:rPr>
        <w:t>teadmata põhjusel eemaldunud</w:t>
      </w:r>
      <w:r w:rsidR="7EAA6563" w:rsidRPr="00D379D8">
        <w:rPr>
          <w:rFonts w:ascii="Times New Roman" w:hAnsi="Times New Roman"/>
          <w:sz w:val="24"/>
        </w:rPr>
        <w:t xml:space="preserve"> või </w:t>
      </w:r>
      <w:r w:rsidR="7C390167" w:rsidRPr="00D379D8">
        <w:rPr>
          <w:rFonts w:ascii="Times New Roman" w:hAnsi="Times New Roman"/>
          <w:sz w:val="24"/>
        </w:rPr>
        <w:t>keda jälgitakse Eesti tervishoiuteenuse osutaja juures elundiannetamise jär</w:t>
      </w:r>
      <w:r w:rsidR="007D2170" w:rsidRPr="00D379D8">
        <w:rPr>
          <w:rFonts w:ascii="Times New Roman" w:hAnsi="Times New Roman"/>
          <w:sz w:val="24"/>
        </w:rPr>
        <w:t>el</w:t>
      </w:r>
      <w:r w:rsidR="7C390167" w:rsidRPr="00D379D8">
        <w:rPr>
          <w:rFonts w:ascii="Times New Roman" w:hAnsi="Times New Roman"/>
          <w:sz w:val="24"/>
        </w:rPr>
        <w:t xml:space="preserve">. </w:t>
      </w:r>
      <w:r w:rsidR="58F4E843" w:rsidRPr="00D379D8">
        <w:rPr>
          <w:rFonts w:ascii="Times New Roman" w:hAnsi="Times New Roman"/>
          <w:sz w:val="24"/>
        </w:rPr>
        <w:t>Seaduse</w:t>
      </w:r>
      <w:r w:rsidR="00E2177B" w:rsidRPr="00D379D8">
        <w:rPr>
          <w:rFonts w:ascii="Times New Roman" w:hAnsi="Times New Roman"/>
          <w:sz w:val="24"/>
        </w:rPr>
        <w:t>muudatuse</w:t>
      </w:r>
      <w:r w:rsidR="58F4E843" w:rsidRPr="00D379D8">
        <w:rPr>
          <w:rFonts w:ascii="Times New Roman" w:hAnsi="Times New Roman"/>
          <w:sz w:val="24"/>
        </w:rPr>
        <w:t xml:space="preserve"> eesmärk on tagada EL</w:t>
      </w:r>
      <w:r w:rsidR="007D2170" w:rsidRPr="00D379D8">
        <w:rPr>
          <w:rFonts w:ascii="Times New Roman" w:hAnsi="Times New Roman"/>
          <w:sz w:val="24"/>
        </w:rPr>
        <w:t>i</w:t>
      </w:r>
      <w:r w:rsidR="58F4E843" w:rsidRPr="00D379D8">
        <w:rPr>
          <w:rFonts w:ascii="Times New Roman" w:hAnsi="Times New Roman"/>
          <w:sz w:val="24"/>
        </w:rPr>
        <w:t xml:space="preserve"> piirides õiguspärane, kontrollitav ja jälgitav elundidoonorlus </w:t>
      </w:r>
      <w:r w:rsidR="000F5BB6" w:rsidRPr="00D379D8">
        <w:rPr>
          <w:rFonts w:ascii="Times New Roman" w:hAnsi="Times New Roman"/>
          <w:sz w:val="24"/>
        </w:rPr>
        <w:t>ning</w:t>
      </w:r>
      <w:r w:rsidR="58F4E843" w:rsidRPr="00D379D8">
        <w:rPr>
          <w:rFonts w:ascii="Times New Roman" w:hAnsi="Times New Roman"/>
          <w:sz w:val="24"/>
        </w:rPr>
        <w:t xml:space="preserve"> elundisiir</w:t>
      </w:r>
      <w:r w:rsidR="183FE948" w:rsidRPr="00D379D8">
        <w:rPr>
          <w:rFonts w:ascii="Times New Roman" w:hAnsi="Times New Roman"/>
          <w:sz w:val="24"/>
        </w:rPr>
        <w:t>damise kvaliteet. Eesti koos teiste E</w:t>
      </w:r>
      <w:r w:rsidR="000F5BB6" w:rsidRPr="00D379D8">
        <w:rPr>
          <w:rFonts w:ascii="Times New Roman" w:hAnsi="Times New Roman"/>
          <w:sz w:val="24"/>
        </w:rPr>
        <w:t>Li</w:t>
      </w:r>
      <w:r w:rsidR="183FE948" w:rsidRPr="00D379D8">
        <w:rPr>
          <w:rFonts w:ascii="Times New Roman" w:hAnsi="Times New Roman"/>
          <w:sz w:val="24"/>
        </w:rPr>
        <w:t xml:space="preserve"> riikidega vastutab selle eest, et ebaseadusli</w:t>
      </w:r>
      <w:r w:rsidR="42B09420" w:rsidRPr="00D379D8">
        <w:rPr>
          <w:rFonts w:ascii="Times New Roman" w:hAnsi="Times New Roman"/>
          <w:sz w:val="24"/>
        </w:rPr>
        <w:t>k elundidoonorlus ning inim</w:t>
      </w:r>
      <w:r w:rsidR="79956A1D" w:rsidRPr="00D379D8">
        <w:rPr>
          <w:rFonts w:ascii="Times New Roman" w:hAnsi="Times New Roman"/>
          <w:sz w:val="24"/>
        </w:rPr>
        <w:t>keha väärkohtlemine ja ärakasutamine oleksid</w:t>
      </w:r>
      <w:r w:rsidR="42B09420" w:rsidRPr="00D379D8">
        <w:rPr>
          <w:rFonts w:ascii="Times New Roman" w:hAnsi="Times New Roman"/>
          <w:sz w:val="24"/>
        </w:rPr>
        <w:t xml:space="preserve"> välistatud</w:t>
      </w:r>
      <w:r w:rsidR="0439DAE0" w:rsidRPr="00D379D8">
        <w:rPr>
          <w:rFonts w:ascii="Times New Roman" w:hAnsi="Times New Roman"/>
          <w:sz w:val="24"/>
        </w:rPr>
        <w:t xml:space="preserve">. Selleks võtab riik endale </w:t>
      </w:r>
      <w:r w:rsidR="4DA3124A" w:rsidRPr="00D379D8">
        <w:rPr>
          <w:rFonts w:ascii="Times New Roman" w:hAnsi="Times New Roman"/>
          <w:sz w:val="24"/>
        </w:rPr>
        <w:t xml:space="preserve">vabatahtlikult </w:t>
      </w:r>
      <w:r w:rsidR="0439DAE0" w:rsidRPr="00D379D8">
        <w:rPr>
          <w:rFonts w:ascii="Times New Roman" w:hAnsi="Times New Roman"/>
          <w:sz w:val="24"/>
        </w:rPr>
        <w:t xml:space="preserve">kohustuse elundisiirdamise valdkonnas </w:t>
      </w:r>
      <w:r w:rsidR="70B24871" w:rsidRPr="00D379D8">
        <w:rPr>
          <w:rFonts w:ascii="Times New Roman" w:hAnsi="Times New Roman"/>
          <w:sz w:val="24"/>
        </w:rPr>
        <w:t>täheldatud ebakorrapärasust</w:t>
      </w:r>
      <w:r w:rsidR="0439DAE0" w:rsidRPr="00D379D8">
        <w:rPr>
          <w:rFonts w:ascii="Times New Roman" w:hAnsi="Times New Roman"/>
          <w:sz w:val="24"/>
        </w:rPr>
        <w:t xml:space="preserve"> </w:t>
      </w:r>
      <w:proofErr w:type="spellStart"/>
      <w:r w:rsidR="0439DAE0" w:rsidRPr="00D379D8">
        <w:rPr>
          <w:rFonts w:ascii="Times New Roman" w:hAnsi="Times New Roman"/>
          <w:sz w:val="24"/>
        </w:rPr>
        <w:t>monitoorida</w:t>
      </w:r>
      <w:proofErr w:type="spellEnd"/>
      <w:r w:rsidR="0439DAE0" w:rsidRPr="00D379D8">
        <w:rPr>
          <w:rFonts w:ascii="Times New Roman" w:hAnsi="Times New Roman"/>
          <w:sz w:val="24"/>
        </w:rPr>
        <w:t xml:space="preserve"> ja vajaduse</w:t>
      </w:r>
      <w:r w:rsidR="00974FB8" w:rsidRPr="00D379D8">
        <w:rPr>
          <w:rFonts w:ascii="Times New Roman" w:hAnsi="Times New Roman"/>
          <w:sz w:val="24"/>
        </w:rPr>
        <w:t xml:space="preserve"> korra</w:t>
      </w:r>
      <w:r w:rsidR="0439DAE0" w:rsidRPr="00D379D8">
        <w:rPr>
          <w:rFonts w:ascii="Times New Roman" w:hAnsi="Times New Roman"/>
          <w:sz w:val="24"/>
        </w:rPr>
        <w:t>l raporte</w:t>
      </w:r>
      <w:r w:rsidR="1E67F7AF" w:rsidRPr="00D379D8">
        <w:rPr>
          <w:rFonts w:ascii="Times New Roman" w:hAnsi="Times New Roman"/>
          <w:sz w:val="24"/>
        </w:rPr>
        <w:t xml:space="preserve">erida </w:t>
      </w:r>
      <w:r w:rsidR="00E95FC8" w:rsidRPr="00D379D8">
        <w:rPr>
          <w:rFonts w:ascii="Times New Roman" w:hAnsi="Times New Roman"/>
          <w:sz w:val="24"/>
        </w:rPr>
        <w:t>organisatsioonile</w:t>
      </w:r>
      <w:r w:rsidR="1E67F7AF" w:rsidRPr="00D379D8">
        <w:rPr>
          <w:rFonts w:ascii="Times New Roman" w:hAnsi="Times New Roman"/>
          <w:sz w:val="24"/>
        </w:rPr>
        <w:t xml:space="preserve"> </w:t>
      </w:r>
      <w:r w:rsidR="1E67F7AF" w:rsidRPr="0056502F">
        <w:rPr>
          <w:rFonts w:ascii="Times New Roman" w:hAnsi="Times New Roman"/>
          <w:sz w:val="24"/>
        </w:rPr>
        <w:t xml:space="preserve">The Network of National </w:t>
      </w:r>
      <w:proofErr w:type="spellStart"/>
      <w:r w:rsidR="1E67F7AF" w:rsidRPr="0056502F">
        <w:rPr>
          <w:rFonts w:ascii="Times New Roman" w:hAnsi="Times New Roman"/>
          <w:sz w:val="24"/>
        </w:rPr>
        <w:t>Fo</w:t>
      </w:r>
      <w:r w:rsidR="59F55978" w:rsidRPr="0056502F">
        <w:rPr>
          <w:rFonts w:ascii="Times New Roman" w:hAnsi="Times New Roman"/>
          <w:sz w:val="24"/>
        </w:rPr>
        <w:t>cal</w:t>
      </w:r>
      <w:proofErr w:type="spellEnd"/>
      <w:r w:rsidR="59F55978" w:rsidRPr="0056502F">
        <w:rPr>
          <w:rFonts w:ascii="Times New Roman" w:hAnsi="Times New Roman"/>
          <w:sz w:val="24"/>
        </w:rPr>
        <w:t xml:space="preserve"> </w:t>
      </w:r>
      <w:proofErr w:type="spellStart"/>
      <w:r w:rsidR="59F55978" w:rsidRPr="0056502F">
        <w:rPr>
          <w:rFonts w:ascii="Times New Roman" w:hAnsi="Times New Roman"/>
          <w:sz w:val="24"/>
        </w:rPr>
        <w:t>Points</w:t>
      </w:r>
      <w:proofErr w:type="spellEnd"/>
      <w:r w:rsidR="59F55978" w:rsidRPr="0056502F">
        <w:rPr>
          <w:rFonts w:ascii="Times New Roman" w:hAnsi="Times New Roman"/>
          <w:sz w:val="24"/>
        </w:rPr>
        <w:t xml:space="preserve"> on Travel </w:t>
      </w:r>
      <w:proofErr w:type="spellStart"/>
      <w:r w:rsidR="59F55978" w:rsidRPr="0056502F">
        <w:rPr>
          <w:rFonts w:ascii="Times New Roman" w:hAnsi="Times New Roman"/>
          <w:sz w:val="24"/>
        </w:rPr>
        <w:t>for</w:t>
      </w:r>
      <w:proofErr w:type="spellEnd"/>
      <w:r w:rsidR="59F55978" w:rsidRPr="0056502F">
        <w:rPr>
          <w:rFonts w:ascii="Times New Roman" w:hAnsi="Times New Roman"/>
          <w:sz w:val="24"/>
        </w:rPr>
        <w:t xml:space="preserve"> </w:t>
      </w:r>
      <w:proofErr w:type="spellStart"/>
      <w:r w:rsidR="59F55978" w:rsidRPr="0056502F">
        <w:rPr>
          <w:rFonts w:ascii="Times New Roman" w:hAnsi="Times New Roman"/>
          <w:sz w:val="24"/>
        </w:rPr>
        <w:t>Transplantation</w:t>
      </w:r>
      <w:proofErr w:type="spellEnd"/>
      <w:r w:rsidR="0056502F">
        <w:rPr>
          <w:rFonts w:ascii="Times New Roman" w:hAnsi="Times New Roman"/>
          <w:sz w:val="24"/>
        </w:rPr>
        <w:t xml:space="preserve"> </w:t>
      </w:r>
      <w:r w:rsidR="0056502F" w:rsidRPr="00D379D8">
        <w:rPr>
          <w:rFonts w:ascii="Times New Roman" w:hAnsi="Times New Roman"/>
          <w:sz w:val="24"/>
        </w:rPr>
        <w:t>(NETTA)</w:t>
      </w:r>
      <w:r w:rsidR="00E95FC8" w:rsidRPr="0056502F">
        <w:rPr>
          <w:rFonts w:ascii="Times New Roman" w:hAnsi="Times New Roman"/>
          <w:sz w:val="24"/>
        </w:rPr>
        <w:t>.</w:t>
      </w:r>
      <w:r w:rsidR="59F55978" w:rsidRPr="0056502F">
        <w:rPr>
          <w:rFonts w:ascii="Times New Roman" w:hAnsi="Times New Roman"/>
          <w:sz w:val="24"/>
        </w:rPr>
        <w:t xml:space="preserve"> Välisriikides elundi siirdamis</w:t>
      </w:r>
      <w:r w:rsidR="00D85E6B" w:rsidRPr="0056502F">
        <w:rPr>
          <w:rFonts w:ascii="Times New Roman" w:hAnsi="Times New Roman"/>
          <w:sz w:val="24"/>
        </w:rPr>
        <w:t>e</w:t>
      </w:r>
      <w:r w:rsidR="59F55978" w:rsidRPr="00D379D8">
        <w:rPr>
          <w:rFonts w:ascii="Times New Roman" w:hAnsi="Times New Roman"/>
          <w:sz w:val="24"/>
        </w:rPr>
        <w:t xml:space="preserve"> või l</w:t>
      </w:r>
      <w:r w:rsidR="23CD475F" w:rsidRPr="00D379D8">
        <w:rPr>
          <w:rFonts w:ascii="Times New Roman" w:hAnsi="Times New Roman"/>
          <w:sz w:val="24"/>
        </w:rPr>
        <w:t>oovutamis</w:t>
      </w:r>
      <w:r w:rsidR="00D85E6B" w:rsidRPr="00D379D8">
        <w:rPr>
          <w:rFonts w:ascii="Times New Roman" w:hAnsi="Times New Roman"/>
          <w:sz w:val="24"/>
        </w:rPr>
        <w:t>e teenust</w:t>
      </w:r>
      <w:r w:rsidR="23CD475F" w:rsidRPr="00D379D8">
        <w:rPr>
          <w:rFonts w:ascii="Times New Roman" w:hAnsi="Times New Roman"/>
          <w:sz w:val="24"/>
        </w:rPr>
        <w:t xml:space="preserve"> saanud isikute kohta kogutakse andmeid </w:t>
      </w:r>
      <w:r w:rsidR="006512A6" w:rsidRPr="00D379D8">
        <w:rPr>
          <w:rFonts w:ascii="Times New Roman" w:hAnsi="Times New Roman"/>
          <w:sz w:val="24"/>
        </w:rPr>
        <w:t>minimaalsel vajalikul määral</w:t>
      </w:r>
      <w:r w:rsidR="23CD475F" w:rsidRPr="00D379D8">
        <w:rPr>
          <w:rFonts w:ascii="Times New Roman" w:hAnsi="Times New Roman"/>
          <w:sz w:val="24"/>
        </w:rPr>
        <w:t xml:space="preserve"> ning edastatakse </w:t>
      </w:r>
      <w:r w:rsidR="0D9490DA" w:rsidRPr="00D379D8">
        <w:rPr>
          <w:rFonts w:ascii="Times New Roman" w:hAnsi="Times New Roman"/>
          <w:sz w:val="24"/>
        </w:rPr>
        <w:t xml:space="preserve">isikustamata kujul </w:t>
      </w:r>
      <w:r w:rsidR="23CD475F" w:rsidRPr="00D379D8">
        <w:rPr>
          <w:rFonts w:ascii="Times New Roman" w:hAnsi="Times New Roman"/>
          <w:sz w:val="24"/>
        </w:rPr>
        <w:t xml:space="preserve">aruannete näol Eesti volitatud isiku poolt </w:t>
      </w:r>
      <w:r w:rsidR="009E6628">
        <w:rPr>
          <w:rFonts w:ascii="Times New Roman" w:hAnsi="Times New Roman"/>
          <w:sz w:val="24"/>
        </w:rPr>
        <w:t xml:space="preserve">üks </w:t>
      </w:r>
      <w:r w:rsidR="23CD475F" w:rsidRPr="00D379D8">
        <w:rPr>
          <w:rFonts w:ascii="Times New Roman" w:hAnsi="Times New Roman"/>
          <w:sz w:val="24"/>
        </w:rPr>
        <w:t>kord aast</w:t>
      </w:r>
      <w:r w:rsidR="72DFA725" w:rsidRPr="00D379D8">
        <w:rPr>
          <w:rFonts w:ascii="Times New Roman" w:hAnsi="Times New Roman"/>
          <w:sz w:val="24"/>
        </w:rPr>
        <w:t xml:space="preserve">as. </w:t>
      </w:r>
      <w:r w:rsidR="006512A6" w:rsidRPr="00D379D8">
        <w:rPr>
          <w:rFonts w:ascii="Times New Roman" w:hAnsi="Times New Roman"/>
          <w:sz w:val="24"/>
        </w:rPr>
        <w:t xml:space="preserve">Neid andmeid kogub </w:t>
      </w:r>
      <w:r w:rsidR="0056502F">
        <w:rPr>
          <w:rFonts w:ascii="Times New Roman" w:hAnsi="Times New Roman"/>
          <w:sz w:val="24"/>
        </w:rPr>
        <w:lastRenderedPageBreak/>
        <w:t>s</w:t>
      </w:r>
      <w:r w:rsidR="72DFA725" w:rsidRPr="00D379D8">
        <w:rPr>
          <w:rFonts w:ascii="Times New Roman" w:hAnsi="Times New Roman"/>
          <w:sz w:val="24"/>
        </w:rPr>
        <w:t>iirdamiskeskus,</w:t>
      </w:r>
      <w:r w:rsidR="006512A6" w:rsidRPr="00D379D8">
        <w:rPr>
          <w:rFonts w:ascii="Times New Roman" w:hAnsi="Times New Roman"/>
          <w:sz w:val="24"/>
        </w:rPr>
        <w:t xml:space="preserve"> kes</w:t>
      </w:r>
      <w:r w:rsidR="72DFA725" w:rsidRPr="00D379D8">
        <w:rPr>
          <w:rFonts w:ascii="Times New Roman" w:hAnsi="Times New Roman"/>
          <w:sz w:val="24"/>
        </w:rPr>
        <w:t xml:space="preserve"> edastab </w:t>
      </w:r>
      <w:r w:rsidR="0090313B" w:rsidRPr="00D379D8">
        <w:rPr>
          <w:rFonts w:ascii="Times New Roman" w:hAnsi="Times New Roman"/>
          <w:sz w:val="24"/>
        </w:rPr>
        <w:t xml:space="preserve">need </w:t>
      </w:r>
      <w:r w:rsidR="72DFA725" w:rsidRPr="00D379D8">
        <w:rPr>
          <w:rFonts w:ascii="Times New Roman" w:hAnsi="Times New Roman"/>
          <w:sz w:val="24"/>
        </w:rPr>
        <w:t>volitatud isikule, kes omakorda koostab aruan</w:t>
      </w:r>
      <w:r w:rsidR="0090313B" w:rsidRPr="00D379D8">
        <w:rPr>
          <w:rFonts w:ascii="Times New Roman" w:hAnsi="Times New Roman"/>
          <w:sz w:val="24"/>
        </w:rPr>
        <w:t>d</w:t>
      </w:r>
      <w:r w:rsidR="72DFA725" w:rsidRPr="00D379D8">
        <w:rPr>
          <w:rFonts w:ascii="Times New Roman" w:hAnsi="Times New Roman"/>
          <w:sz w:val="24"/>
        </w:rPr>
        <w:t xml:space="preserve">e ning edastab </w:t>
      </w:r>
      <w:r w:rsidR="0056502F">
        <w:rPr>
          <w:rFonts w:ascii="Times New Roman" w:hAnsi="Times New Roman"/>
          <w:sz w:val="24"/>
        </w:rPr>
        <w:t>asjaomasele</w:t>
      </w:r>
      <w:r w:rsidR="72DFA725" w:rsidRPr="00D379D8">
        <w:rPr>
          <w:rFonts w:ascii="Times New Roman" w:hAnsi="Times New Roman"/>
          <w:sz w:val="24"/>
        </w:rPr>
        <w:t xml:space="preserve"> EL</w:t>
      </w:r>
      <w:r w:rsidR="0056502F">
        <w:rPr>
          <w:rFonts w:ascii="Times New Roman" w:hAnsi="Times New Roman"/>
          <w:sz w:val="24"/>
        </w:rPr>
        <w:t>i</w:t>
      </w:r>
      <w:r w:rsidR="72DFA725" w:rsidRPr="00D379D8">
        <w:rPr>
          <w:rFonts w:ascii="Times New Roman" w:hAnsi="Times New Roman"/>
          <w:sz w:val="24"/>
        </w:rPr>
        <w:t xml:space="preserve"> organisatsiooni</w:t>
      </w:r>
      <w:r w:rsidR="0090313B" w:rsidRPr="00D379D8">
        <w:rPr>
          <w:rFonts w:ascii="Times New Roman" w:hAnsi="Times New Roman"/>
          <w:sz w:val="24"/>
        </w:rPr>
        <w:t>le</w:t>
      </w:r>
      <w:r w:rsidR="17A60BB3" w:rsidRPr="00D379D8">
        <w:rPr>
          <w:rFonts w:ascii="Times New Roman" w:hAnsi="Times New Roman"/>
          <w:sz w:val="24"/>
        </w:rPr>
        <w:t xml:space="preserve"> (NETTA)</w:t>
      </w:r>
      <w:r w:rsidR="72DFA725" w:rsidRPr="00D379D8">
        <w:rPr>
          <w:rFonts w:ascii="Times New Roman" w:hAnsi="Times New Roman"/>
          <w:sz w:val="24"/>
        </w:rPr>
        <w:t>.</w:t>
      </w:r>
    </w:p>
    <w:p w14:paraId="74B87358" w14:textId="77777777" w:rsidR="001B0C66" w:rsidRPr="00D379D8" w:rsidRDefault="001B0C66" w:rsidP="00341E6E">
      <w:pPr>
        <w:rPr>
          <w:rFonts w:ascii="Times New Roman" w:hAnsi="Times New Roman"/>
          <w:sz w:val="24"/>
        </w:rPr>
      </w:pPr>
    </w:p>
    <w:p w14:paraId="718F4841" w14:textId="70B6464F" w:rsidR="00092E1E" w:rsidRPr="00D379D8" w:rsidRDefault="00697049" w:rsidP="00341E6E">
      <w:pPr>
        <w:pStyle w:val="Loendilik"/>
        <w:ind w:left="0"/>
        <w:rPr>
          <w:rFonts w:ascii="Times New Roman" w:hAnsi="Times New Roman"/>
          <w:b/>
          <w:bCs/>
          <w:sz w:val="24"/>
        </w:rPr>
      </w:pPr>
      <w:r w:rsidRPr="00D379D8">
        <w:rPr>
          <w:rFonts w:ascii="Times New Roman" w:hAnsi="Times New Roman"/>
          <w:b/>
          <w:bCs/>
          <w:sz w:val="24"/>
        </w:rPr>
        <w:t xml:space="preserve">6.5. </w:t>
      </w:r>
      <w:r w:rsidR="006A1742" w:rsidRPr="00D379D8">
        <w:rPr>
          <w:rFonts w:ascii="Times New Roman" w:hAnsi="Times New Roman"/>
          <w:b/>
          <w:bCs/>
          <w:sz w:val="24"/>
        </w:rPr>
        <w:t xml:space="preserve">Mõju </w:t>
      </w:r>
      <w:r w:rsidR="006A1742" w:rsidRPr="002F467D">
        <w:rPr>
          <w:rFonts w:ascii="Times New Roman" w:hAnsi="Times New Roman"/>
          <w:b/>
          <w:bCs/>
          <w:sz w:val="24"/>
        </w:rPr>
        <w:t>halduskoormusele</w:t>
      </w:r>
    </w:p>
    <w:p w14:paraId="288290C8" w14:textId="77777777" w:rsidR="0015168C" w:rsidRPr="00D379D8" w:rsidRDefault="0015168C" w:rsidP="00341E6E">
      <w:pPr>
        <w:rPr>
          <w:rFonts w:ascii="Times New Roman" w:hAnsi="Times New Roman"/>
          <w:sz w:val="24"/>
        </w:rPr>
      </w:pPr>
    </w:p>
    <w:p w14:paraId="2F0F1DC3" w14:textId="6DC33648" w:rsidR="00161E57" w:rsidRPr="00D379D8" w:rsidRDefault="00114064" w:rsidP="00341E6E">
      <w:pPr>
        <w:rPr>
          <w:rFonts w:ascii="Times New Roman" w:hAnsi="Times New Roman"/>
          <w:sz w:val="24"/>
        </w:rPr>
      </w:pPr>
      <w:proofErr w:type="spellStart"/>
      <w:r w:rsidRPr="00D379D8">
        <w:rPr>
          <w:rFonts w:ascii="Times New Roman" w:hAnsi="Times New Roman"/>
          <w:b/>
          <w:bCs/>
          <w:sz w:val="24"/>
        </w:rPr>
        <w:t>Inimpäritolu</w:t>
      </w:r>
      <w:proofErr w:type="spellEnd"/>
      <w:r w:rsidRPr="00D379D8">
        <w:rPr>
          <w:rFonts w:ascii="Times New Roman" w:hAnsi="Times New Roman"/>
          <w:b/>
          <w:bCs/>
          <w:sz w:val="24"/>
        </w:rPr>
        <w:t xml:space="preserve"> materjaliga seotud toiminguid tegevate</w:t>
      </w:r>
      <w:r w:rsidR="79D6CBD8" w:rsidRPr="00D379D8">
        <w:rPr>
          <w:rFonts w:ascii="Times New Roman" w:hAnsi="Times New Roman"/>
          <w:b/>
          <w:bCs/>
          <w:sz w:val="24"/>
        </w:rPr>
        <w:t xml:space="preserve"> asutuste </w:t>
      </w:r>
      <w:r w:rsidR="79D6CBD8" w:rsidRPr="00D379D8">
        <w:rPr>
          <w:rFonts w:ascii="Times New Roman" w:hAnsi="Times New Roman"/>
          <w:sz w:val="24"/>
        </w:rPr>
        <w:t>halduskoormus</w:t>
      </w:r>
      <w:r w:rsidR="4C1825BA" w:rsidRPr="00D379D8">
        <w:rPr>
          <w:rFonts w:ascii="Times New Roman" w:hAnsi="Times New Roman"/>
          <w:sz w:val="24"/>
        </w:rPr>
        <w:t xml:space="preserve"> </w:t>
      </w:r>
      <w:r w:rsidR="79D6CBD8" w:rsidRPr="00D379D8">
        <w:rPr>
          <w:rFonts w:ascii="Times New Roman" w:hAnsi="Times New Roman"/>
          <w:sz w:val="24"/>
        </w:rPr>
        <w:t xml:space="preserve">kasvab, mis tuleneb </w:t>
      </w:r>
      <w:r w:rsidR="00EE45AB" w:rsidRPr="00D379D8">
        <w:rPr>
          <w:rFonts w:ascii="Times New Roman" w:hAnsi="Times New Roman"/>
          <w:noProof/>
          <w:sz w:val="24"/>
        </w:rPr>
        <w:t xml:space="preserve">Euroopa Parlamendi ja nõukogu määruse (EL) 2024/1938 </w:t>
      </w:r>
      <w:r w:rsidR="79D6CBD8" w:rsidRPr="00D379D8">
        <w:rPr>
          <w:rFonts w:ascii="Times New Roman" w:hAnsi="Times New Roman"/>
          <w:sz w:val="24"/>
        </w:rPr>
        <w:t xml:space="preserve">rangetest kvaliteedi- ja ohutustandarditest. </w:t>
      </w:r>
      <w:proofErr w:type="spellStart"/>
      <w:r w:rsidR="00EE45AB" w:rsidRPr="00D379D8">
        <w:rPr>
          <w:rFonts w:ascii="Times New Roman" w:hAnsi="Times New Roman"/>
          <w:sz w:val="24"/>
        </w:rPr>
        <w:t>Inimpäritolu</w:t>
      </w:r>
      <w:proofErr w:type="spellEnd"/>
      <w:r w:rsidR="00EE45AB" w:rsidRPr="00D379D8">
        <w:rPr>
          <w:rFonts w:ascii="Times New Roman" w:hAnsi="Times New Roman"/>
          <w:sz w:val="24"/>
        </w:rPr>
        <w:t xml:space="preserve"> materjaliga seotud toiminguid tegevatele</w:t>
      </w:r>
      <w:r w:rsidR="00390CE4" w:rsidRPr="00D379D8">
        <w:rPr>
          <w:rFonts w:ascii="Times New Roman" w:hAnsi="Times New Roman"/>
          <w:sz w:val="24"/>
        </w:rPr>
        <w:t xml:space="preserve"> asutustele rakendub kohustus koguda käitlemise ja jälgitavuse andmeid ning esitada veebiplatvormi kaudu asjassepuutuvaid aruandeid. Muudatus puudutab ka väiksemahuliste toimingutega tegelevaid </w:t>
      </w:r>
      <w:proofErr w:type="spellStart"/>
      <w:r w:rsidR="002F467D">
        <w:rPr>
          <w:rFonts w:ascii="Times New Roman" w:hAnsi="Times New Roman"/>
          <w:sz w:val="24"/>
        </w:rPr>
        <w:t>i</w:t>
      </w:r>
      <w:r w:rsidRPr="00D379D8">
        <w:rPr>
          <w:rFonts w:ascii="Times New Roman" w:hAnsi="Times New Roman"/>
          <w:sz w:val="24"/>
        </w:rPr>
        <w:t>nimpäritolu</w:t>
      </w:r>
      <w:proofErr w:type="spellEnd"/>
      <w:r w:rsidRPr="00D379D8">
        <w:rPr>
          <w:rFonts w:ascii="Times New Roman" w:hAnsi="Times New Roman"/>
          <w:sz w:val="24"/>
        </w:rPr>
        <w:t xml:space="preserve"> materjaliga seotud toiminguid tegevaid</w:t>
      </w:r>
      <w:r w:rsidR="00390CE4" w:rsidRPr="00D379D8">
        <w:rPr>
          <w:rFonts w:ascii="Times New Roman" w:hAnsi="Times New Roman"/>
          <w:sz w:val="24"/>
        </w:rPr>
        <w:t xml:space="preserve"> asutusi</w:t>
      </w:r>
      <w:r w:rsidR="002F467D">
        <w:rPr>
          <w:rFonts w:ascii="Times New Roman" w:hAnsi="Times New Roman"/>
          <w:sz w:val="24"/>
        </w:rPr>
        <w:t>,</w:t>
      </w:r>
      <w:r w:rsidR="00390CE4" w:rsidRPr="00D379D8">
        <w:rPr>
          <w:rFonts w:ascii="Times New Roman" w:hAnsi="Times New Roman"/>
          <w:sz w:val="24"/>
        </w:rPr>
        <w:t xml:space="preserve"> näiteks hambaraviasutusi. Kui seni </w:t>
      </w:r>
      <w:r w:rsidR="00600784" w:rsidRPr="00D379D8">
        <w:rPr>
          <w:rFonts w:ascii="Times New Roman" w:hAnsi="Times New Roman"/>
          <w:sz w:val="24"/>
        </w:rPr>
        <w:t>o</w:t>
      </w:r>
      <w:r w:rsidR="002F467D">
        <w:rPr>
          <w:rFonts w:ascii="Times New Roman" w:hAnsi="Times New Roman"/>
          <w:sz w:val="24"/>
        </w:rPr>
        <w:t>lid</w:t>
      </w:r>
      <w:r w:rsidR="00600784" w:rsidRPr="00D379D8">
        <w:rPr>
          <w:rFonts w:ascii="Times New Roman" w:hAnsi="Times New Roman"/>
          <w:sz w:val="24"/>
        </w:rPr>
        <w:t xml:space="preserve"> </w:t>
      </w:r>
      <w:r w:rsidR="00390CE4" w:rsidRPr="00D379D8">
        <w:rPr>
          <w:rFonts w:ascii="Times New Roman" w:hAnsi="Times New Roman"/>
          <w:sz w:val="24"/>
        </w:rPr>
        <w:t xml:space="preserve">rakkude ja kudede käitlemise valdkonnas tegutsevad asutused kvaliteedi- ja ohutusnõuetega hästi tuttavad, </w:t>
      </w:r>
      <w:r w:rsidR="00EC6A98" w:rsidRPr="00D379D8">
        <w:rPr>
          <w:rFonts w:ascii="Times New Roman" w:hAnsi="Times New Roman"/>
          <w:sz w:val="24"/>
        </w:rPr>
        <w:t>lisandub</w:t>
      </w:r>
      <w:r w:rsidR="00390CE4" w:rsidRPr="00D379D8">
        <w:rPr>
          <w:rFonts w:ascii="Times New Roman" w:hAnsi="Times New Roman"/>
          <w:sz w:val="24"/>
        </w:rPr>
        <w:t xml:space="preserve"> uutele</w:t>
      </w:r>
      <w:r w:rsidR="002F467D">
        <w:rPr>
          <w:rFonts w:ascii="Times New Roman" w:hAnsi="Times New Roman"/>
          <w:sz w:val="24"/>
        </w:rPr>
        <w:t>,</w:t>
      </w:r>
      <w:r w:rsidR="00390CE4" w:rsidRPr="00D379D8">
        <w:rPr>
          <w:rFonts w:ascii="Times New Roman" w:hAnsi="Times New Roman"/>
          <w:sz w:val="24"/>
        </w:rPr>
        <w:t xml:space="preserve"> väiksematele asutustele, kes nüüd peavad ennast </w:t>
      </w:r>
      <w:proofErr w:type="spellStart"/>
      <w:r w:rsidR="00EE45AB" w:rsidRPr="00D379D8">
        <w:rPr>
          <w:rFonts w:ascii="Times New Roman" w:hAnsi="Times New Roman"/>
          <w:sz w:val="24"/>
        </w:rPr>
        <w:t>inimpäritolu</w:t>
      </w:r>
      <w:proofErr w:type="spellEnd"/>
      <w:r w:rsidR="00EE45AB" w:rsidRPr="00D379D8">
        <w:rPr>
          <w:rFonts w:ascii="Times New Roman" w:hAnsi="Times New Roman"/>
          <w:sz w:val="24"/>
        </w:rPr>
        <w:t xml:space="preserve"> materjaliga seotud toiminguid tegeva</w:t>
      </w:r>
      <w:r w:rsidR="00390CE4" w:rsidRPr="00D379D8">
        <w:rPr>
          <w:rFonts w:ascii="Times New Roman" w:hAnsi="Times New Roman"/>
          <w:sz w:val="24"/>
        </w:rPr>
        <w:t xml:space="preserve"> asutusena registreerima, registreeringu, andmete ja aruannete esitamise kohustus</w:t>
      </w:r>
      <w:r w:rsidR="00063279" w:rsidRPr="00D379D8">
        <w:rPr>
          <w:rFonts w:ascii="Times New Roman" w:hAnsi="Times New Roman"/>
          <w:sz w:val="24"/>
        </w:rPr>
        <w:t>.</w:t>
      </w:r>
    </w:p>
    <w:p w14:paraId="4A3E2EAC" w14:textId="77777777" w:rsidR="003D0F22" w:rsidRPr="00D379D8" w:rsidRDefault="003D0F22" w:rsidP="00341E6E">
      <w:pPr>
        <w:rPr>
          <w:rFonts w:ascii="Times New Roman" w:hAnsi="Times New Roman"/>
          <w:sz w:val="24"/>
          <w:lang w:eastAsia="et-EE"/>
        </w:rPr>
      </w:pPr>
    </w:p>
    <w:p w14:paraId="4E797379" w14:textId="13038868" w:rsidR="005C59E8" w:rsidRPr="00D379D8" w:rsidRDefault="00EE45AB" w:rsidP="00341E6E">
      <w:pPr>
        <w:rPr>
          <w:rFonts w:ascii="Times New Roman" w:hAnsi="Times New Roman"/>
          <w:sz w:val="24"/>
        </w:rPr>
      </w:pPr>
      <w:r w:rsidRPr="00D379D8">
        <w:rPr>
          <w:rFonts w:ascii="Times New Roman" w:hAnsi="Times New Roman"/>
          <w:noProof/>
          <w:sz w:val="24"/>
        </w:rPr>
        <w:t xml:space="preserve">Euroopa Parlamendi ja nõukogu määrusest (EL) 2024/1938 </w:t>
      </w:r>
      <w:r w:rsidR="00161E57" w:rsidRPr="00D379D8">
        <w:rPr>
          <w:rFonts w:ascii="Times New Roman" w:hAnsi="Times New Roman"/>
          <w:sz w:val="24"/>
          <w:lang w:eastAsia="et-EE"/>
        </w:rPr>
        <w:t xml:space="preserve">tulenevaid kohustusi ei ole võimalik </w:t>
      </w:r>
      <w:r w:rsidR="001F4A19" w:rsidRPr="00D379D8">
        <w:rPr>
          <w:rFonts w:ascii="Times New Roman" w:hAnsi="Times New Roman"/>
          <w:sz w:val="24"/>
        </w:rPr>
        <w:t xml:space="preserve">täita ilma </w:t>
      </w:r>
      <w:r w:rsidR="00AC2167" w:rsidRPr="00D379D8">
        <w:rPr>
          <w:rFonts w:ascii="Times New Roman" w:hAnsi="Times New Roman"/>
          <w:sz w:val="24"/>
        </w:rPr>
        <w:t>asutuste</w:t>
      </w:r>
      <w:r w:rsidR="0091190B" w:rsidRPr="00D379D8">
        <w:rPr>
          <w:rFonts w:ascii="Times New Roman" w:hAnsi="Times New Roman"/>
          <w:sz w:val="24"/>
        </w:rPr>
        <w:t>le</w:t>
      </w:r>
      <w:r w:rsidR="00AC2167" w:rsidRPr="00D379D8">
        <w:rPr>
          <w:rFonts w:ascii="Times New Roman" w:hAnsi="Times New Roman"/>
          <w:sz w:val="24"/>
        </w:rPr>
        <w:t xml:space="preserve"> </w:t>
      </w:r>
      <w:r w:rsidR="002F4A1B" w:rsidRPr="00D379D8">
        <w:rPr>
          <w:rFonts w:ascii="Times New Roman" w:hAnsi="Times New Roman"/>
          <w:sz w:val="24"/>
        </w:rPr>
        <w:t xml:space="preserve">halduskoormust </w:t>
      </w:r>
      <w:r w:rsidR="0091190B" w:rsidRPr="00D379D8">
        <w:rPr>
          <w:rFonts w:ascii="Times New Roman" w:hAnsi="Times New Roman"/>
          <w:sz w:val="24"/>
        </w:rPr>
        <w:t>tekitamata</w:t>
      </w:r>
      <w:r w:rsidR="002F4A1B" w:rsidRPr="00D379D8">
        <w:rPr>
          <w:rFonts w:ascii="Times New Roman" w:hAnsi="Times New Roman"/>
          <w:sz w:val="24"/>
        </w:rPr>
        <w:t xml:space="preserve">. </w:t>
      </w:r>
      <w:r w:rsidR="00022CCD" w:rsidRPr="00D379D8">
        <w:rPr>
          <w:rFonts w:ascii="Times New Roman" w:hAnsi="Times New Roman"/>
          <w:sz w:val="24"/>
        </w:rPr>
        <w:t xml:space="preserve">Koormus on </w:t>
      </w:r>
      <w:r w:rsidR="00E00ED8" w:rsidRPr="00D379D8">
        <w:rPr>
          <w:rFonts w:ascii="Times New Roman" w:hAnsi="Times New Roman"/>
          <w:sz w:val="24"/>
        </w:rPr>
        <w:t>saadava hüvega</w:t>
      </w:r>
      <w:r w:rsidR="00854FCB" w:rsidRPr="00D379D8">
        <w:rPr>
          <w:rFonts w:ascii="Times New Roman" w:hAnsi="Times New Roman"/>
          <w:sz w:val="24"/>
        </w:rPr>
        <w:t xml:space="preserve"> proportsioonis</w:t>
      </w:r>
      <w:r w:rsidR="00C95184" w:rsidRPr="00D379D8">
        <w:rPr>
          <w:rFonts w:ascii="Times New Roman" w:hAnsi="Times New Roman"/>
          <w:sz w:val="24"/>
        </w:rPr>
        <w:t>.</w:t>
      </w:r>
      <w:r w:rsidR="00D40767" w:rsidRPr="00D379D8">
        <w:rPr>
          <w:rFonts w:ascii="Times New Roman" w:hAnsi="Times New Roman"/>
          <w:sz w:val="24"/>
        </w:rPr>
        <w:t xml:space="preserve"> </w:t>
      </w:r>
      <w:proofErr w:type="spellStart"/>
      <w:r w:rsidRPr="00D379D8">
        <w:rPr>
          <w:rFonts w:ascii="Times New Roman" w:hAnsi="Times New Roman"/>
          <w:sz w:val="24"/>
        </w:rPr>
        <w:t>Inimpäritolu</w:t>
      </w:r>
      <w:proofErr w:type="spellEnd"/>
      <w:r w:rsidRPr="00D379D8">
        <w:rPr>
          <w:rFonts w:ascii="Times New Roman" w:hAnsi="Times New Roman"/>
          <w:sz w:val="24"/>
        </w:rPr>
        <w:t xml:space="preserve"> materjaliga seotud toiminguid tegevate</w:t>
      </w:r>
      <w:r w:rsidR="00D40767" w:rsidRPr="00D379D8">
        <w:rPr>
          <w:rFonts w:ascii="Times New Roman" w:hAnsi="Times New Roman"/>
          <w:sz w:val="24"/>
        </w:rPr>
        <w:t xml:space="preserve"> asutuste tegevus on olemuslikult </w:t>
      </w:r>
      <w:r w:rsidR="00063279" w:rsidRPr="00D379D8">
        <w:rPr>
          <w:rFonts w:ascii="Times New Roman" w:hAnsi="Times New Roman"/>
          <w:sz w:val="24"/>
        </w:rPr>
        <w:t>suure</w:t>
      </w:r>
      <w:r w:rsidR="00D40767" w:rsidRPr="00D379D8">
        <w:rPr>
          <w:rFonts w:ascii="Times New Roman" w:hAnsi="Times New Roman"/>
          <w:sz w:val="24"/>
        </w:rPr>
        <w:t xml:space="preserve"> riskiga, kuna hõlmab otseselt inimorganismist pärinevate rakkude, kudede ja muude bioloogiliste materjalide kogumist, töötlemist ja kasutamist patsientide ravis. Sellest tulenevalt ei ole patsiendiohutuse tagamine realistlik ilma haldus- ja järelevalvenõueteta. </w:t>
      </w:r>
      <w:r w:rsidR="00F27D56" w:rsidRPr="00D379D8">
        <w:rPr>
          <w:rFonts w:ascii="Times New Roman" w:hAnsi="Times New Roman"/>
          <w:sz w:val="24"/>
        </w:rPr>
        <w:t>R</w:t>
      </w:r>
      <w:r w:rsidR="00D40767" w:rsidRPr="00D379D8">
        <w:rPr>
          <w:rFonts w:ascii="Times New Roman" w:hAnsi="Times New Roman"/>
          <w:sz w:val="24"/>
        </w:rPr>
        <w:t>egulatiivne raamistik pea</w:t>
      </w:r>
      <w:r w:rsidR="00F27D56" w:rsidRPr="00D379D8">
        <w:rPr>
          <w:rFonts w:ascii="Times New Roman" w:hAnsi="Times New Roman"/>
          <w:sz w:val="24"/>
        </w:rPr>
        <w:t>b</w:t>
      </w:r>
      <w:r w:rsidR="00D40767" w:rsidRPr="00D379D8">
        <w:rPr>
          <w:rFonts w:ascii="Times New Roman" w:hAnsi="Times New Roman"/>
          <w:sz w:val="24"/>
        </w:rPr>
        <w:t xml:space="preserve"> olema proportsionaalne ja vältima ülemäärast koormust, </w:t>
      </w:r>
      <w:r w:rsidR="002C6ACE" w:rsidRPr="00D379D8">
        <w:rPr>
          <w:rFonts w:ascii="Times New Roman" w:hAnsi="Times New Roman"/>
          <w:sz w:val="24"/>
        </w:rPr>
        <w:t xml:space="preserve">halduskoormust </w:t>
      </w:r>
      <w:r w:rsidR="00D40767" w:rsidRPr="00D379D8">
        <w:rPr>
          <w:rFonts w:ascii="Times New Roman" w:hAnsi="Times New Roman"/>
          <w:sz w:val="24"/>
        </w:rPr>
        <w:t xml:space="preserve">täielikult </w:t>
      </w:r>
      <w:r w:rsidR="002C6ACE" w:rsidRPr="00D379D8">
        <w:rPr>
          <w:rFonts w:ascii="Times New Roman" w:hAnsi="Times New Roman"/>
          <w:sz w:val="24"/>
        </w:rPr>
        <w:t xml:space="preserve">kaotada ei ole võimalik </w:t>
      </w:r>
      <w:r w:rsidR="00D40767" w:rsidRPr="00D379D8">
        <w:rPr>
          <w:rFonts w:ascii="Times New Roman" w:hAnsi="Times New Roman"/>
          <w:sz w:val="24"/>
        </w:rPr>
        <w:t xml:space="preserve">(sh dokumenteerimine, jälgitavuse nõuded, kvaliteedisüsteemid ja aruandlus), sest just nende mehhanismide kaudu tagatakse protsesside läbipaistvus, kõrvalekallete tuvastamine </w:t>
      </w:r>
      <w:r w:rsidR="008472BC" w:rsidRPr="00D379D8">
        <w:rPr>
          <w:rFonts w:ascii="Times New Roman" w:hAnsi="Times New Roman"/>
          <w:sz w:val="24"/>
        </w:rPr>
        <w:t>ja</w:t>
      </w:r>
      <w:r w:rsidR="00D40767" w:rsidRPr="00D379D8">
        <w:rPr>
          <w:rFonts w:ascii="Times New Roman" w:hAnsi="Times New Roman"/>
          <w:sz w:val="24"/>
        </w:rPr>
        <w:t xml:space="preserve"> riskide maandamine. Seega kujutab mõõdukas halduskoormus endast vajalikku eeltingimust patsiendiohutuse tagamiseks, mitte pelgalt administratiivset lisakohustust.</w:t>
      </w:r>
    </w:p>
    <w:p w14:paraId="1DC86A49" w14:textId="5D720D1E" w:rsidR="02E7B91D" w:rsidRPr="00D379D8" w:rsidRDefault="02E7B91D" w:rsidP="00341E6E">
      <w:pPr>
        <w:rPr>
          <w:rFonts w:ascii="Times New Roman" w:hAnsi="Times New Roman"/>
          <w:sz w:val="24"/>
        </w:rPr>
      </w:pPr>
    </w:p>
    <w:p w14:paraId="42E60041" w14:textId="3BA32FFC" w:rsidR="005C59E8" w:rsidRPr="00D379D8" w:rsidRDefault="005C59E8" w:rsidP="00341E6E">
      <w:pPr>
        <w:rPr>
          <w:rFonts w:ascii="Times New Roman" w:hAnsi="Times New Roman"/>
          <w:sz w:val="24"/>
          <w:lang w:eastAsia="et-EE"/>
        </w:rPr>
      </w:pPr>
      <w:r w:rsidRPr="00D379D8">
        <w:rPr>
          <w:rFonts w:ascii="Times New Roman" w:hAnsi="Times New Roman"/>
          <w:sz w:val="24"/>
          <w:lang w:eastAsia="et-EE"/>
        </w:rPr>
        <w:t xml:space="preserve">Halduskoormuse vähendamiseks on eelnõus vähendatud </w:t>
      </w:r>
      <w:r w:rsidR="002F467D">
        <w:rPr>
          <w:rFonts w:ascii="Times New Roman" w:hAnsi="Times New Roman"/>
          <w:sz w:val="24"/>
          <w:lang w:eastAsia="et-EE"/>
        </w:rPr>
        <w:t>riigisiseseid</w:t>
      </w:r>
      <w:r w:rsidRPr="00D379D8">
        <w:rPr>
          <w:rFonts w:ascii="Times New Roman" w:hAnsi="Times New Roman"/>
          <w:sz w:val="24"/>
          <w:lang w:eastAsia="et-EE"/>
        </w:rPr>
        <w:t xml:space="preserve"> menetlusnõudeid.</w:t>
      </w:r>
    </w:p>
    <w:p w14:paraId="119617B3" w14:textId="77777777" w:rsidR="005C59E8" w:rsidRPr="00D379D8" w:rsidRDefault="005C59E8" w:rsidP="00341E6E">
      <w:pPr>
        <w:rPr>
          <w:rFonts w:ascii="Times New Roman" w:hAnsi="Times New Roman"/>
          <w:sz w:val="24"/>
          <w:lang w:eastAsia="et-EE"/>
        </w:rPr>
      </w:pPr>
    </w:p>
    <w:p w14:paraId="229B3859" w14:textId="040F9B6C" w:rsidR="005C59E8" w:rsidRPr="00D379D8" w:rsidRDefault="005C59E8" w:rsidP="00341E6E">
      <w:pPr>
        <w:rPr>
          <w:rFonts w:ascii="Times New Roman" w:hAnsi="Times New Roman"/>
          <w:sz w:val="24"/>
          <w:lang w:eastAsia="et-EE"/>
        </w:rPr>
      </w:pPr>
      <w:r w:rsidRPr="00D379D8">
        <w:rPr>
          <w:rFonts w:ascii="Times New Roman" w:hAnsi="Times New Roman"/>
          <w:sz w:val="24"/>
          <w:lang w:eastAsia="et-EE"/>
        </w:rPr>
        <w:t xml:space="preserve">Uue loa taotlemisel ei pea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käitleja või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materjaliga seotud toiminguid tegev asutus esitama kogu dokumentide paketti uuesti, vaid </w:t>
      </w:r>
      <w:r w:rsidR="00FE6264">
        <w:rPr>
          <w:rFonts w:ascii="Times New Roman" w:hAnsi="Times New Roman"/>
          <w:sz w:val="24"/>
          <w:lang w:eastAsia="et-EE"/>
        </w:rPr>
        <w:t xml:space="preserve">peab esitama </w:t>
      </w:r>
      <w:r w:rsidRPr="00D379D8">
        <w:rPr>
          <w:rFonts w:ascii="Times New Roman" w:hAnsi="Times New Roman"/>
          <w:sz w:val="24"/>
          <w:lang w:eastAsia="et-EE"/>
        </w:rPr>
        <w:t xml:space="preserve">üksnes varem esitamata või muutunud andmed ja dokumendid ning kinnitama uute nõuete täitmist. Samuti loobutakse dokumendihalduse kirjelduse eraldi esitamise nõudest, kuna see on kvaliteedijuhtimissüsteemi lahutamatu osa ning sisaldub juba esitatavate dokumentide hulgas. Lisaks täpsustatakse, et käitlemisruumide puhtuse klassifikatsioon ning ventilatsiooni- ja veesüsteemide lihtsustatud skeem ja kirjeldus tuleb esitada üksnes juhul, kui need mõjutavad </w:t>
      </w:r>
      <w:proofErr w:type="spellStart"/>
      <w:r w:rsidRPr="00D379D8">
        <w:rPr>
          <w:rFonts w:ascii="Times New Roman" w:hAnsi="Times New Roman"/>
          <w:sz w:val="24"/>
          <w:lang w:eastAsia="et-EE"/>
        </w:rPr>
        <w:t>inimpäritolu</w:t>
      </w:r>
      <w:proofErr w:type="spellEnd"/>
      <w:r w:rsidRPr="00D379D8">
        <w:rPr>
          <w:rFonts w:ascii="Times New Roman" w:hAnsi="Times New Roman"/>
          <w:sz w:val="24"/>
          <w:lang w:eastAsia="et-EE"/>
        </w:rPr>
        <w:t xml:space="preserve"> materjali kvaliteeti või ohutust.</w:t>
      </w:r>
    </w:p>
    <w:p w14:paraId="54F7C721" w14:textId="77777777" w:rsidR="005C59E8" w:rsidRPr="00D379D8" w:rsidRDefault="005C59E8" w:rsidP="00341E6E">
      <w:pPr>
        <w:rPr>
          <w:rFonts w:ascii="Times New Roman" w:hAnsi="Times New Roman"/>
          <w:sz w:val="24"/>
          <w:lang w:eastAsia="et-EE"/>
        </w:rPr>
      </w:pPr>
    </w:p>
    <w:p w14:paraId="37CD66C1" w14:textId="4011C6A0" w:rsidR="005C59E8" w:rsidRPr="00D379D8" w:rsidRDefault="005C59E8" w:rsidP="00341E6E">
      <w:pPr>
        <w:rPr>
          <w:rFonts w:ascii="Times New Roman" w:hAnsi="Times New Roman"/>
          <w:sz w:val="24"/>
          <w:lang w:eastAsia="et-EE"/>
        </w:rPr>
      </w:pPr>
      <w:r w:rsidRPr="00D379D8">
        <w:rPr>
          <w:rFonts w:ascii="Times New Roman" w:hAnsi="Times New Roman"/>
          <w:sz w:val="24"/>
          <w:lang w:eastAsia="et-EE"/>
        </w:rPr>
        <w:t>Positiivse mõjuna nähakse ette elusdoonori terviseseisundi jälgimine elundi loovutamisega seotud võimalike tervisemõjude hindamiseks kogu tema elu jooksul Tervisekassa rahastusel. See võimaldab võimalikke terviseriske varakult avastada</w:t>
      </w:r>
      <w:r w:rsidR="00FE6264">
        <w:rPr>
          <w:rFonts w:ascii="Times New Roman" w:hAnsi="Times New Roman"/>
          <w:sz w:val="24"/>
          <w:lang w:eastAsia="et-EE"/>
        </w:rPr>
        <w:t xml:space="preserve"> ja</w:t>
      </w:r>
      <w:r w:rsidRPr="00D379D8">
        <w:rPr>
          <w:rFonts w:ascii="Times New Roman" w:hAnsi="Times New Roman"/>
          <w:sz w:val="24"/>
          <w:lang w:eastAsia="et-EE"/>
        </w:rPr>
        <w:t xml:space="preserve"> hinnata </w:t>
      </w:r>
      <w:r w:rsidR="00FE6264">
        <w:rPr>
          <w:rFonts w:ascii="Times New Roman" w:hAnsi="Times New Roman"/>
          <w:sz w:val="24"/>
          <w:lang w:eastAsia="et-EE"/>
        </w:rPr>
        <w:t>ning</w:t>
      </w:r>
      <w:r w:rsidRPr="00D379D8">
        <w:rPr>
          <w:rFonts w:ascii="Times New Roman" w:hAnsi="Times New Roman"/>
          <w:sz w:val="24"/>
          <w:lang w:eastAsia="et-EE"/>
        </w:rPr>
        <w:t xml:space="preserve"> vajaduse korral rakendada asjakohaseid ravimeetmeid. Samuti vähendab see elusdoonori rahalist koormust, tugevdab doonorite sotsiaalset kaitset </w:t>
      </w:r>
      <w:r w:rsidR="00FE6264">
        <w:rPr>
          <w:rFonts w:ascii="Times New Roman" w:hAnsi="Times New Roman"/>
          <w:sz w:val="24"/>
          <w:lang w:eastAsia="et-EE"/>
        </w:rPr>
        <w:t>ja</w:t>
      </w:r>
      <w:r w:rsidRPr="00D379D8">
        <w:rPr>
          <w:rFonts w:ascii="Times New Roman" w:hAnsi="Times New Roman"/>
          <w:sz w:val="24"/>
          <w:lang w:eastAsia="et-EE"/>
        </w:rPr>
        <w:t xml:space="preserve"> suurendab usaldust elusdoonorluse süsteemi vastu.</w:t>
      </w:r>
    </w:p>
    <w:p w14:paraId="10F0814F" w14:textId="0D66EB09" w:rsidR="005C59E8" w:rsidRPr="00D379D8" w:rsidRDefault="005C59E8" w:rsidP="00341E6E">
      <w:pPr>
        <w:rPr>
          <w:rFonts w:ascii="Times New Roman" w:hAnsi="Times New Roman"/>
          <w:sz w:val="24"/>
          <w:lang w:eastAsia="et-EE"/>
        </w:rPr>
      </w:pPr>
    </w:p>
    <w:p w14:paraId="39E47830" w14:textId="53725790" w:rsidR="005C59E8" w:rsidRPr="00D379D8" w:rsidRDefault="00A71437" w:rsidP="00341E6E">
      <w:pPr>
        <w:rPr>
          <w:rFonts w:ascii="Times New Roman" w:hAnsi="Times New Roman"/>
          <w:sz w:val="24"/>
          <w:lang w:eastAsia="et-EE"/>
        </w:rPr>
      </w:pPr>
      <w:r w:rsidRPr="00D379D8">
        <w:rPr>
          <w:rFonts w:ascii="Times New Roman" w:hAnsi="Times New Roman"/>
          <w:sz w:val="24"/>
          <w:lang w:eastAsia="et-EE"/>
        </w:rPr>
        <w:t>Lisaks võib p</w:t>
      </w:r>
      <w:r w:rsidR="005C59E8" w:rsidRPr="00D379D8">
        <w:rPr>
          <w:rFonts w:ascii="Times New Roman" w:hAnsi="Times New Roman"/>
          <w:sz w:val="24"/>
          <w:lang w:eastAsia="et-EE"/>
        </w:rPr>
        <w:t>ositiivse mõjuna välja tuua ka elundite käitlemise üle tehtava järelevalve muutmise riskipõhiseks. Riskipõhine lähenemine võimaldab suunata järelevalveressursid tegevustele ja protsessidele, millega kaasneb suurem risk patsientide ohutusele, kvaliteedinõuete täitmisele või õigusaktide järgimisele. See vähendab vajadust teha kõigi käitlejate suhtes ühetaolist järelevalvet sõltumata nende tegevusega seotud riskidest.</w:t>
      </w:r>
      <w:r w:rsidR="00004A40" w:rsidRPr="00D379D8">
        <w:rPr>
          <w:rFonts w:ascii="Times New Roman" w:hAnsi="Times New Roman"/>
          <w:sz w:val="24"/>
          <w:lang w:eastAsia="et-EE"/>
        </w:rPr>
        <w:t xml:space="preserve"> </w:t>
      </w:r>
      <w:r w:rsidR="005C59E8" w:rsidRPr="00D379D8">
        <w:rPr>
          <w:rFonts w:ascii="Times New Roman" w:hAnsi="Times New Roman"/>
          <w:sz w:val="24"/>
          <w:lang w:eastAsia="et-EE"/>
        </w:rPr>
        <w:t>Selle tulemusena väheneb nii järelevalveasutuste</w:t>
      </w:r>
      <w:r w:rsidR="003E585E" w:rsidRPr="00D379D8">
        <w:rPr>
          <w:rFonts w:ascii="Times New Roman" w:hAnsi="Times New Roman"/>
          <w:sz w:val="24"/>
          <w:lang w:eastAsia="et-EE"/>
        </w:rPr>
        <w:t xml:space="preserve"> töökoormus</w:t>
      </w:r>
      <w:r w:rsidR="005C59E8" w:rsidRPr="00D379D8">
        <w:rPr>
          <w:rFonts w:ascii="Times New Roman" w:hAnsi="Times New Roman"/>
          <w:sz w:val="24"/>
          <w:lang w:eastAsia="et-EE"/>
        </w:rPr>
        <w:t xml:space="preserve"> kui ka järelevalve all olevate isikute </w:t>
      </w:r>
      <w:r w:rsidR="005C59E8" w:rsidRPr="00D379D8">
        <w:rPr>
          <w:rFonts w:ascii="Times New Roman" w:hAnsi="Times New Roman"/>
          <w:sz w:val="24"/>
          <w:lang w:eastAsia="et-EE"/>
        </w:rPr>
        <w:lastRenderedPageBreak/>
        <w:t>halduskoormus ning paraneb järelevalve tõhusus. Kontrollitegevused keskenduvad valdkondadele, kus neist on suurim kasu, võimaldades võimalikke puudusi ja rikkumisi kiiremini avastada ja ennetada. Riskipõhine järelevalve toetab seega ressursside tõhusamat kasutamist ning aitab paremini tagada elundite käitlemise kvaliteeti ja ohutust.</w:t>
      </w:r>
    </w:p>
    <w:p w14:paraId="1AC91E2E" w14:textId="77777777" w:rsidR="00146588" w:rsidRPr="005E6928" w:rsidRDefault="00146588" w:rsidP="00341E6E">
      <w:pPr>
        <w:rPr>
          <w:rFonts w:ascii="Times New Roman" w:hAnsi="Times New Roman"/>
          <w:sz w:val="24"/>
          <w:u w:val="single"/>
        </w:rPr>
      </w:pPr>
    </w:p>
    <w:p w14:paraId="632DE2CA" w14:textId="60B954FD" w:rsidR="001339A9" w:rsidRPr="00D379D8" w:rsidRDefault="00E9642F" w:rsidP="00341E6E">
      <w:pPr>
        <w:rPr>
          <w:rFonts w:ascii="Times New Roman" w:hAnsi="Times New Roman"/>
          <w:b/>
          <w:sz w:val="24"/>
        </w:rPr>
      </w:pPr>
      <w:r w:rsidRPr="00D379D8">
        <w:rPr>
          <w:rFonts w:ascii="Times New Roman" w:hAnsi="Times New Roman"/>
          <w:b/>
          <w:sz w:val="24"/>
        </w:rPr>
        <w:t xml:space="preserve">7. </w:t>
      </w:r>
      <w:r w:rsidR="00BC618B" w:rsidRPr="00D379D8">
        <w:rPr>
          <w:rFonts w:ascii="Times New Roman" w:hAnsi="Times New Roman"/>
          <w:b/>
          <w:sz w:val="24"/>
        </w:rPr>
        <w:t>Seaduse rakendamisega seotud riigi ja kohaliku omavalitsuse tegevused, eeldatavad kulud ja tulud</w:t>
      </w:r>
    </w:p>
    <w:p w14:paraId="726247E8" w14:textId="77777777" w:rsidR="001B0C66" w:rsidRPr="00D379D8" w:rsidRDefault="001B0C66" w:rsidP="00341E6E">
      <w:pPr>
        <w:rPr>
          <w:rFonts w:ascii="Times New Roman" w:hAnsi="Times New Roman"/>
          <w:b/>
          <w:sz w:val="24"/>
        </w:rPr>
      </w:pPr>
    </w:p>
    <w:p w14:paraId="1E2CEC6D" w14:textId="14281D77" w:rsidR="00C92387" w:rsidRDefault="00C92387" w:rsidP="00341E6E">
      <w:pPr>
        <w:rPr>
          <w:rFonts w:ascii="Times New Roman" w:hAnsi="Times New Roman"/>
          <w:sz w:val="24"/>
        </w:rPr>
      </w:pPr>
      <w:r w:rsidRPr="00D379D8">
        <w:rPr>
          <w:rFonts w:ascii="Times New Roman" w:hAnsi="Times New Roman"/>
          <w:sz w:val="24"/>
        </w:rPr>
        <w:t>Seaduse rakendamine ei mõjuta kohalike omavalitsuste eelarvet. Riigiasutustest mõjutab eelnõukohane seadus Ravimiameti</w:t>
      </w:r>
      <w:r>
        <w:rPr>
          <w:rFonts w:ascii="Times New Roman" w:hAnsi="Times New Roman"/>
          <w:sz w:val="24"/>
        </w:rPr>
        <w:t>,</w:t>
      </w:r>
      <w:r w:rsidRPr="00D379D8">
        <w:rPr>
          <w:rFonts w:ascii="Times New Roman" w:hAnsi="Times New Roman"/>
          <w:sz w:val="24"/>
        </w:rPr>
        <w:t xml:space="preserve"> Terviseameti </w:t>
      </w:r>
      <w:r>
        <w:rPr>
          <w:rFonts w:ascii="Times New Roman" w:hAnsi="Times New Roman"/>
          <w:sz w:val="24"/>
        </w:rPr>
        <w:t xml:space="preserve">ning </w:t>
      </w:r>
      <w:r w:rsidRPr="00AE7D6A">
        <w:rPr>
          <w:rFonts w:ascii="Times New Roman" w:hAnsi="Times New Roman"/>
          <w:sz w:val="24"/>
        </w:rPr>
        <w:t>Tervise ja Heaolu Infosüsteemide Keskus</w:t>
      </w:r>
      <w:r>
        <w:rPr>
          <w:rFonts w:ascii="Times New Roman" w:hAnsi="Times New Roman"/>
          <w:sz w:val="24"/>
        </w:rPr>
        <w:t>e</w:t>
      </w:r>
      <w:r w:rsidRPr="00D379D8">
        <w:rPr>
          <w:rFonts w:ascii="Times New Roman" w:hAnsi="Times New Roman"/>
          <w:sz w:val="24"/>
        </w:rPr>
        <w:t xml:space="preserve"> tegevust</w:t>
      </w:r>
      <w:r>
        <w:rPr>
          <w:rFonts w:ascii="Times New Roman" w:hAnsi="Times New Roman"/>
          <w:sz w:val="24"/>
        </w:rPr>
        <w:t xml:space="preserve"> (tabel 1)</w:t>
      </w:r>
      <w:r w:rsidRPr="00D379D8">
        <w:rPr>
          <w:rFonts w:ascii="Times New Roman" w:hAnsi="Times New Roman"/>
          <w:sz w:val="24"/>
        </w:rPr>
        <w:t>, kuna ELi määrus nõuab selgelt järelevalvet tegevuslubadega seotud kohustuste täitmise üle, millega kaasnevad võimalikud menetlustoimingud ja</w:t>
      </w:r>
      <w:r>
        <w:rPr>
          <w:rFonts w:ascii="Times New Roman" w:hAnsi="Times New Roman"/>
          <w:sz w:val="24"/>
        </w:rPr>
        <w:t xml:space="preserve"> </w:t>
      </w:r>
      <w:r w:rsidRPr="00D379D8">
        <w:rPr>
          <w:rFonts w:ascii="Times New Roman" w:hAnsi="Times New Roman"/>
          <w:sz w:val="24"/>
        </w:rPr>
        <w:t>pädeva personali olemasolu.</w:t>
      </w:r>
      <w:r>
        <w:rPr>
          <w:rFonts w:ascii="Times New Roman" w:hAnsi="Times New Roman"/>
          <w:sz w:val="24"/>
        </w:rPr>
        <w:t xml:space="preserve"> See omakorda eeldab ka infotehnoloogiliste arenduste elluviimist.</w:t>
      </w:r>
    </w:p>
    <w:p w14:paraId="3C76C84C" w14:textId="77777777" w:rsidR="00C92387" w:rsidRDefault="00C92387" w:rsidP="00341E6E">
      <w:pPr>
        <w:rPr>
          <w:rFonts w:ascii="Times New Roman" w:hAnsi="Times New Roman"/>
          <w:sz w:val="24"/>
        </w:rPr>
      </w:pPr>
    </w:p>
    <w:p w14:paraId="33EED604" w14:textId="41029FBB" w:rsidR="00C92387" w:rsidRDefault="00C92387" w:rsidP="00341E6E">
      <w:pPr>
        <w:rPr>
          <w:rFonts w:ascii="Times New Roman" w:hAnsi="Times New Roman"/>
          <w:sz w:val="24"/>
        </w:rPr>
      </w:pPr>
      <w:r w:rsidRPr="00AE7D6A">
        <w:rPr>
          <w:rFonts w:ascii="Times New Roman" w:hAnsi="Times New Roman"/>
          <w:sz w:val="24"/>
        </w:rPr>
        <w:t xml:space="preserve">Tabel </w:t>
      </w:r>
      <w:r>
        <w:rPr>
          <w:rFonts w:ascii="Times New Roman" w:hAnsi="Times New Roman"/>
          <w:sz w:val="24"/>
        </w:rPr>
        <w:t>1</w:t>
      </w:r>
      <w:r w:rsidRPr="00AE7D6A">
        <w:rPr>
          <w:rFonts w:ascii="Times New Roman" w:hAnsi="Times New Roman"/>
          <w:sz w:val="24"/>
        </w:rPr>
        <w:t xml:space="preserve">. </w:t>
      </w:r>
      <w:r>
        <w:rPr>
          <w:rFonts w:ascii="Times New Roman" w:hAnsi="Times New Roman"/>
          <w:sz w:val="24"/>
        </w:rPr>
        <w:t>Eelnõukohase s</w:t>
      </w:r>
      <w:r w:rsidRPr="00AE7D6A">
        <w:rPr>
          <w:rFonts w:ascii="Times New Roman" w:hAnsi="Times New Roman"/>
          <w:sz w:val="24"/>
        </w:rPr>
        <w:t>eaduse rakendamisega seotud kulud</w:t>
      </w:r>
      <w:r w:rsidR="007961BB">
        <w:rPr>
          <w:rFonts w:ascii="Times New Roman" w:hAnsi="Times New Roman"/>
          <w:sz w:val="24"/>
        </w:rPr>
        <w:t xml:space="preserve"> (arvestused tuginevad eelnõu koostamisel teada olevatele kuludele)</w:t>
      </w:r>
    </w:p>
    <w:tbl>
      <w:tblPr>
        <w:tblW w:w="5394" w:type="pct"/>
        <w:tblInd w:w="-714" w:type="dxa"/>
        <w:tblCellMar>
          <w:top w:w="15" w:type="dxa"/>
          <w:left w:w="70" w:type="dxa"/>
          <w:bottom w:w="15" w:type="dxa"/>
          <w:right w:w="70" w:type="dxa"/>
        </w:tblCellMar>
        <w:tblLook w:val="04A0" w:firstRow="1" w:lastRow="0" w:firstColumn="1" w:lastColumn="0" w:noHBand="0" w:noVBand="1"/>
      </w:tblPr>
      <w:tblGrid>
        <w:gridCol w:w="2529"/>
        <w:gridCol w:w="1020"/>
        <w:gridCol w:w="946"/>
        <w:gridCol w:w="947"/>
        <w:gridCol w:w="855"/>
        <w:gridCol w:w="1094"/>
        <w:gridCol w:w="2384"/>
      </w:tblGrid>
      <w:tr w:rsidR="00F23AE3" w:rsidRPr="00C25829" w14:paraId="5D781876" w14:textId="77777777" w:rsidTr="007704CD">
        <w:trPr>
          <w:trHeight w:val="615"/>
        </w:trPr>
        <w:tc>
          <w:tcPr>
            <w:tcW w:w="1258" w:type="pct"/>
            <w:tcBorders>
              <w:top w:val="single" w:sz="4" w:space="0" w:color="000000"/>
              <w:left w:val="single" w:sz="4" w:space="0" w:color="000000"/>
              <w:bottom w:val="single" w:sz="4" w:space="0" w:color="000000"/>
              <w:right w:val="single" w:sz="4" w:space="0" w:color="000000"/>
            </w:tcBorders>
            <w:shd w:val="clear" w:color="000000" w:fill="BDD7EE"/>
            <w:noWrap/>
            <w:vAlign w:val="center"/>
            <w:hideMark/>
          </w:tcPr>
          <w:p w14:paraId="7B5CF202"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Tegevus</w:t>
            </w:r>
          </w:p>
        </w:tc>
        <w:tc>
          <w:tcPr>
            <w:tcW w:w="508" w:type="pct"/>
            <w:tcBorders>
              <w:top w:val="single" w:sz="4" w:space="0" w:color="000000"/>
              <w:left w:val="single" w:sz="4" w:space="0" w:color="000000"/>
              <w:bottom w:val="single" w:sz="4" w:space="0" w:color="000000"/>
              <w:right w:val="single" w:sz="4" w:space="0" w:color="000000"/>
            </w:tcBorders>
            <w:shd w:val="clear" w:color="000000" w:fill="BDD7EE"/>
            <w:noWrap/>
            <w:vAlign w:val="center"/>
            <w:hideMark/>
          </w:tcPr>
          <w:p w14:paraId="6DD1FE28"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2028</w:t>
            </w:r>
          </w:p>
        </w:tc>
        <w:tc>
          <w:tcPr>
            <w:tcW w:w="508" w:type="pct"/>
            <w:tcBorders>
              <w:top w:val="single" w:sz="4" w:space="0" w:color="000000"/>
              <w:left w:val="single" w:sz="4" w:space="0" w:color="000000"/>
              <w:bottom w:val="single" w:sz="4" w:space="0" w:color="000000"/>
              <w:right w:val="single" w:sz="4" w:space="0" w:color="000000"/>
            </w:tcBorders>
            <w:shd w:val="clear" w:color="000000" w:fill="BDD7EE"/>
            <w:noWrap/>
            <w:vAlign w:val="center"/>
            <w:hideMark/>
          </w:tcPr>
          <w:p w14:paraId="2C104602"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2029</w:t>
            </w:r>
          </w:p>
        </w:tc>
        <w:tc>
          <w:tcPr>
            <w:tcW w:w="508" w:type="pct"/>
            <w:tcBorders>
              <w:top w:val="single" w:sz="4" w:space="0" w:color="000000"/>
              <w:left w:val="single" w:sz="4" w:space="0" w:color="000000"/>
              <w:bottom w:val="single" w:sz="4" w:space="0" w:color="000000"/>
              <w:right w:val="single" w:sz="4" w:space="0" w:color="000000"/>
            </w:tcBorders>
            <w:shd w:val="clear" w:color="000000" w:fill="BDD7EE"/>
            <w:noWrap/>
            <w:vAlign w:val="center"/>
            <w:hideMark/>
          </w:tcPr>
          <w:p w14:paraId="075A8FC6"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2030</w:t>
            </w:r>
          </w:p>
        </w:tc>
        <w:tc>
          <w:tcPr>
            <w:tcW w:w="429" w:type="pct"/>
            <w:tcBorders>
              <w:top w:val="single" w:sz="4" w:space="0" w:color="000000"/>
              <w:left w:val="single" w:sz="4" w:space="0" w:color="000000"/>
              <w:bottom w:val="single" w:sz="4" w:space="0" w:color="000000"/>
              <w:right w:val="single" w:sz="4" w:space="0" w:color="000000"/>
            </w:tcBorders>
            <w:shd w:val="clear" w:color="000000" w:fill="BDD7EE"/>
            <w:noWrap/>
            <w:vAlign w:val="center"/>
            <w:hideMark/>
          </w:tcPr>
          <w:p w14:paraId="384A58A0"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2031</w:t>
            </w:r>
          </w:p>
        </w:tc>
        <w:tc>
          <w:tcPr>
            <w:tcW w:w="545" w:type="pct"/>
            <w:tcBorders>
              <w:top w:val="single" w:sz="4" w:space="0" w:color="000000"/>
              <w:left w:val="single" w:sz="4" w:space="0" w:color="000000"/>
              <w:bottom w:val="single" w:sz="4" w:space="0" w:color="000000"/>
              <w:right w:val="single" w:sz="4" w:space="0" w:color="000000"/>
            </w:tcBorders>
            <w:shd w:val="clear" w:color="000000" w:fill="BDD7EE"/>
            <w:noWrap/>
            <w:vAlign w:val="center"/>
            <w:hideMark/>
          </w:tcPr>
          <w:p w14:paraId="1736C6B9"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2028-2031</w:t>
            </w:r>
          </w:p>
        </w:tc>
        <w:tc>
          <w:tcPr>
            <w:tcW w:w="1243" w:type="pct"/>
            <w:tcBorders>
              <w:top w:val="single" w:sz="4" w:space="0" w:color="000000"/>
              <w:left w:val="single" w:sz="4" w:space="0" w:color="000000"/>
              <w:bottom w:val="single" w:sz="4" w:space="0" w:color="000000"/>
              <w:right w:val="single" w:sz="4" w:space="0" w:color="000000"/>
            </w:tcBorders>
            <w:shd w:val="clear" w:color="000000" w:fill="BDD7EE"/>
            <w:noWrap/>
            <w:vAlign w:val="center"/>
            <w:hideMark/>
          </w:tcPr>
          <w:p w14:paraId="2B725D75"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Katteallikas</w:t>
            </w:r>
          </w:p>
        </w:tc>
      </w:tr>
      <w:tr w:rsidR="00F23AE3" w:rsidRPr="00C25829" w14:paraId="55F276EA" w14:textId="77777777" w:rsidTr="007704CD">
        <w:trPr>
          <w:trHeight w:val="690"/>
        </w:trPr>
        <w:tc>
          <w:tcPr>
            <w:tcW w:w="1258" w:type="pct"/>
            <w:tcBorders>
              <w:top w:val="single" w:sz="4" w:space="0" w:color="000000"/>
              <w:left w:val="single" w:sz="4" w:space="0" w:color="000000"/>
              <w:bottom w:val="single" w:sz="4" w:space="0" w:color="000000"/>
              <w:right w:val="single" w:sz="4" w:space="0" w:color="000000"/>
            </w:tcBorders>
            <w:shd w:val="clear" w:color="000000" w:fill="DDEBF7"/>
            <w:noWrap/>
            <w:vAlign w:val="center"/>
            <w:hideMark/>
          </w:tcPr>
          <w:p w14:paraId="634F413B" w14:textId="77777777" w:rsidR="00F23AE3" w:rsidRPr="00B76287" w:rsidRDefault="00F23AE3" w:rsidP="00341E6E">
            <w:pPr>
              <w:jc w:val="left"/>
              <w:rPr>
                <w:rFonts w:ascii="Times New Roman" w:hAnsi="Times New Roman"/>
                <w:b/>
                <w:bCs/>
                <w:szCs w:val="22"/>
                <w:lang w:eastAsia="et-EE"/>
              </w:rPr>
            </w:pPr>
            <w:r w:rsidRPr="00B76287">
              <w:rPr>
                <w:rFonts w:ascii="Times New Roman" w:hAnsi="Times New Roman"/>
                <w:b/>
                <w:bCs/>
                <w:szCs w:val="22"/>
                <w:lang w:eastAsia="et-EE"/>
              </w:rPr>
              <w:t>TERVISEAMET</w:t>
            </w:r>
          </w:p>
        </w:tc>
        <w:tc>
          <w:tcPr>
            <w:tcW w:w="508" w:type="pct"/>
            <w:tcBorders>
              <w:top w:val="single" w:sz="4" w:space="0" w:color="000000"/>
              <w:left w:val="single" w:sz="4" w:space="0" w:color="000000"/>
              <w:bottom w:val="single" w:sz="4" w:space="0" w:color="000000"/>
              <w:right w:val="single" w:sz="4" w:space="0" w:color="000000"/>
            </w:tcBorders>
            <w:shd w:val="clear" w:color="000000" w:fill="DDEBF7"/>
            <w:noWrap/>
            <w:vAlign w:val="center"/>
            <w:hideMark/>
          </w:tcPr>
          <w:p w14:paraId="25CBE139"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143 452</w:t>
            </w:r>
          </w:p>
        </w:tc>
        <w:tc>
          <w:tcPr>
            <w:tcW w:w="508" w:type="pct"/>
            <w:tcBorders>
              <w:top w:val="single" w:sz="4" w:space="0" w:color="000000"/>
              <w:left w:val="single" w:sz="4" w:space="0" w:color="000000"/>
              <w:bottom w:val="single" w:sz="4" w:space="0" w:color="000000"/>
              <w:right w:val="single" w:sz="4" w:space="0" w:color="000000"/>
            </w:tcBorders>
            <w:shd w:val="clear" w:color="000000" w:fill="DDEBF7"/>
            <w:noWrap/>
            <w:vAlign w:val="center"/>
            <w:hideMark/>
          </w:tcPr>
          <w:p w14:paraId="198C188F"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143 452</w:t>
            </w:r>
          </w:p>
        </w:tc>
        <w:tc>
          <w:tcPr>
            <w:tcW w:w="508" w:type="pct"/>
            <w:tcBorders>
              <w:top w:val="single" w:sz="4" w:space="0" w:color="000000"/>
              <w:left w:val="single" w:sz="4" w:space="0" w:color="000000"/>
              <w:bottom w:val="single" w:sz="4" w:space="0" w:color="000000"/>
              <w:right w:val="single" w:sz="4" w:space="0" w:color="000000"/>
            </w:tcBorders>
            <w:shd w:val="clear" w:color="000000" w:fill="DDEBF7"/>
            <w:noWrap/>
            <w:vAlign w:val="center"/>
            <w:hideMark/>
          </w:tcPr>
          <w:p w14:paraId="2E96D90D"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143 452</w:t>
            </w:r>
          </w:p>
        </w:tc>
        <w:tc>
          <w:tcPr>
            <w:tcW w:w="429" w:type="pct"/>
            <w:tcBorders>
              <w:top w:val="single" w:sz="4" w:space="0" w:color="000000"/>
              <w:left w:val="single" w:sz="4" w:space="0" w:color="000000"/>
              <w:bottom w:val="single" w:sz="4" w:space="0" w:color="000000"/>
              <w:right w:val="single" w:sz="4" w:space="0" w:color="000000"/>
            </w:tcBorders>
            <w:shd w:val="clear" w:color="000000" w:fill="DDEBF7"/>
            <w:noWrap/>
            <w:vAlign w:val="center"/>
            <w:hideMark/>
          </w:tcPr>
          <w:p w14:paraId="6C119CEA"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143 452</w:t>
            </w:r>
          </w:p>
        </w:tc>
        <w:tc>
          <w:tcPr>
            <w:tcW w:w="545" w:type="pct"/>
            <w:tcBorders>
              <w:top w:val="single" w:sz="4" w:space="0" w:color="000000"/>
              <w:left w:val="single" w:sz="4" w:space="0" w:color="000000"/>
              <w:bottom w:val="single" w:sz="4" w:space="0" w:color="000000"/>
              <w:right w:val="single" w:sz="4" w:space="0" w:color="000000"/>
            </w:tcBorders>
            <w:shd w:val="clear" w:color="000000" w:fill="DDEBF7"/>
            <w:noWrap/>
            <w:vAlign w:val="center"/>
            <w:hideMark/>
          </w:tcPr>
          <w:p w14:paraId="7ABDAB00" w14:textId="77777777"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573 808</w:t>
            </w:r>
          </w:p>
        </w:tc>
        <w:tc>
          <w:tcPr>
            <w:tcW w:w="1243"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595611B7" w14:textId="0FDE8F5F" w:rsidR="00F23AE3" w:rsidRPr="00B76287" w:rsidRDefault="00F23AE3" w:rsidP="00341E6E">
            <w:pPr>
              <w:jc w:val="center"/>
              <w:rPr>
                <w:rFonts w:ascii="Times New Roman" w:hAnsi="Times New Roman"/>
                <w:b/>
                <w:bCs/>
                <w:szCs w:val="22"/>
                <w:lang w:eastAsia="et-EE"/>
              </w:rPr>
            </w:pPr>
            <w:r w:rsidRPr="00B76287">
              <w:rPr>
                <w:rFonts w:ascii="Times New Roman" w:hAnsi="Times New Roman"/>
                <w:b/>
                <w:bCs/>
                <w:szCs w:val="22"/>
                <w:lang w:eastAsia="et-EE"/>
              </w:rPr>
              <w:t>RES 2028</w:t>
            </w:r>
            <w:r w:rsidR="0030669B">
              <w:rPr>
                <w:rFonts w:ascii="Times New Roman" w:hAnsi="Times New Roman"/>
                <w:b/>
                <w:bCs/>
                <w:szCs w:val="22"/>
                <w:lang w:eastAsia="et-EE"/>
              </w:rPr>
              <w:t>–</w:t>
            </w:r>
            <w:r w:rsidRPr="00B76287">
              <w:rPr>
                <w:rFonts w:ascii="Times New Roman" w:hAnsi="Times New Roman"/>
                <w:b/>
                <w:bCs/>
                <w:szCs w:val="22"/>
                <w:lang w:eastAsia="et-EE"/>
              </w:rPr>
              <w:t>2031 lisataotlus</w:t>
            </w:r>
          </w:p>
        </w:tc>
      </w:tr>
      <w:tr w:rsidR="00F23AE3" w:rsidRPr="00C25829" w14:paraId="0DD681E8" w14:textId="77777777" w:rsidTr="007704CD">
        <w:trPr>
          <w:trHeight w:val="300"/>
        </w:trPr>
        <w:tc>
          <w:tcPr>
            <w:tcW w:w="1258" w:type="pct"/>
            <w:tcBorders>
              <w:top w:val="single" w:sz="4" w:space="0" w:color="000000"/>
              <w:left w:val="single" w:sz="4" w:space="0" w:color="000000"/>
              <w:bottom w:val="single" w:sz="4" w:space="0" w:color="000000"/>
              <w:right w:val="single" w:sz="4" w:space="0" w:color="000000"/>
            </w:tcBorders>
            <w:noWrap/>
            <w:vAlign w:val="center"/>
            <w:hideMark/>
          </w:tcPr>
          <w:p w14:paraId="51C8DC41" w14:textId="77777777" w:rsidR="00F23AE3" w:rsidRPr="00B76287" w:rsidRDefault="00F23AE3" w:rsidP="00341E6E">
            <w:pPr>
              <w:jc w:val="left"/>
              <w:rPr>
                <w:rFonts w:ascii="Times New Roman" w:hAnsi="Times New Roman"/>
                <w:szCs w:val="22"/>
                <w:lang w:eastAsia="et-EE"/>
              </w:rPr>
            </w:pPr>
            <w:proofErr w:type="spellStart"/>
            <w:r w:rsidRPr="00B76287">
              <w:rPr>
                <w:rFonts w:ascii="Times New Roman" w:hAnsi="Times New Roman"/>
                <w:szCs w:val="22"/>
                <w:lang w:eastAsia="et-EE"/>
              </w:rPr>
              <w:t>Järelvalve</w:t>
            </w:r>
            <w:proofErr w:type="spellEnd"/>
            <w:r w:rsidRPr="00B76287">
              <w:rPr>
                <w:rFonts w:ascii="Times New Roman" w:hAnsi="Times New Roman"/>
                <w:szCs w:val="22"/>
                <w:lang w:eastAsia="et-EE"/>
              </w:rPr>
              <w:t xml:space="preserve"> korraldamiskulu</w:t>
            </w:r>
          </w:p>
        </w:tc>
        <w:tc>
          <w:tcPr>
            <w:tcW w:w="508" w:type="pct"/>
            <w:tcBorders>
              <w:top w:val="single" w:sz="4" w:space="0" w:color="000000"/>
              <w:left w:val="single" w:sz="4" w:space="0" w:color="000000"/>
              <w:bottom w:val="single" w:sz="4" w:space="0" w:color="000000"/>
              <w:right w:val="single" w:sz="4" w:space="0" w:color="000000"/>
            </w:tcBorders>
            <w:vAlign w:val="center"/>
            <w:hideMark/>
          </w:tcPr>
          <w:p w14:paraId="70E695EF" w14:textId="64D61CA6" w:rsidR="00F23AE3" w:rsidRPr="00B76287" w:rsidRDefault="00F23AE3" w:rsidP="00341E6E">
            <w:pPr>
              <w:jc w:val="center"/>
              <w:rPr>
                <w:rFonts w:ascii="Times New Roman" w:hAnsi="Times New Roman"/>
                <w:szCs w:val="22"/>
                <w:lang w:eastAsia="et-EE"/>
              </w:rPr>
            </w:pPr>
            <w:r w:rsidRPr="00F23AE3">
              <w:rPr>
                <w:rFonts w:ascii="Times New Roman" w:hAnsi="Times New Roman"/>
                <w:szCs w:val="22"/>
                <w:lang w:eastAsia="et-EE"/>
              </w:rPr>
              <w:t>83 452</w:t>
            </w:r>
          </w:p>
        </w:tc>
        <w:tc>
          <w:tcPr>
            <w:tcW w:w="508" w:type="pct"/>
            <w:tcBorders>
              <w:top w:val="single" w:sz="4" w:space="0" w:color="000000"/>
              <w:left w:val="single" w:sz="4" w:space="0" w:color="000000"/>
              <w:bottom w:val="single" w:sz="4" w:space="0" w:color="000000"/>
              <w:right w:val="single" w:sz="4" w:space="0" w:color="000000"/>
            </w:tcBorders>
            <w:vAlign w:val="center"/>
            <w:hideMark/>
          </w:tcPr>
          <w:p w14:paraId="5912D45B" w14:textId="362A9418" w:rsidR="00F23AE3" w:rsidRPr="00B76287" w:rsidRDefault="00F23AE3" w:rsidP="00341E6E">
            <w:pPr>
              <w:jc w:val="center"/>
              <w:rPr>
                <w:rFonts w:ascii="Times New Roman" w:hAnsi="Times New Roman"/>
                <w:szCs w:val="22"/>
                <w:lang w:eastAsia="et-EE"/>
              </w:rPr>
            </w:pPr>
            <w:r w:rsidRPr="00F23AE3">
              <w:rPr>
                <w:rFonts w:ascii="Times New Roman" w:hAnsi="Times New Roman"/>
                <w:szCs w:val="22"/>
                <w:lang w:eastAsia="et-EE"/>
              </w:rPr>
              <w:t>83 452</w:t>
            </w:r>
          </w:p>
        </w:tc>
        <w:tc>
          <w:tcPr>
            <w:tcW w:w="508" w:type="pct"/>
            <w:tcBorders>
              <w:top w:val="single" w:sz="4" w:space="0" w:color="000000"/>
              <w:left w:val="single" w:sz="4" w:space="0" w:color="000000"/>
              <w:bottom w:val="single" w:sz="4" w:space="0" w:color="000000"/>
              <w:right w:val="single" w:sz="4" w:space="0" w:color="000000"/>
            </w:tcBorders>
            <w:vAlign w:val="center"/>
            <w:hideMark/>
          </w:tcPr>
          <w:p w14:paraId="42697B81" w14:textId="42F6666A" w:rsidR="00F23AE3" w:rsidRPr="00B76287" w:rsidRDefault="00F23AE3" w:rsidP="00341E6E">
            <w:pPr>
              <w:jc w:val="center"/>
              <w:rPr>
                <w:rFonts w:ascii="Times New Roman" w:hAnsi="Times New Roman"/>
                <w:szCs w:val="22"/>
                <w:lang w:eastAsia="et-EE"/>
              </w:rPr>
            </w:pPr>
            <w:r w:rsidRPr="00F23AE3">
              <w:rPr>
                <w:rFonts w:ascii="Times New Roman" w:hAnsi="Times New Roman"/>
                <w:szCs w:val="22"/>
                <w:lang w:eastAsia="et-EE"/>
              </w:rPr>
              <w:t>83 452</w:t>
            </w:r>
          </w:p>
        </w:tc>
        <w:tc>
          <w:tcPr>
            <w:tcW w:w="429" w:type="pct"/>
            <w:tcBorders>
              <w:top w:val="single" w:sz="4" w:space="0" w:color="000000"/>
              <w:left w:val="single" w:sz="4" w:space="0" w:color="000000"/>
              <w:bottom w:val="single" w:sz="4" w:space="0" w:color="000000"/>
              <w:right w:val="single" w:sz="4" w:space="0" w:color="000000"/>
            </w:tcBorders>
            <w:vAlign w:val="center"/>
            <w:hideMark/>
          </w:tcPr>
          <w:p w14:paraId="63B3D289" w14:textId="50E5B69B" w:rsidR="00F23AE3" w:rsidRPr="00B76287" w:rsidRDefault="00F23AE3" w:rsidP="00341E6E">
            <w:pPr>
              <w:jc w:val="center"/>
              <w:rPr>
                <w:rFonts w:ascii="Times New Roman" w:hAnsi="Times New Roman"/>
                <w:szCs w:val="22"/>
                <w:lang w:eastAsia="et-EE"/>
              </w:rPr>
            </w:pPr>
            <w:r w:rsidRPr="00F23AE3">
              <w:rPr>
                <w:rFonts w:ascii="Times New Roman" w:hAnsi="Times New Roman"/>
                <w:szCs w:val="22"/>
                <w:lang w:eastAsia="et-EE"/>
              </w:rPr>
              <w:t>83 452</w:t>
            </w:r>
          </w:p>
        </w:tc>
        <w:tc>
          <w:tcPr>
            <w:tcW w:w="545" w:type="pct"/>
            <w:tcBorders>
              <w:top w:val="single" w:sz="4" w:space="0" w:color="000000"/>
              <w:left w:val="single" w:sz="4" w:space="0" w:color="000000"/>
              <w:bottom w:val="single" w:sz="4" w:space="0" w:color="000000"/>
              <w:right w:val="single" w:sz="4" w:space="0" w:color="000000"/>
            </w:tcBorders>
            <w:vAlign w:val="center"/>
            <w:hideMark/>
          </w:tcPr>
          <w:p w14:paraId="04A0C756" w14:textId="3727CCC2" w:rsidR="00F23AE3" w:rsidRPr="00B76287" w:rsidRDefault="00F23AE3" w:rsidP="00341E6E">
            <w:pPr>
              <w:jc w:val="center"/>
              <w:rPr>
                <w:rFonts w:ascii="Times New Roman" w:hAnsi="Times New Roman"/>
                <w:szCs w:val="22"/>
                <w:lang w:eastAsia="et-EE"/>
              </w:rPr>
            </w:pPr>
            <w:r w:rsidRPr="00F23AE3">
              <w:rPr>
                <w:rFonts w:ascii="Times New Roman" w:hAnsi="Times New Roman"/>
                <w:szCs w:val="22"/>
                <w:lang w:eastAsia="et-EE"/>
              </w:rPr>
              <w:t>333 808</w:t>
            </w:r>
          </w:p>
        </w:tc>
        <w:tc>
          <w:tcPr>
            <w:tcW w:w="1243" w:type="pct"/>
            <w:tcBorders>
              <w:top w:val="single" w:sz="4" w:space="0" w:color="000000"/>
              <w:left w:val="single" w:sz="4" w:space="0" w:color="000000"/>
              <w:bottom w:val="single" w:sz="4" w:space="0" w:color="000000"/>
              <w:right w:val="single" w:sz="4" w:space="0" w:color="000000"/>
            </w:tcBorders>
            <w:vAlign w:val="center"/>
            <w:hideMark/>
          </w:tcPr>
          <w:p w14:paraId="270BE17F" w14:textId="6FFF260C" w:rsidR="00F23AE3" w:rsidRPr="00B76287" w:rsidRDefault="00F23AE3" w:rsidP="00341E6E">
            <w:pPr>
              <w:jc w:val="center"/>
              <w:rPr>
                <w:rFonts w:ascii="Times New Roman" w:hAnsi="Times New Roman"/>
                <w:szCs w:val="22"/>
                <w:lang w:eastAsia="et-EE"/>
              </w:rPr>
            </w:pPr>
          </w:p>
        </w:tc>
      </w:tr>
      <w:tr w:rsidR="00F23AE3" w:rsidRPr="00C25829" w14:paraId="4C8DC3C9" w14:textId="77777777" w:rsidTr="007704CD">
        <w:trPr>
          <w:trHeight w:val="300"/>
        </w:trPr>
        <w:tc>
          <w:tcPr>
            <w:tcW w:w="1258" w:type="pct"/>
            <w:tcBorders>
              <w:top w:val="single" w:sz="4" w:space="0" w:color="000000"/>
              <w:left w:val="single" w:sz="4" w:space="0" w:color="000000"/>
              <w:bottom w:val="single" w:sz="4" w:space="0" w:color="000000"/>
              <w:right w:val="single" w:sz="4" w:space="0" w:color="000000"/>
            </w:tcBorders>
            <w:hideMark/>
          </w:tcPr>
          <w:p w14:paraId="794260AB" w14:textId="7A9F42CD" w:rsidR="00F23AE3" w:rsidRPr="00B76287" w:rsidRDefault="00F23AE3" w:rsidP="00341E6E">
            <w:pPr>
              <w:jc w:val="left"/>
              <w:rPr>
                <w:rFonts w:ascii="Times New Roman" w:hAnsi="Times New Roman"/>
                <w:color w:val="000000"/>
                <w:szCs w:val="22"/>
                <w:lang w:eastAsia="et-EE"/>
              </w:rPr>
            </w:pPr>
            <w:proofErr w:type="spellStart"/>
            <w:r w:rsidRPr="00B76287">
              <w:rPr>
                <w:rFonts w:ascii="Times New Roman" w:hAnsi="Times New Roman"/>
                <w:color w:val="000000"/>
                <w:szCs w:val="22"/>
                <w:lang w:eastAsia="et-EE"/>
              </w:rPr>
              <w:t>Immunohematoloogiliste</w:t>
            </w:r>
            <w:proofErr w:type="spellEnd"/>
            <w:r w:rsidRPr="00B76287">
              <w:rPr>
                <w:rFonts w:ascii="Times New Roman" w:hAnsi="Times New Roman"/>
                <w:color w:val="000000"/>
                <w:szCs w:val="22"/>
                <w:lang w:eastAsia="et-EE"/>
              </w:rPr>
              <w:t xml:space="preserve"> uuringute referentteenus</w:t>
            </w:r>
          </w:p>
        </w:tc>
        <w:tc>
          <w:tcPr>
            <w:tcW w:w="508" w:type="pct"/>
            <w:tcBorders>
              <w:top w:val="single" w:sz="4" w:space="0" w:color="000000"/>
              <w:left w:val="single" w:sz="4" w:space="0" w:color="000000"/>
              <w:bottom w:val="single" w:sz="4" w:space="0" w:color="000000"/>
              <w:right w:val="single" w:sz="4" w:space="0" w:color="000000"/>
            </w:tcBorders>
            <w:vAlign w:val="center"/>
            <w:hideMark/>
          </w:tcPr>
          <w:p w14:paraId="07F617E3" w14:textId="0C5A73D9" w:rsidR="00F23AE3" w:rsidRPr="00B76287" w:rsidRDefault="00F23AE3" w:rsidP="00341E6E">
            <w:pPr>
              <w:jc w:val="center"/>
              <w:rPr>
                <w:rFonts w:ascii="Times New Roman" w:hAnsi="Times New Roman"/>
                <w:szCs w:val="22"/>
                <w:lang w:eastAsia="et-EE"/>
              </w:rPr>
            </w:pPr>
            <w:r w:rsidRPr="00B76287">
              <w:rPr>
                <w:rFonts w:ascii="Times New Roman" w:hAnsi="Times New Roman"/>
                <w:szCs w:val="22"/>
                <w:lang w:eastAsia="et-EE"/>
              </w:rPr>
              <w:t>60 000</w:t>
            </w:r>
          </w:p>
        </w:tc>
        <w:tc>
          <w:tcPr>
            <w:tcW w:w="508" w:type="pct"/>
            <w:tcBorders>
              <w:top w:val="single" w:sz="4" w:space="0" w:color="000000"/>
              <w:left w:val="single" w:sz="4" w:space="0" w:color="000000"/>
              <w:bottom w:val="single" w:sz="4" w:space="0" w:color="000000"/>
              <w:right w:val="single" w:sz="4" w:space="0" w:color="000000"/>
            </w:tcBorders>
            <w:vAlign w:val="center"/>
            <w:hideMark/>
          </w:tcPr>
          <w:p w14:paraId="06FF2382" w14:textId="779BED0D" w:rsidR="00F23AE3" w:rsidRPr="00B76287" w:rsidRDefault="00F23AE3" w:rsidP="00341E6E">
            <w:pPr>
              <w:jc w:val="center"/>
              <w:rPr>
                <w:rFonts w:ascii="Times New Roman" w:hAnsi="Times New Roman"/>
                <w:szCs w:val="22"/>
                <w:lang w:eastAsia="et-EE"/>
              </w:rPr>
            </w:pPr>
            <w:r w:rsidRPr="00B76287">
              <w:rPr>
                <w:rFonts w:ascii="Times New Roman" w:hAnsi="Times New Roman"/>
                <w:szCs w:val="22"/>
                <w:lang w:eastAsia="et-EE"/>
              </w:rPr>
              <w:t>60 000</w:t>
            </w:r>
          </w:p>
        </w:tc>
        <w:tc>
          <w:tcPr>
            <w:tcW w:w="508" w:type="pct"/>
            <w:tcBorders>
              <w:top w:val="single" w:sz="4" w:space="0" w:color="000000"/>
              <w:left w:val="single" w:sz="4" w:space="0" w:color="000000"/>
              <w:bottom w:val="single" w:sz="4" w:space="0" w:color="000000"/>
              <w:right w:val="single" w:sz="4" w:space="0" w:color="000000"/>
            </w:tcBorders>
            <w:vAlign w:val="center"/>
            <w:hideMark/>
          </w:tcPr>
          <w:p w14:paraId="0501D3A4" w14:textId="7E66DD81" w:rsidR="00F23AE3" w:rsidRPr="00B76287" w:rsidRDefault="00F23AE3" w:rsidP="00341E6E">
            <w:pPr>
              <w:jc w:val="center"/>
              <w:rPr>
                <w:rFonts w:ascii="Times New Roman" w:hAnsi="Times New Roman"/>
                <w:szCs w:val="22"/>
                <w:lang w:eastAsia="et-EE"/>
              </w:rPr>
            </w:pPr>
            <w:r w:rsidRPr="00B76287">
              <w:rPr>
                <w:rFonts w:ascii="Times New Roman" w:hAnsi="Times New Roman"/>
                <w:szCs w:val="22"/>
                <w:lang w:eastAsia="et-EE"/>
              </w:rPr>
              <w:t>60 000</w:t>
            </w:r>
          </w:p>
        </w:tc>
        <w:tc>
          <w:tcPr>
            <w:tcW w:w="429" w:type="pct"/>
            <w:tcBorders>
              <w:top w:val="single" w:sz="4" w:space="0" w:color="000000"/>
              <w:left w:val="single" w:sz="4" w:space="0" w:color="000000"/>
              <w:bottom w:val="single" w:sz="4" w:space="0" w:color="000000"/>
              <w:right w:val="single" w:sz="4" w:space="0" w:color="000000"/>
            </w:tcBorders>
            <w:vAlign w:val="center"/>
            <w:hideMark/>
          </w:tcPr>
          <w:p w14:paraId="3220DF3F" w14:textId="5458EF82" w:rsidR="00F23AE3" w:rsidRPr="00B76287" w:rsidRDefault="00F23AE3" w:rsidP="00341E6E">
            <w:pPr>
              <w:jc w:val="center"/>
              <w:rPr>
                <w:rFonts w:ascii="Times New Roman" w:hAnsi="Times New Roman"/>
                <w:szCs w:val="22"/>
                <w:lang w:eastAsia="et-EE"/>
              </w:rPr>
            </w:pPr>
            <w:r w:rsidRPr="00B76287">
              <w:rPr>
                <w:rFonts w:ascii="Times New Roman" w:hAnsi="Times New Roman"/>
                <w:szCs w:val="22"/>
                <w:lang w:eastAsia="et-EE"/>
              </w:rPr>
              <w:t>60 000</w:t>
            </w:r>
          </w:p>
        </w:tc>
        <w:tc>
          <w:tcPr>
            <w:tcW w:w="545" w:type="pct"/>
            <w:tcBorders>
              <w:top w:val="single" w:sz="4" w:space="0" w:color="000000"/>
              <w:left w:val="single" w:sz="4" w:space="0" w:color="000000"/>
              <w:bottom w:val="single" w:sz="4" w:space="0" w:color="000000"/>
              <w:right w:val="single" w:sz="4" w:space="0" w:color="000000"/>
            </w:tcBorders>
            <w:vAlign w:val="center"/>
            <w:hideMark/>
          </w:tcPr>
          <w:p w14:paraId="32214E51" w14:textId="75318BAA" w:rsidR="00F23AE3" w:rsidRPr="00B76287" w:rsidRDefault="00F23AE3" w:rsidP="00341E6E">
            <w:pPr>
              <w:jc w:val="center"/>
              <w:rPr>
                <w:rFonts w:ascii="Times New Roman" w:hAnsi="Times New Roman"/>
                <w:szCs w:val="22"/>
                <w:lang w:eastAsia="et-EE"/>
              </w:rPr>
            </w:pPr>
            <w:r w:rsidRPr="00B76287">
              <w:rPr>
                <w:rFonts w:ascii="Times New Roman" w:hAnsi="Times New Roman"/>
                <w:szCs w:val="22"/>
                <w:lang w:eastAsia="et-EE"/>
              </w:rPr>
              <w:t>240 000</w:t>
            </w:r>
          </w:p>
        </w:tc>
        <w:tc>
          <w:tcPr>
            <w:tcW w:w="1243" w:type="pct"/>
            <w:tcBorders>
              <w:top w:val="single" w:sz="4" w:space="0" w:color="000000"/>
              <w:left w:val="single" w:sz="4" w:space="0" w:color="000000"/>
              <w:bottom w:val="single" w:sz="4" w:space="0" w:color="000000"/>
              <w:right w:val="single" w:sz="4" w:space="0" w:color="000000"/>
            </w:tcBorders>
            <w:vAlign w:val="center"/>
            <w:hideMark/>
          </w:tcPr>
          <w:p w14:paraId="42C64D3C" w14:textId="2A638E80" w:rsidR="00F23AE3" w:rsidRPr="00B76287" w:rsidRDefault="00F23AE3" w:rsidP="00341E6E">
            <w:pPr>
              <w:jc w:val="center"/>
              <w:rPr>
                <w:rFonts w:ascii="Times New Roman" w:hAnsi="Times New Roman"/>
                <w:szCs w:val="22"/>
                <w:lang w:eastAsia="et-EE"/>
              </w:rPr>
            </w:pPr>
          </w:p>
        </w:tc>
      </w:tr>
      <w:tr w:rsidR="00F23AE3" w:rsidRPr="00C25829" w14:paraId="28A5CDFD" w14:textId="77777777" w:rsidTr="007704CD">
        <w:trPr>
          <w:trHeight w:val="300"/>
        </w:trPr>
        <w:tc>
          <w:tcPr>
            <w:tcW w:w="1258"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759CD507" w14:textId="79A412C0" w:rsidR="00F23AE3" w:rsidRPr="00B76287" w:rsidRDefault="00F23AE3" w:rsidP="00341E6E">
            <w:pPr>
              <w:jc w:val="left"/>
              <w:rPr>
                <w:rFonts w:ascii="Times New Roman" w:hAnsi="Times New Roman"/>
                <w:color w:val="000000"/>
                <w:szCs w:val="22"/>
                <w:lang w:eastAsia="et-EE"/>
              </w:rPr>
            </w:pPr>
            <w:r w:rsidRPr="00B76287">
              <w:rPr>
                <w:rFonts w:ascii="Times New Roman" w:hAnsi="Times New Roman"/>
                <w:b/>
                <w:bCs/>
                <w:szCs w:val="22"/>
                <w:lang w:eastAsia="et-EE"/>
              </w:rPr>
              <w:t>RAVIMIAMET</w:t>
            </w:r>
          </w:p>
        </w:tc>
        <w:tc>
          <w:tcPr>
            <w:tcW w:w="508"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0D87B724" w14:textId="3CC9800C" w:rsidR="00F23AE3" w:rsidRPr="00B76287" w:rsidRDefault="00F23AE3" w:rsidP="00341E6E">
            <w:pPr>
              <w:jc w:val="center"/>
              <w:rPr>
                <w:rFonts w:ascii="Times New Roman" w:hAnsi="Times New Roman"/>
                <w:szCs w:val="22"/>
                <w:lang w:eastAsia="et-EE"/>
              </w:rPr>
            </w:pPr>
            <w:r w:rsidRPr="00B76287">
              <w:rPr>
                <w:rFonts w:ascii="Times New Roman" w:hAnsi="Times New Roman"/>
                <w:b/>
                <w:bCs/>
                <w:szCs w:val="22"/>
                <w:lang w:eastAsia="et-EE"/>
              </w:rPr>
              <w:t>123 866</w:t>
            </w:r>
          </w:p>
        </w:tc>
        <w:tc>
          <w:tcPr>
            <w:tcW w:w="508"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2A89A8C3" w14:textId="19336A8A" w:rsidR="00F23AE3" w:rsidRPr="00B76287" w:rsidRDefault="00F23AE3" w:rsidP="00341E6E">
            <w:pPr>
              <w:jc w:val="center"/>
              <w:rPr>
                <w:rFonts w:ascii="Times New Roman" w:hAnsi="Times New Roman"/>
                <w:szCs w:val="22"/>
                <w:lang w:eastAsia="et-EE"/>
              </w:rPr>
            </w:pPr>
            <w:r w:rsidRPr="00B76287">
              <w:rPr>
                <w:rFonts w:ascii="Times New Roman" w:hAnsi="Times New Roman"/>
                <w:b/>
                <w:bCs/>
                <w:szCs w:val="22"/>
                <w:lang w:eastAsia="et-EE"/>
              </w:rPr>
              <w:t>123 866</w:t>
            </w:r>
          </w:p>
        </w:tc>
        <w:tc>
          <w:tcPr>
            <w:tcW w:w="508"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7E1BFBA8" w14:textId="40BD78A9" w:rsidR="00F23AE3" w:rsidRPr="00B76287" w:rsidRDefault="00F23AE3" w:rsidP="00341E6E">
            <w:pPr>
              <w:jc w:val="center"/>
              <w:rPr>
                <w:rFonts w:ascii="Times New Roman" w:hAnsi="Times New Roman"/>
                <w:szCs w:val="22"/>
                <w:lang w:eastAsia="et-EE"/>
              </w:rPr>
            </w:pPr>
            <w:r w:rsidRPr="00B76287">
              <w:rPr>
                <w:rFonts w:ascii="Times New Roman" w:hAnsi="Times New Roman"/>
                <w:b/>
                <w:bCs/>
                <w:szCs w:val="22"/>
                <w:lang w:eastAsia="et-EE"/>
              </w:rPr>
              <w:t>123 866</w:t>
            </w:r>
          </w:p>
        </w:tc>
        <w:tc>
          <w:tcPr>
            <w:tcW w:w="429"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12924C6D" w14:textId="61BDF7CD" w:rsidR="00F23AE3" w:rsidRPr="00B76287" w:rsidRDefault="00F23AE3" w:rsidP="00341E6E">
            <w:pPr>
              <w:jc w:val="center"/>
              <w:rPr>
                <w:rFonts w:ascii="Times New Roman" w:hAnsi="Times New Roman"/>
                <w:szCs w:val="22"/>
                <w:lang w:eastAsia="et-EE"/>
              </w:rPr>
            </w:pPr>
            <w:r w:rsidRPr="00B76287">
              <w:rPr>
                <w:rFonts w:ascii="Times New Roman" w:hAnsi="Times New Roman"/>
                <w:b/>
                <w:bCs/>
                <w:szCs w:val="22"/>
                <w:lang w:eastAsia="et-EE"/>
              </w:rPr>
              <w:t>123 866</w:t>
            </w:r>
          </w:p>
        </w:tc>
        <w:tc>
          <w:tcPr>
            <w:tcW w:w="545"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118AB6C2" w14:textId="3CA6F35C" w:rsidR="00F23AE3" w:rsidRPr="00B76287" w:rsidRDefault="00F23AE3" w:rsidP="00341E6E">
            <w:pPr>
              <w:jc w:val="center"/>
              <w:rPr>
                <w:rFonts w:ascii="Times New Roman" w:hAnsi="Times New Roman"/>
                <w:szCs w:val="22"/>
                <w:lang w:eastAsia="et-EE"/>
              </w:rPr>
            </w:pPr>
            <w:r w:rsidRPr="00B76287">
              <w:rPr>
                <w:rFonts w:ascii="Times New Roman" w:hAnsi="Times New Roman"/>
                <w:b/>
                <w:bCs/>
                <w:szCs w:val="22"/>
                <w:lang w:eastAsia="et-EE"/>
              </w:rPr>
              <w:t>495 464</w:t>
            </w:r>
          </w:p>
        </w:tc>
        <w:tc>
          <w:tcPr>
            <w:tcW w:w="1243" w:type="pct"/>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1191FD0E" w14:textId="593208D3" w:rsidR="00F23AE3" w:rsidRPr="00B76287" w:rsidRDefault="00F23AE3" w:rsidP="00341E6E">
            <w:pPr>
              <w:jc w:val="center"/>
              <w:rPr>
                <w:rFonts w:ascii="Times New Roman" w:hAnsi="Times New Roman"/>
                <w:szCs w:val="22"/>
                <w:lang w:eastAsia="et-EE"/>
              </w:rPr>
            </w:pPr>
            <w:r w:rsidRPr="00B76287">
              <w:rPr>
                <w:rFonts w:ascii="Times New Roman" w:hAnsi="Times New Roman"/>
                <w:b/>
                <w:bCs/>
                <w:szCs w:val="22"/>
                <w:lang w:eastAsia="et-EE"/>
              </w:rPr>
              <w:t>RES 2028</w:t>
            </w:r>
            <w:r w:rsidR="0030669B">
              <w:rPr>
                <w:rFonts w:ascii="Times New Roman" w:hAnsi="Times New Roman"/>
                <w:b/>
                <w:bCs/>
                <w:szCs w:val="22"/>
                <w:lang w:eastAsia="et-EE"/>
              </w:rPr>
              <w:t>–</w:t>
            </w:r>
            <w:r w:rsidRPr="00B76287">
              <w:rPr>
                <w:rFonts w:ascii="Times New Roman" w:hAnsi="Times New Roman"/>
                <w:b/>
                <w:bCs/>
                <w:szCs w:val="22"/>
                <w:lang w:eastAsia="et-EE"/>
              </w:rPr>
              <w:t>2031 lisataotlus</w:t>
            </w:r>
          </w:p>
        </w:tc>
      </w:tr>
      <w:tr w:rsidR="00F23AE3" w:rsidRPr="00C25829" w14:paraId="19009F21" w14:textId="77777777" w:rsidTr="007704CD">
        <w:trPr>
          <w:trHeight w:val="615"/>
        </w:trPr>
        <w:tc>
          <w:tcPr>
            <w:tcW w:w="1258" w:type="pct"/>
            <w:tcBorders>
              <w:top w:val="single" w:sz="4" w:space="0" w:color="000000"/>
              <w:left w:val="single" w:sz="4" w:space="0" w:color="000000"/>
              <w:bottom w:val="single" w:sz="4" w:space="0" w:color="000000"/>
              <w:right w:val="single" w:sz="4" w:space="0" w:color="000000"/>
            </w:tcBorders>
            <w:noWrap/>
            <w:vAlign w:val="center"/>
            <w:hideMark/>
          </w:tcPr>
          <w:p w14:paraId="7BDC3CD2" w14:textId="257B5588" w:rsidR="00F23AE3" w:rsidRPr="00B76287" w:rsidRDefault="00F23AE3" w:rsidP="00341E6E">
            <w:pPr>
              <w:jc w:val="left"/>
              <w:rPr>
                <w:rFonts w:ascii="Times New Roman" w:hAnsi="Times New Roman"/>
                <w:b/>
                <w:bCs/>
                <w:szCs w:val="22"/>
                <w:lang w:eastAsia="et-EE"/>
              </w:rPr>
            </w:pPr>
            <w:proofErr w:type="spellStart"/>
            <w:r w:rsidRPr="00B76287">
              <w:rPr>
                <w:rFonts w:ascii="Times New Roman" w:hAnsi="Times New Roman"/>
                <w:szCs w:val="22"/>
                <w:lang w:eastAsia="et-EE"/>
              </w:rPr>
              <w:t>Järelvalve</w:t>
            </w:r>
            <w:proofErr w:type="spellEnd"/>
            <w:r w:rsidRPr="00B76287">
              <w:rPr>
                <w:rFonts w:ascii="Times New Roman" w:hAnsi="Times New Roman"/>
                <w:szCs w:val="22"/>
                <w:lang w:eastAsia="et-EE"/>
              </w:rPr>
              <w:t xml:space="preserve"> korraldamiskulu</w:t>
            </w:r>
          </w:p>
        </w:tc>
        <w:tc>
          <w:tcPr>
            <w:tcW w:w="508" w:type="pct"/>
            <w:tcBorders>
              <w:top w:val="single" w:sz="4" w:space="0" w:color="000000"/>
              <w:left w:val="single" w:sz="4" w:space="0" w:color="000000"/>
              <w:bottom w:val="single" w:sz="4" w:space="0" w:color="000000"/>
              <w:right w:val="single" w:sz="4" w:space="0" w:color="000000"/>
            </w:tcBorders>
            <w:noWrap/>
            <w:vAlign w:val="center"/>
            <w:hideMark/>
          </w:tcPr>
          <w:p w14:paraId="30206997" w14:textId="44325C6F" w:rsidR="00F23AE3" w:rsidRPr="00F23AE3" w:rsidRDefault="00F23AE3" w:rsidP="00341E6E">
            <w:pPr>
              <w:jc w:val="center"/>
              <w:rPr>
                <w:rFonts w:ascii="Times New Roman" w:hAnsi="Times New Roman"/>
                <w:szCs w:val="22"/>
                <w:lang w:eastAsia="et-EE"/>
              </w:rPr>
            </w:pPr>
            <w:r w:rsidRPr="00F23AE3">
              <w:rPr>
                <w:rFonts w:ascii="Times New Roman" w:hAnsi="Times New Roman"/>
                <w:szCs w:val="22"/>
                <w:lang w:eastAsia="et-EE"/>
              </w:rPr>
              <w:t>123 866</w:t>
            </w:r>
          </w:p>
        </w:tc>
        <w:tc>
          <w:tcPr>
            <w:tcW w:w="508" w:type="pct"/>
            <w:tcBorders>
              <w:top w:val="single" w:sz="4" w:space="0" w:color="000000"/>
              <w:left w:val="single" w:sz="4" w:space="0" w:color="000000"/>
              <w:bottom w:val="single" w:sz="4" w:space="0" w:color="000000"/>
              <w:right w:val="single" w:sz="4" w:space="0" w:color="000000"/>
            </w:tcBorders>
            <w:noWrap/>
            <w:vAlign w:val="center"/>
            <w:hideMark/>
          </w:tcPr>
          <w:p w14:paraId="667F9B6C" w14:textId="3142F4F8" w:rsidR="00F23AE3" w:rsidRPr="00F23AE3" w:rsidRDefault="00F23AE3" w:rsidP="00341E6E">
            <w:pPr>
              <w:jc w:val="center"/>
              <w:rPr>
                <w:rFonts w:ascii="Times New Roman" w:hAnsi="Times New Roman"/>
                <w:szCs w:val="22"/>
                <w:lang w:eastAsia="et-EE"/>
              </w:rPr>
            </w:pPr>
            <w:r w:rsidRPr="00F23AE3">
              <w:rPr>
                <w:rFonts w:ascii="Times New Roman" w:hAnsi="Times New Roman"/>
                <w:szCs w:val="22"/>
                <w:lang w:eastAsia="et-EE"/>
              </w:rPr>
              <w:t>123 866</w:t>
            </w:r>
          </w:p>
        </w:tc>
        <w:tc>
          <w:tcPr>
            <w:tcW w:w="508" w:type="pct"/>
            <w:tcBorders>
              <w:top w:val="single" w:sz="4" w:space="0" w:color="000000"/>
              <w:left w:val="single" w:sz="4" w:space="0" w:color="000000"/>
              <w:bottom w:val="single" w:sz="4" w:space="0" w:color="000000"/>
              <w:right w:val="single" w:sz="4" w:space="0" w:color="000000"/>
            </w:tcBorders>
            <w:noWrap/>
            <w:vAlign w:val="center"/>
            <w:hideMark/>
          </w:tcPr>
          <w:p w14:paraId="487A68B5" w14:textId="0C89BB48" w:rsidR="00F23AE3" w:rsidRPr="00F23AE3" w:rsidRDefault="00F23AE3" w:rsidP="00341E6E">
            <w:pPr>
              <w:jc w:val="center"/>
              <w:rPr>
                <w:rFonts w:ascii="Times New Roman" w:hAnsi="Times New Roman"/>
                <w:szCs w:val="22"/>
                <w:lang w:eastAsia="et-EE"/>
              </w:rPr>
            </w:pPr>
            <w:r w:rsidRPr="00F23AE3">
              <w:rPr>
                <w:rFonts w:ascii="Times New Roman" w:hAnsi="Times New Roman"/>
                <w:szCs w:val="22"/>
                <w:lang w:eastAsia="et-EE"/>
              </w:rPr>
              <w:t>123 866</w:t>
            </w:r>
          </w:p>
        </w:tc>
        <w:tc>
          <w:tcPr>
            <w:tcW w:w="429" w:type="pct"/>
            <w:tcBorders>
              <w:top w:val="single" w:sz="4" w:space="0" w:color="000000"/>
              <w:left w:val="single" w:sz="4" w:space="0" w:color="000000"/>
              <w:bottom w:val="single" w:sz="4" w:space="0" w:color="000000"/>
              <w:right w:val="single" w:sz="4" w:space="0" w:color="000000"/>
            </w:tcBorders>
            <w:noWrap/>
            <w:vAlign w:val="center"/>
            <w:hideMark/>
          </w:tcPr>
          <w:p w14:paraId="1B0FC5DE" w14:textId="7B85537C" w:rsidR="00F23AE3" w:rsidRPr="00F23AE3" w:rsidRDefault="00F23AE3" w:rsidP="00341E6E">
            <w:pPr>
              <w:jc w:val="center"/>
              <w:rPr>
                <w:rFonts w:ascii="Times New Roman" w:hAnsi="Times New Roman"/>
                <w:szCs w:val="22"/>
                <w:lang w:eastAsia="et-EE"/>
              </w:rPr>
            </w:pPr>
            <w:r w:rsidRPr="00F23AE3">
              <w:rPr>
                <w:rFonts w:ascii="Times New Roman" w:hAnsi="Times New Roman"/>
                <w:szCs w:val="22"/>
                <w:lang w:eastAsia="et-EE"/>
              </w:rPr>
              <w:t>123 866</w:t>
            </w:r>
          </w:p>
        </w:tc>
        <w:tc>
          <w:tcPr>
            <w:tcW w:w="545" w:type="pct"/>
            <w:tcBorders>
              <w:top w:val="single" w:sz="4" w:space="0" w:color="000000"/>
              <w:left w:val="single" w:sz="4" w:space="0" w:color="000000"/>
              <w:bottom w:val="single" w:sz="4" w:space="0" w:color="000000"/>
              <w:right w:val="single" w:sz="4" w:space="0" w:color="000000"/>
            </w:tcBorders>
            <w:noWrap/>
            <w:vAlign w:val="center"/>
            <w:hideMark/>
          </w:tcPr>
          <w:p w14:paraId="47268E85" w14:textId="7D606C75" w:rsidR="00F23AE3" w:rsidRPr="00F23AE3" w:rsidRDefault="00F23AE3" w:rsidP="00341E6E">
            <w:pPr>
              <w:jc w:val="center"/>
              <w:rPr>
                <w:rFonts w:ascii="Times New Roman" w:hAnsi="Times New Roman"/>
                <w:szCs w:val="22"/>
                <w:lang w:eastAsia="et-EE"/>
              </w:rPr>
            </w:pPr>
            <w:r w:rsidRPr="00F23AE3">
              <w:rPr>
                <w:rFonts w:ascii="Times New Roman" w:hAnsi="Times New Roman"/>
                <w:szCs w:val="22"/>
                <w:lang w:eastAsia="et-EE"/>
              </w:rPr>
              <w:t>495 464</w:t>
            </w:r>
          </w:p>
        </w:tc>
        <w:tc>
          <w:tcPr>
            <w:tcW w:w="1243" w:type="pct"/>
            <w:tcBorders>
              <w:top w:val="single" w:sz="4" w:space="0" w:color="000000"/>
              <w:left w:val="single" w:sz="4" w:space="0" w:color="000000"/>
              <w:bottom w:val="single" w:sz="4" w:space="0" w:color="000000"/>
              <w:right w:val="single" w:sz="4" w:space="0" w:color="000000"/>
            </w:tcBorders>
            <w:vAlign w:val="center"/>
            <w:hideMark/>
          </w:tcPr>
          <w:p w14:paraId="2D3658FD" w14:textId="1FEC7873" w:rsidR="00F23AE3" w:rsidRPr="00B76287" w:rsidRDefault="00F23AE3" w:rsidP="00341E6E">
            <w:pPr>
              <w:jc w:val="center"/>
              <w:rPr>
                <w:rFonts w:ascii="Times New Roman" w:hAnsi="Times New Roman"/>
                <w:b/>
                <w:bCs/>
                <w:szCs w:val="22"/>
                <w:lang w:eastAsia="et-EE"/>
              </w:rPr>
            </w:pPr>
          </w:p>
        </w:tc>
      </w:tr>
      <w:tr w:rsidR="007704CD" w:rsidRPr="00C25829" w14:paraId="7238E3D1" w14:textId="77777777" w:rsidTr="007704CD">
        <w:trPr>
          <w:trHeight w:val="300"/>
        </w:trPr>
        <w:tc>
          <w:tcPr>
            <w:tcW w:w="125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noWrap/>
            <w:hideMark/>
          </w:tcPr>
          <w:p w14:paraId="47E577D3" w14:textId="06CCECB9" w:rsidR="007704CD" w:rsidRPr="00B76287" w:rsidRDefault="007704CD" w:rsidP="00341E6E">
            <w:pPr>
              <w:jc w:val="left"/>
              <w:rPr>
                <w:rFonts w:ascii="Times New Roman" w:hAnsi="Times New Roman"/>
                <w:szCs w:val="22"/>
                <w:lang w:eastAsia="et-EE"/>
              </w:rPr>
            </w:pPr>
            <w:r w:rsidRPr="00B76287">
              <w:rPr>
                <w:rFonts w:ascii="Times New Roman" w:hAnsi="Times New Roman"/>
                <w:b/>
                <w:bCs/>
                <w:color w:val="000000"/>
                <w:szCs w:val="22"/>
                <w:lang w:eastAsia="et-EE"/>
              </w:rPr>
              <w:t>TEHIK*</w:t>
            </w:r>
          </w:p>
        </w:tc>
        <w:tc>
          <w:tcPr>
            <w:tcW w:w="5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noWrap/>
            <w:hideMark/>
          </w:tcPr>
          <w:p w14:paraId="393F38E5" w14:textId="0AAA5B2C" w:rsidR="007704CD" w:rsidRPr="00EA19E1" w:rsidRDefault="007704CD" w:rsidP="00341E6E">
            <w:pPr>
              <w:jc w:val="center"/>
              <w:rPr>
                <w:rFonts w:ascii="Times New Roman" w:hAnsi="Times New Roman"/>
                <w:szCs w:val="22"/>
                <w:lang w:eastAsia="et-EE"/>
              </w:rPr>
            </w:pPr>
            <w:r w:rsidRPr="00EA19E1">
              <w:rPr>
                <w:rFonts w:ascii="Times New Roman" w:hAnsi="Times New Roman"/>
                <w:b/>
                <w:bCs/>
                <w:szCs w:val="22"/>
              </w:rPr>
              <w:t>875 000</w:t>
            </w:r>
          </w:p>
        </w:tc>
        <w:tc>
          <w:tcPr>
            <w:tcW w:w="5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noWrap/>
            <w:hideMark/>
          </w:tcPr>
          <w:p w14:paraId="4976777E" w14:textId="5AC2950D" w:rsidR="007704CD" w:rsidRPr="00EA19E1" w:rsidRDefault="007704CD" w:rsidP="00341E6E">
            <w:pPr>
              <w:jc w:val="center"/>
              <w:rPr>
                <w:rFonts w:ascii="Times New Roman" w:hAnsi="Times New Roman"/>
                <w:szCs w:val="22"/>
                <w:lang w:eastAsia="et-EE"/>
              </w:rPr>
            </w:pPr>
            <w:r w:rsidRPr="00EA19E1">
              <w:rPr>
                <w:rFonts w:ascii="Times New Roman" w:hAnsi="Times New Roman"/>
                <w:b/>
                <w:bCs/>
                <w:szCs w:val="22"/>
              </w:rPr>
              <w:t>137 700</w:t>
            </w:r>
          </w:p>
        </w:tc>
        <w:tc>
          <w:tcPr>
            <w:tcW w:w="5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noWrap/>
            <w:hideMark/>
          </w:tcPr>
          <w:p w14:paraId="60D2EF7E" w14:textId="3A6C9E23" w:rsidR="007704CD" w:rsidRPr="00EA19E1" w:rsidRDefault="007704CD" w:rsidP="00341E6E">
            <w:pPr>
              <w:jc w:val="center"/>
              <w:rPr>
                <w:rFonts w:ascii="Times New Roman" w:hAnsi="Times New Roman"/>
                <w:szCs w:val="22"/>
                <w:lang w:eastAsia="et-EE"/>
              </w:rPr>
            </w:pPr>
            <w:r w:rsidRPr="00EA19E1">
              <w:rPr>
                <w:rFonts w:ascii="Times New Roman" w:hAnsi="Times New Roman"/>
                <w:b/>
                <w:bCs/>
                <w:szCs w:val="22"/>
              </w:rPr>
              <w:t>144 600</w:t>
            </w:r>
          </w:p>
        </w:tc>
        <w:tc>
          <w:tcPr>
            <w:tcW w:w="42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noWrap/>
            <w:hideMark/>
          </w:tcPr>
          <w:p w14:paraId="173AA2FF" w14:textId="107DF2EB" w:rsidR="007704CD" w:rsidRPr="00EA19E1" w:rsidRDefault="007704CD" w:rsidP="00341E6E">
            <w:pPr>
              <w:jc w:val="center"/>
              <w:rPr>
                <w:rFonts w:ascii="Times New Roman" w:hAnsi="Times New Roman"/>
                <w:szCs w:val="22"/>
                <w:lang w:eastAsia="et-EE"/>
              </w:rPr>
            </w:pPr>
            <w:r w:rsidRPr="00EA19E1">
              <w:rPr>
                <w:rFonts w:ascii="Times New Roman" w:hAnsi="Times New Roman"/>
                <w:b/>
                <w:bCs/>
                <w:szCs w:val="22"/>
              </w:rPr>
              <w:t>151 600</w:t>
            </w:r>
          </w:p>
        </w:tc>
        <w:tc>
          <w:tcPr>
            <w:tcW w:w="545"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noWrap/>
            <w:hideMark/>
          </w:tcPr>
          <w:p w14:paraId="3F8BCB88" w14:textId="16B5C54C" w:rsidR="007704CD" w:rsidRPr="00EA19E1" w:rsidRDefault="007704CD" w:rsidP="00341E6E">
            <w:pPr>
              <w:jc w:val="center"/>
              <w:rPr>
                <w:rFonts w:ascii="Times New Roman" w:hAnsi="Times New Roman"/>
                <w:szCs w:val="22"/>
                <w:lang w:eastAsia="et-EE"/>
              </w:rPr>
            </w:pPr>
            <w:r w:rsidRPr="00EA19E1">
              <w:rPr>
                <w:rFonts w:ascii="Times New Roman" w:hAnsi="Times New Roman"/>
                <w:b/>
                <w:bCs/>
                <w:szCs w:val="22"/>
              </w:rPr>
              <w:t>1 308 900</w:t>
            </w:r>
          </w:p>
        </w:tc>
        <w:tc>
          <w:tcPr>
            <w:tcW w:w="124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710BF167" w14:textId="08CDFF55" w:rsidR="007704CD" w:rsidRPr="00B76287" w:rsidRDefault="007704CD" w:rsidP="00341E6E">
            <w:pPr>
              <w:jc w:val="center"/>
              <w:rPr>
                <w:rFonts w:ascii="Times New Roman" w:hAnsi="Times New Roman"/>
                <w:szCs w:val="22"/>
                <w:lang w:eastAsia="et-EE"/>
              </w:rPr>
            </w:pPr>
            <w:r w:rsidRPr="00B76287">
              <w:rPr>
                <w:rFonts w:ascii="Times New Roman" w:hAnsi="Times New Roman"/>
                <w:b/>
                <w:bCs/>
                <w:szCs w:val="22"/>
                <w:lang w:eastAsia="et-EE"/>
              </w:rPr>
              <w:t>RES 2028</w:t>
            </w:r>
            <w:r w:rsidR="0030669B">
              <w:rPr>
                <w:rFonts w:ascii="Times New Roman" w:hAnsi="Times New Roman"/>
                <w:b/>
                <w:bCs/>
                <w:szCs w:val="22"/>
                <w:lang w:eastAsia="et-EE"/>
              </w:rPr>
              <w:t>–</w:t>
            </w:r>
            <w:r w:rsidRPr="00B76287">
              <w:rPr>
                <w:rFonts w:ascii="Times New Roman" w:hAnsi="Times New Roman"/>
                <w:b/>
                <w:bCs/>
                <w:szCs w:val="22"/>
                <w:lang w:eastAsia="et-EE"/>
              </w:rPr>
              <w:t>2031 lisataotlus</w:t>
            </w:r>
          </w:p>
        </w:tc>
      </w:tr>
      <w:tr w:rsidR="007704CD" w:rsidRPr="00C25829" w14:paraId="6919D335" w14:textId="77777777" w:rsidTr="00F023C5">
        <w:trPr>
          <w:trHeight w:val="300"/>
        </w:trPr>
        <w:tc>
          <w:tcPr>
            <w:tcW w:w="1258" w:type="pct"/>
            <w:tcBorders>
              <w:top w:val="single" w:sz="4" w:space="0" w:color="000000"/>
              <w:left w:val="single" w:sz="4" w:space="0" w:color="000000"/>
              <w:bottom w:val="single" w:sz="4" w:space="0" w:color="000000"/>
              <w:right w:val="single" w:sz="4" w:space="0" w:color="000000"/>
            </w:tcBorders>
            <w:hideMark/>
          </w:tcPr>
          <w:p w14:paraId="0B88BC3E" w14:textId="71883B29" w:rsidR="007704CD" w:rsidRPr="00EA19E1" w:rsidRDefault="007704CD" w:rsidP="00341E6E">
            <w:pPr>
              <w:jc w:val="left"/>
              <w:rPr>
                <w:rFonts w:ascii="Times New Roman" w:hAnsi="Times New Roman"/>
                <w:color w:val="000000"/>
                <w:szCs w:val="22"/>
                <w:lang w:eastAsia="et-EE"/>
              </w:rPr>
            </w:pPr>
            <w:r w:rsidRPr="00EA19E1">
              <w:rPr>
                <w:rFonts w:ascii="Times New Roman" w:hAnsi="Times New Roman"/>
                <w:color w:val="000000"/>
                <w:szCs w:val="22"/>
              </w:rPr>
              <w:t>Riiklik</w:t>
            </w:r>
            <w:r w:rsidR="0030669B" w:rsidRPr="00EA19E1">
              <w:rPr>
                <w:rFonts w:ascii="Times New Roman" w:hAnsi="Times New Roman"/>
                <w:color w:val="000000"/>
                <w:szCs w:val="22"/>
              </w:rPr>
              <w:t>u</w:t>
            </w:r>
            <w:r w:rsidRPr="00EA19E1">
              <w:rPr>
                <w:rFonts w:ascii="Times New Roman" w:hAnsi="Times New Roman"/>
                <w:color w:val="000000"/>
                <w:szCs w:val="22"/>
              </w:rPr>
              <w:t xml:space="preserve"> vereteenistuse infosüsteemi</w:t>
            </w:r>
            <w:r w:rsidR="0030669B" w:rsidRPr="00EA19E1">
              <w:rPr>
                <w:rFonts w:ascii="Times New Roman" w:hAnsi="Times New Roman"/>
                <w:color w:val="000000"/>
                <w:szCs w:val="22"/>
              </w:rPr>
              <w:t>le</w:t>
            </w:r>
            <w:r w:rsidRPr="00EA19E1">
              <w:rPr>
                <w:rFonts w:ascii="Times New Roman" w:hAnsi="Times New Roman"/>
                <w:color w:val="000000"/>
                <w:szCs w:val="22"/>
              </w:rPr>
              <w:t xml:space="preserve"> ligipääs </w:t>
            </w:r>
          </w:p>
        </w:tc>
        <w:tc>
          <w:tcPr>
            <w:tcW w:w="508" w:type="pct"/>
            <w:tcBorders>
              <w:top w:val="single" w:sz="4" w:space="0" w:color="000000"/>
              <w:left w:val="single" w:sz="4" w:space="0" w:color="000000"/>
              <w:bottom w:val="single" w:sz="4" w:space="0" w:color="000000"/>
              <w:right w:val="single" w:sz="4" w:space="0" w:color="000000"/>
            </w:tcBorders>
            <w:noWrap/>
            <w:hideMark/>
          </w:tcPr>
          <w:p w14:paraId="7E0A8F75" w14:textId="6977A88B" w:rsidR="007704CD" w:rsidRPr="00EA19E1" w:rsidRDefault="007704CD" w:rsidP="00341E6E">
            <w:pPr>
              <w:jc w:val="center"/>
              <w:rPr>
                <w:rFonts w:ascii="Times New Roman" w:hAnsi="Times New Roman"/>
                <w:szCs w:val="22"/>
                <w:lang w:eastAsia="et-EE"/>
              </w:rPr>
            </w:pPr>
            <w:r w:rsidRPr="00EA19E1">
              <w:rPr>
                <w:rFonts w:ascii="Times New Roman" w:hAnsi="Times New Roman"/>
                <w:color w:val="000000"/>
                <w:szCs w:val="22"/>
              </w:rPr>
              <w:t>40 000</w:t>
            </w:r>
          </w:p>
        </w:tc>
        <w:tc>
          <w:tcPr>
            <w:tcW w:w="508" w:type="pct"/>
            <w:tcBorders>
              <w:top w:val="single" w:sz="4" w:space="0" w:color="000000"/>
              <w:left w:val="single" w:sz="4" w:space="0" w:color="000000"/>
              <w:bottom w:val="single" w:sz="4" w:space="0" w:color="000000"/>
              <w:right w:val="single" w:sz="4" w:space="0" w:color="000000"/>
            </w:tcBorders>
            <w:noWrap/>
            <w:hideMark/>
          </w:tcPr>
          <w:p w14:paraId="762E7842" w14:textId="74E84A1E" w:rsidR="007704CD" w:rsidRPr="00EA19E1" w:rsidRDefault="007704CD" w:rsidP="00341E6E">
            <w:pPr>
              <w:jc w:val="center"/>
              <w:rPr>
                <w:rFonts w:ascii="Times New Roman" w:hAnsi="Times New Roman"/>
                <w:szCs w:val="22"/>
                <w:lang w:eastAsia="et-EE"/>
              </w:rPr>
            </w:pPr>
            <w:r w:rsidRPr="00EA19E1">
              <w:rPr>
                <w:rFonts w:ascii="Times New Roman" w:hAnsi="Times New Roman"/>
                <w:color w:val="000000"/>
                <w:szCs w:val="22"/>
              </w:rPr>
              <w:t>0</w:t>
            </w:r>
          </w:p>
        </w:tc>
        <w:tc>
          <w:tcPr>
            <w:tcW w:w="508" w:type="pct"/>
            <w:tcBorders>
              <w:top w:val="single" w:sz="4" w:space="0" w:color="000000"/>
              <w:left w:val="single" w:sz="4" w:space="0" w:color="000000"/>
              <w:bottom w:val="single" w:sz="4" w:space="0" w:color="000000"/>
              <w:right w:val="single" w:sz="4" w:space="0" w:color="000000"/>
            </w:tcBorders>
            <w:noWrap/>
            <w:hideMark/>
          </w:tcPr>
          <w:p w14:paraId="6FC86672" w14:textId="06784926" w:rsidR="007704CD" w:rsidRPr="00EA19E1" w:rsidRDefault="007704CD" w:rsidP="00341E6E">
            <w:pPr>
              <w:jc w:val="center"/>
              <w:rPr>
                <w:rFonts w:ascii="Times New Roman" w:hAnsi="Times New Roman"/>
                <w:szCs w:val="22"/>
                <w:lang w:eastAsia="et-EE"/>
              </w:rPr>
            </w:pPr>
            <w:r w:rsidRPr="00EA19E1">
              <w:rPr>
                <w:rFonts w:ascii="Times New Roman" w:hAnsi="Times New Roman"/>
                <w:color w:val="000000"/>
                <w:szCs w:val="22"/>
              </w:rPr>
              <w:t>0</w:t>
            </w:r>
          </w:p>
        </w:tc>
        <w:tc>
          <w:tcPr>
            <w:tcW w:w="429" w:type="pct"/>
            <w:tcBorders>
              <w:top w:val="single" w:sz="4" w:space="0" w:color="000000"/>
              <w:left w:val="single" w:sz="4" w:space="0" w:color="000000"/>
              <w:bottom w:val="single" w:sz="4" w:space="0" w:color="000000"/>
              <w:right w:val="single" w:sz="4" w:space="0" w:color="000000"/>
            </w:tcBorders>
            <w:noWrap/>
            <w:hideMark/>
          </w:tcPr>
          <w:p w14:paraId="760F27F6" w14:textId="02A51A28" w:rsidR="007704CD" w:rsidRPr="00EA19E1" w:rsidRDefault="007704CD" w:rsidP="00341E6E">
            <w:pPr>
              <w:jc w:val="center"/>
              <w:rPr>
                <w:rFonts w:ascii="Times New Roman" w:hAnsi="Times New Roman"/>
                <w:szCs w:val="22"/>
                <w:lang w:eastAsia="et-EE"/>
              </w:rPr>
            </w:pPr>
            <w:r w:rsidRPr="00EA19E1">
              <w:rPr>
                <w:rFonts w:ascii="Times New Roman" w:hAnsi="Times New Roman"/>
                <w:color w:val="000000"/>
                <w:szCs w:val="22"/>
              </w:rPr>
              <w:t>0</w:t>
            </w:r>
          </w:p>
        </w:tc>
        <w:tc>
          <w:tcPr>
            <w:tcW w:w="545" w:type="pct"/>
            <w:tcBorders>
              <w:top w:val="single" w:sz="4" w:space="0" w:color="000000"/>
              <w:left w:val="single" w:sz="4" w:space="0" w:color="000000"/>
              <w:bottom w:val="single" w:sz="4" w:space="0" w:color="000000"/>
              <w:right w:val="single" w:sz="4" w:space="0" w:color="000000"/>
            </w:tcBorders>
            <w:noWrap/>
            <w:hideMark/>
          </w:tcPr>
          <w:p w14:paraId="3E7CEEA5" w14:textId="124B729B" w:rsidR="007704CD" w:rsidRPr="00EA19E1" w:rsidRDefault="007704CD" w:rsidP="00341E6E">
            <w:pPr>
              <w:jc w:val="center"/>
              <w:rPr>
                <w:rFonts w:ascii="Times New Roman" w:hAnsi="Times New Roman"/>
                <w:szCs w:val="22"/>
                <w:lang w:eastAsia="et-EE"/>
              </w:rPr>
            </w:pPr>
            <w:r w:rsidRPr="00EA19E1">
              <w:rPr>
                <w:rFonts w:ascii="Times New Roman" w:hAnsi="Times New Roman"/>
                <w:szCs w:val="22"/>
              </w:rPr>
              <w:t>40 000</w:t>
            </w:r>
          </w:p>
        </w:tc>
        <w:tc>
          <w:tcPr>
            <w:tcW w:w="1243" w:type="pct"/>
            <w:tcBorders>
              <w:top w:val="single" w:sz="4" w:space="0" w:color="000000"/>
              <w:left w:val="single" w:sz="4" w:space="0" w:color="000000"/>
              <w:bottom w:val="single" w:sz="4" w:space="0" w:color="000000"/>
              <w:right w:val="single" w:sz="4" w:space="0" w:color="000000"/>
            </w:tcBorders>
            <w:vAlign w:val="center"/>
          </w:tcPr>
          <w:p w14:paraId="59DC0788" w14:textId="55C04CC8" w:rsidR="007704CD" w:rsidRPr="00B76287" w:rsidRDefault="007704CD" w:rsidP="00341E6E">
            <w:pPr>
              <w:jc w:val="center"/>
              <w:rPr>
                <w:rFonts w:ascii="Times New Roman" w:hAnsi="Times New Roman"/>
                <w:szCs w:val="22"/>
                <w:lang w:eastAsia="et-EE"/>
              </w:rPr>
            </w:pPr>
          </w:p>
        </w:tc>
      </w:tr>
      <w:tr w:rsidR="007704CD" w:rsidRPr="00C25829" w14:paraId="43E7B7AF" w14:textId="77777777" w:rsidTr="00F023C5">
        <w:trPr>
          <w:trHeight w:val="300"/>
        </w:trPr>
        <w:tc>
          <w:tcPr>
            <w:tcW w:w="1258" w:type="pct"/>
            <w:tcBorders>
              <w:top w:val="single" w:sz="4" w:space="0" w:color="000000"/>
              <w:left w:val="single" w:sz="4" w:space="0" w:color="000000"/>
              <w:bottom w:val="single" w:sz="4" w:space="0" w:color="000000"/>
              <w:right w:val="single" w:sz="4" w:space="0" w:color="000000"/>
            </w:tcBorders>
            <w:hideMark/>
          </w:tcPr>
          <w:p w14:paraId="1EC87A30" w14:textId="7DAD51BF" w:rsidR="007704CD" w:rsidRPr="00EA19E1" w:rsidRDefault="001D36F4" w:rsidP="00341E6E">
            <w:pPr>
              <w:jc w:val="left"/>
              <w:rPr>
                <w:rFonts w:ascii="Times New Roman" w:hAnsi="Times New Roman"/>
                <w:color w:val="000000"/>
                <w:szCs w:val="22"/>
              </w:rPr>
            </w:pPr>
            <w:r w:rsidRPr="00EA19E1">
              <w:rPr>
                <w:rFonts w:ascii="Times New Roman" w:hAnsi="Times New Roman"/>
                <w:color w:val="000000"/>
                <w:szCs w:val="22"/>
              </w:rPr>
              <w:t>Riikliku vereteenistuse infosüsteemi</w:t>
            </w:r>
            <w:r w:rsidR="007704CD" w:rsidRPr="00EA19E1">
              <w:rPr>
                <w:rFonts w:ascii="Times New Roman" w:hAnsi="Times New Roman"/>
                <w:color w:val="000000"/>
                <w:szCs w:val="22"/>
              </w:rPr>
              <w:t xml:space="preserve"> </w:t>
            </w:r>
            <w:proofErr w:type="spellStart"/>
            <w:r w:rsidR="007704CD" w:rsidRPr="00EA19E1">
              <w:rPr>
                <w:rFonts w:ascii="Times New Roman" w:hAnsi="Times New Roman"/>
                <w:color w:val="000000"/>
                <w:szCs w:val="22"/>
              </w:rPr>
              <w:t>liidestamine</w:t>
            </w:r>
            <w:proofErr w:type="spellEnd"/>
            <w:r w:rsidR="007704CD" w:rsidRPr="00EA19E1">
              <w:rPr>
                <w:rFonts w:ascii="Times New Roman" w:hAnsi="Times New Roman"/>
                <w:color w:val="000000"/>
                <w:szCs w:val="22"/>
              </w:rPr>
              <w:t xml:space="preserve"> </w:t>
            </w:r>
            <w:proofErr w:type="spellStart"/>
            <w:r w:rsidR="007704CD" w:rsidRPr="00EA19E1">
              <w:rPr>
                <w:rFonts w:ascii="Times New Roman" w:hAnsi="Times New Roman"/>
                <w:color w:val="000000"/>
                <w:szCs w:val="22"/>
              </w:rPr>
              <w:t>TISiga</w:t>
            </w:r>
            <w:proofErr w:type="spellEnd"/>
            <w:r w:rsidR="007704CD" w:rsidRPr="00EA19E1">
              <w:rPr>
                <w:rFonts w:ascii="Times New Roman" w:hAnsi="Times New Roman"/>
                <w:color w:val="000000"/>
                <w:szCs w:val="22"/>
              </w:rPr>
              <w:t xml:space="preserve"> </w:t>
            </w:r>
          </w:p>
        </w:tc>
        <w:tc>
          <w:tcPr>
            <w:tcW w:w="508" w:type="pct"/>
            <w:tcBorders>
              <w:top w:val="single" w:sz="4" w:space="0" w:color="000000"/>
              <w:left w:val="single" w:sz="4" w:space="0" w:color="000000"/>
              <w:bottom w:val="single" w:sz="4" w:space="0" w:color="000000"/>
              <w:right w:val="single" w:sz="4" w:space="0" w:color="000000"/>
            </w:tcBorders>
            <w:noWrap/>
            <w:hideMark/>
          </w:tcPr>
          <w:p w14:paraId="1B0E85E9" w14:textId="6CBAF572"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500 000</w:t>
            </w:r>
          </w:p>
        </w:tc>
        <w:tc>
          <w:tcPr>
            <w:tcW w:w="508" w:type="pct"/>
            <w:tcBorders>
              <w:top w:val="single" w:sz="4" w:space="0" w:color="000000"/>
              <w:left w:val="single" w:sz="4" w:space="0" w:color="000000"/>
              <w:bottom w:val="single" w:sz="4" w:space="0" w:color="000000"/>
              <w:right w:val="single" w:sz="4" w:space="0" w:color="000000"/>
            </w:tcBorders>
            <w:noWrap/>
            <w:hideMark/>
          </w:tcPr>
          <w:p w14:paraId="17340BF8" w14:textId="1A129D38"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508" w:type="pct"/>
            <w:tcBorders>
              <w:top w:val="single" w:sz="4" w:space="0" w:color="000000"/>
              <w:left w:val="single" w:sz="4" w:space="0" w:color="000000"/>
              <w:bottom w:val="single" w:sz="4" w:space="0" w:color="000000"/>
              <w:right w:val="single" w:sz="4" w:space="0" w:color="000000"/>
            </w:tcBorders>
            <w:noWrap/>
            <w:hideMark/>
          </w:tcPr>
          <w:p w14:paraId="42BBF825" w14:textId="716ED44A"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429" w:type="pct"/>
            <w:tcBorders>
              <w:top w:val="single" w:sz="4" w:space="0" w:color="000000"/>
              <w:left w:val="single" w:sz="4" w:space="0" w:color="000000"/>
              <w:bottom w:val="single" w:sz="4" w:space="0" w:color="000000"/>
              <w:right w:val="single" w:sz="4" w:space="0" w:color="000000"/>
            </w:tcBorders>
            <w:noWrap/>
            <w:hideMark/>
          </w:tcPr>
          <w:p w14:paraId="402B6F1F" w14:textId="115BF3DA"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545" w:type="pct"/>
            <w:tcBorders>
              <w:top w:val="single" w:sz="4" w:space="0" w:color="000000"/>
              <w:left w:val="single" w:sz="4" w:space="0" w:color="000000"/>
              <w:bottom w:val="single" w:sz="4" w:space="0" w:color="000000"/>
              <w:right w:val="single" w:sz="4" w:space="0" w:color="000000"/>
            </w:tcBorders>
            <w:noWrap/>
            <w:hideMark/>
          </w:tcPr>
          <w:p w14:paraId="5D52BD45" w14:textId="0A450598"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500 000</w:t>
            </w:r>
          </w:p>
        </w:tc>
        <w:tc>
          <w:tcPr>
            <w:tcW w:w="1243" w:type="pct"/>
            <w:tcBorders>
              <w:top w:val="single" w:sz="4" w:space="0" w:color="000000"/>
              <w:left w:val="single" w:sz="4" w:space="0" w:color="000000"/>
              <w:bottom w:val="single" w:sz="4" w:space="0" w:color="000000"/>
              <w:right w:val="single" w:sz="4" w:space="0" w:color="000000"/>
            </w:tcBorders>
            <w:noWrap/>
            <w:vAlign w:val="center"/>
          </w:tcPr>
          <w:p w14:paraId="4A33E512" w14:textId="4D4E68F3" w:rsidR="007704CD" w:rsidRPr="00B76287" w:rsidRDefault="007704CD" w:rsidP="00341E6E">
            <w:pPr>
              <w:jc w:val="center"/>
              <w:rPr>
                <w:rFonts w:ascii="Times New Roman" w:hAnsi="Times New Roman"/>
                <w:b/>
                <w:bCs/>
                <w:szCs w:val="22"/>
                <w:lang w:eastAsia="et-EE"/>
              </w:rPr>
            </w:pPr>
          </w:p>
        </w:tc>
      </w:tr>
      <w:tr w:rsidR="007704CD" w:rsidRPr="00C25829" w14:paraId="0E61B0E9" w14:textId="77777777" w:rsidTr="00F023C5">
        <w:trPr>
          <w:trHeight w:val="795"/>
        </w:trPr>
        <w:tc>
          <w:tcPr>
            <w:tcW w:w="1258" w:type="pct"/>
            <w:tcBorders>
              <w:top w:val="single" w:sz="4" w:space="0" w:color="000000"/>
              <w:left w:val="single" w:sz="4" w:space="0" w:color="000000"/>
              <w:bottom w:val="single" w:sz="4" w:space="0" w:color="000000"/>
              <w:right w:val="single" w:sz="4" w:space="0" w:color="000000"/>
            </w:tcBorders>
            <w:hideMark/>
          </w:tcPr>
          <w:p w14:paraId="2B7E8DBE" w14:textId="00680A1E" w:rsidR="007704CD" w:rsidRPr="00B76287" w:rsidRDefault="007704CD" w:rsidP="00341E6E">
            <w:pPr>
              <w:jc w:val="left"/>
              <w:rPr>
                <w:rFonts w:ascii="Times New Roman" w:hAnsi="Times New Roman"/>
                <w:color w:val="000000"/>
                <w:szCs w:val="22"/>
              </w:rPr>
            </w:pPr>
            <w:r w:rsidRPr="00EA19E1">
              <w:rPr>
                <w:rFonts w:ascii="Times New Roman" w:hAnsi="Times New Roman"/>
                <w:color w:val="000000"/>
                <w:szCs w:val="22"/>
              </w:rPr>
              <w:t>Vereteenistuse infosüsteemi</w:t>
            </w:r>
            <w:r w:rsidR="0030669B" w:rsidRPr="00EA19E1">
              <w:rPr>
                <w:rFonts w:ascii="Times New Roman" w:hAnsi="Times New Roman"/>
                <w:color w:val="000000"/>
                <w:szCs w:val="22"/>
              </w:rPr>
              <w:t>le</w:t>
            </w:r>
            <w:r w:rsidRPr="00EA19E1">
              <w:rPr>
                <w:rFonts w:ascii="Times New Roman" w:hAnsi="Times New Roman"/>
                <w:color w:val="000000"/>
                <w:szCs w:val="22"/>
              </w:rPr>
              <w:t xml:space="preserve"> ligipääsu ja </w:t>
            </w:r>
            <w:proofErr w:type="spellStart"/>
            <w:r w:rsidRPr="00EA19E1">
              <w:rPr>
                <w:rFonts w:ascii="Times New Roman" w:hAnsi="Times New Roman"/>
                <w:color w:val="000000"/>
                <w:szCs w:val="22"/>
              </w:rPr>
              <w:t>TISi</w:t>
            </w:r>
            <w:proofErr w:type="spellEnd"/>
            <w:r w:rsidRPr="00EA19E1">
              <w:rPr>
                <w:rFonts w:ascii="Times New Roman" w:hAnsi="Times New Roman"/>
                <w:color w:val="000000"/>
                <w:szCs w:val="22"/>
              </w:rPr>
              <w:t xml:space="preserve"> </w:t>
            </w:r>
            <w:proofErr w:type="spellStart"/>
            <w:r w:rsidRPr="00EA19E1">
              <w:rPr>
                <w:rFonts w:ascii="Times New Roman" w:hAnsi="Times New Roman"/>
                <w:color w:val="000000"/>
                <w:szCs w:val="22"/>
              </w:rPr>
              <w:t>liidestamisega</w:t>
            </w:r>
            <w:proofErr w:type="spellEnd"/>
            <w:r w:rsidRPr="00EA19E1">
              <w:rPr>
                <w:rFonts w:ascii="Times New Roman" w:hAnsi="Times New Roman"/>
                <w:color w:val="000000"/>
                <w:szCs w:val="22"/>
              </w:rPr>
              <w:t xml:space="preserve"> kaasnev ülalpidamiskulu (hooldus, haldus, majutus) </w:t>
            </w:r>
          </w:p>
        </w:tc>
        <w:tc>
          <w:tcPr>
            <w:tcW w:w="508" w:type="pct"/>
            <w:tcBorders>
              <w:top w:val="single" w:sz="4" w:space="0" w:color="000000"/>
              <w:left w:val="single" w:sz="4" w:space="0" w:color="000000"/>
              <w:bottom w:val="single" w:sz="4" w:space="0" w:color="000000"/>
              <w:right w:val="single" w:sz="4" w:space="0" w:color="000000"/>
            </w:tcBorders>
            <w:noWrap/>
            <w:hideMark/>
          </w:tcPr>
          <w:p w14:paraId="5DF2E715" w14:textId="7D9AFFB8"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508" w:type="pct"/>
            <w:tcBorders>
              <w:top w:val="single" w:sz="4" w:space="0" w:color="000000"/>
              <w:left w:val="single" w:sz="4" w:space="0" w:color="000000"/>
              <w:bottom w:val="single" w:sz="4" w:space="0" w:color="000000"/>
              <w:right w:val="single" w:sz="4" w:space="0" w:color="000000"/>
            </w:tcBorders>
            <w:noWrap/>
            <w:hideMark/>
          </w:tcPr>
          <w:p w14:paraId="4A9801D8" w14:textId="490F84A9"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81 000</w:t>
            </w:r>
          </w:p>
        </w:tc>
        <w:tc>
          <w:tcPr>
            <w:tcW w:w="508" w:type="pct"/>
            <w:tcBorders>
              <w:top w:val="single" w:sz="4" w:space="0" w:color="000000"/>
              <w:left w:val="single" w:sz="4" w:space="0" w:color="000000"/>
              <w:bottom w:val="single" w:sz="4" w:space="0" w:color="000000"/>
              <w:right w:val="single" w:sz="4" w:space="0" w:color="000000"/>
            </w:tcBorders>
            <w:noWrap/>
            <w:hideMark/>
          </w:tcPr>
          <w:p w14:paraId="448BA6EA" w14:textId="701F6E26"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85 000</w:t>
            </w:r>
          </w:p>
        </w:tc>
        <w:tc>
          <w:tcPr>
            <w:tcW w:w="429" w:type="pct"/>
            <w:tcBorders>
              <w:top w:val="single" w:sz="4" w:space="0" w:color="000000"/>
              <w:left w:val="single" w:sz="4" w:space="0" w:color="000000"/>
              <w:bottom w:val="single" w:sz="4" w:space="0" w:color="000000"/>
              <w:right w:val="single" w:sz="4" w:space="0" w:color="000000"/>
            </w:tcBorders>
            <w:noWrap/>
            <w:hideMark/>
          </w:tcPr>
          <w:p w14:paraId="3C8F4AFB" w14:textId="02A08F16"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89 000</w:t>
            </w:r>
          </w:p>
        </w:tc>
        <w:tc>
          <w:tcPr>
            <w:tcW w:w="545" w:type="pct"/>
            <w:tcBorders>
              <w:top w:val="single" w:sz="4" w:space="0" w:color="000000"/>
              <w:left w:val="single" w:sz="4" w:space="0" w:color="000000"/>
              <w:bottom w:val="single" w:sz="4" w:space="0" w:color="000000"/>
              <w:right w:val="single" w:sz="4" w:space="0" w:color="000000"/>
            </w:tcBorders>
            <w:noWrap/>
            <w:hideMark/>
          </w:tcPr>
          <w:p w14:paraId="603C4F35" w14:textId="19D9295D"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255 000</w:t>
            </w:r>
          </w:p>
        </w:tc>
        <w:tc>
          <w:tcPr>
            <w:tcW w:w="1243" w:type="pct"/>
            <w:tcBorders>
              <w:top w:val="single" w:sz="4" w:space="0" w:color="000000"/>
              <w:left w:val="single" w:sz="4" w:space="0" w:color="000000"/>
              <w:bottom w:val="single" w:sz="4" w:space="0" w:color="000000"/>
              <w:right w:val="single" w:sz="4" w:space="0" w:color="000000"/>
            </w:tcBorders>
            <w:noWrap/>
            <w:vAlign w:val="center"/>
          </w:tcPr>
          <w:p w14:paraId="04B77DCC" w14:textId="541D1961" w:rsidR="007704CD" w:rsidRPr="00B76287" w:rsidRDefault="007704CD" w:rsidP="00341E6E">
            <w:pPr>
              <w:jc w:val="center"/>
              <w:rPr>
                <w:rFonts w:ascii="Times New Roman" w:hAnsi="Times New Roman"/>
                <w:szCs w:val="22"/>
                <w:lang w:eastAsia="et-EE"/>
              </w:rPr>
            </w:pPr>
          </w:p>
        </w:tc>
      </w:tr>
      <w:tr w:rsidR="007704CD" w:rsidRPr="00C25829" w14:paraId="620966A7" w14:textId="77777777" w:rsidTr="00F023C5">
        <w:trPr>
          <w:trHeight w:val="570"/>
        </w:trPr>
        <w:tc>
          <w:tcPr>
            <w:tcW w:w="1258" w:type="pct"/>
            <w:tcBorders>
              <w:top w:val="single" w:sz="4" w:space="0" w:color="000000"/>
              <w:left w:val="single" w:sz="4" w:space="0" w:color="000000"/>
              <w:bottom w:val="single" w:sz="4" w:space="0" w:color="000000"/>
              <w:right w:val="single" w:sz="4" w:space="0" w:color="000000"/>
            </w:tcBorders>
            <w:hideMark/>
          </w:tcPr>
          <w:p w14:paraId="54CC9E27" w14:textId="6F05EBCE" w:rsidR="007704CD" w:rsidRPr="00B76287" w:rsidRDefault="007704CD" w:rsidP="00341E6E">
            <w:pPr>
              <w:jc w:val="left"/>
              <w:rPr>
                <w:rFonts w:ascii="Times New Roman" w:hAnsi="Times New Roman"/>
                <w:color w:val="000000"/>
                <w:szCs w:val="22"/>
              </w:rPr>
            </w:pPr>
            <w:r w:rsidRPr="00EA19E1">
              <w:rPr>
                <w:rFonts w:ascii="Times New Roman" w:hAnsi="Times New Roman"/>
                <w:color w:val="000000"/>
                <w:szCs w:val="22"/>
              </w:rPr>
              <w:t>Ravimite käitlejate andmebaasi (RKAB) arendamine</w:t>
            </w:r>
          </w:p>
        </w:tc>
        <w:tc>
          <w:tcPr>
            <w:tcW w:w="508" w:type="pct"/>
            <w:tcBorders>
              <w:top w:val="single" w:sz="4" w:space="0" w:color="000000"/>
              <w:left w:val="single" w:sz="4" w:space="0" w:color="000000"/>
              <w:bottom w:val="single" w:sz="4" w:space="0" w:color="000000"/>
              <w:right w:val="single" w:sz="4" w:space="0" w:color="000000"/>
            </w:tcBorders>
            <w:noWrap/>
            <w:hideMark/>
          </w:tcPr>
          <w:p w14:paraId="425A8AD1" w14:textId="1F2C3376"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315 000</w:t>
            </w:r>
          </w:p>
        </w:tc>
        <w:tc>
          <w:tcPr>
            <w:tcW w:w="508" w:type="pct"/>
            <w:tcBorders>
              <w:top w:val="single" w:sz="4" w:space="0" w:color="000000"/>
              <w:left w:val="single" w:sz="4" w:space="0" w:color="000000"/>
              <w:bottom w:val="single" w:sz="4" w:space="0" w:color="000000"/>
              <w:right w:val="single" w:sz="4" w:space="0" w:color="000000"/>
            </w:tcBorders>
            <w:noWrap/>
            <w:hideMark/>
          </w:tcPr>
          <w:p w14:paraId="268C4599" w14:textId="216956DD"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508" w:type="pct"/>
            <w:tcBorders>
              <w:top w:val="single" w:sz="4" w:space="0" w:color="000000"/>
              <w:left w:val="single" w:sz="4" w:space="0" w:color="000000"/>
              <w:bottom w:val="single" w:sz="4" w:space="0" w:color="000000"/>
              <w:right w:val="single" w:sz="4" w:space="0" w:color="000000"/>
            </w:tcBorders>
            <w:noWrap/>
            <w:hideMark/>
          </w:tcPr>
          <w:p w14:paraId="6E56D7F8" w14:textId="771AC30E"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429" w:type="pct"/>
            <w:tcBorders>
              <w:top w:val="single" w:sz="4" w:space="0" w:color="000000"/>
              <w:left w:val="single" w:sz="4" w:space="0" w:color="000000"/>
              <w:bottom w:val="single" w:sz="4" w:space="0" w:color="000000"/>
              <w:right w:val="single" w:sz="4" w:space="0" w:color="000000"/>
            </w:tcBorders>
            <w:noWrap/>
            <w:hideMark/>
          </w:tcPr>
          <w:p w14:paraId="14A839AF" w14:textId="6D027E22"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545" w:type="pct"/>
            <w:tcBorders>
              <w:top w:val="single" w:sz="4" w:space="0" w:color="000000"/>
              <w:left w:val="single" w:sz="4" w:space="0" w:color="000000"/>
              <w:bottom w:val="single" w:sz="4" w:space="0" w:color="000000"/>
              <w:right w:val="single" w:sz="4" w:space="0" w:color="000000"/>
            </w:tcBorders>
            <w:noWrap/>
            <w:hideMark/>
          </w:tcPr>
          <w:p w14:paraId="14B9BA54" w14:textId="0C5A4C23"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315 000</w:t>
            </w:r>
          </w:p>
        </w:tc>
        <w:tc>
          <w:tcPr>
            <w:tcW w:w="1243" w:type="pct"/>
            <w:tcBorders>
              <w:top w:val="single" w:sz="4" w:space="0" w:color="000000"/>
              <w:left w:val="single" w:sz="4" w:space="0" w:color="000000"/>
              <w:bottom w:val="single" w:sz="4" w:space="0" w:color="000000"/>
              <w:right w:val="single" w:sz="4" w:space="0" w:color="000000"/>
            </w:tcBorders>
            <w:noWrap/>
            <w:vAlign w:val="center"/>
          </w:tcPr>
          <w:p w14:paraId="342DF47E" w14:textId="7B6375AD" w:rsidR="007704CD" w:rsidRPr="00B76287" w:rsidRDefault="007704CD" w:rsidP="00341E6E">
            <w:pPr>
              <w:jc w:val="center"/>
              <w:rPr>
                <w:rFonts w:ascii="Times New Roman" w:hAnsi="Times New Roman"/>
                <w:szCs w:val="22"/>
                <w:lang w:eastAsia="et-EE"/>
              </w:rPr>
            </w:pPr>
          </w:p>
        </w:tc>
      </w:tr>
      <w:tr w:rsidR="007704CD" w:rsidRPr="00C25829" w14:paraId="154C2865" w14:textId="77777777" w:rsidTr="00F023C5">
        <w:trPr>
          <w:trHeight w:val="570"/>
        </w:trPr>
        <w:tc>
          <w:tcPr>
            <w:tcW w:w="1258" w:type="pct"/>
            <w:tcBorders>
              <w:top w:val="single" w:sz="4" w:space="0" w:color="000000"/>
              <w:left w:val="single" w:sz="4" w:space="0" w:color="000000"/>
              <w:bottom w:val="single" w:sz="4" w:space="0" w:color="000000"/>
              <w:right w:val="single" w:sz="4" w:space="0" w:color="000000"/>
            </w:tcBorders>
            <w:hideMark/>
          </w:tcPr>
          <w:p w14:paraId="1DB40F8E" w14:textId="5931DA5A" w:rsidR="007704CD" w:rsidRPr="00B76287" w:rsidRDefault="007704CD" w:rsidP="00341E6E">
            <w:pPr>
              <w:jc w:val="left"/>
              <w:rPr>
                <w:rFonts w:ascii="Times New Roman" w:hAnsi="Times New Roman"/>
                <w:color w:val="000000"/>
                <w:szCs w:val="22"/>
              </w:rPr>
            </w:pPr>
            <w:r w:rsidRPr="00EA19E1">
              <w:rPr>
                <w:rFonts w:ascii="Times New Roman" w:hAnsi="Times New Roman"/>
                <w:color w:val="000000"/>
                <w:szCs w:val="22"/>
              </w:rPr>
              <w:t>RKAB uuendatud lahenduse ülalpidamine</w:t>
            </w:r>
          </w:p>
        </w:tc>
        <w:tc>
          <w:tcPr>
            <w:tcW w:w="508" w:type="pct"/>
            <w:tcBorders>
              <w:top w:val="single" w:sz="4" w:space="0" w:color="000000"/>
              <w:left w:val="single" w:sz="4" w:space="0" w:color="000000"/>
              <w:bottom w:val="single" w:sz="4" w:space="0" w:color="000000"/>
              <w:right w:val="single" w:sz="4" w:space="0" w:color="000000"/>
            </w:tcBorders>
            <w:noWrap/>
            <w:hideMark/>
          </w:tcPr>
          <w:p w14:paraId="737B34B9" w14:textId="2D0ACE04"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508" w:type="pct"/>
            <w:tcBorders>
              <w:top w:val="single" w:sz="4" w:space="0" w:color="000000"/>
              <w:left w:val="single" w:sz="4" w:space="0" w:color="000000"/>
              <w:bottom w:val="single" w:sz="4" w:space="0" w:color="000000"/>
              <w:right w:val="single" w:sz="4" w:space="0" w:color="000000"/>
            </w:tcBorders>
            <w:noWrap/>
            <w:hideMark/>
          </w:tcPr>
          <w:p w14:paraId="58A29D8F" w14:textId="74AD75CC"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56 700</w:t>
            </w:r>
          </w:p>
        </w:tc>
        <w:tc>
          <w:tcPr>
            <w:tcW w:w="508" w:type="pct"/>
            <w:tcBorders>
              <w:top w:val="single" w:sz="4" w:space="0" w:color="000000"/>
              <w:left w:val="single" w:sz="4" w:space="0" w:color="000000"/>
              <w:bottom w:val="single" w:sz="4" w:space="0" w:color="000000"/>
              <w:right w:val="single" w:sz="4" w:space="0" w:color="000000"/>
            </w:tcBorders>
            <w:noWrap/>
            <w:hideMark/>
          </w:tcPr>
          <w:p w14:paraId="718356A1" w14:textId="68EE2D03"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59 600</w:t>
            </w:r>
          </w:p>
        </w:tc>
        <w:tc>
          <w:tcPr>
            <w:tcW w:w="429" w:type="pct"/>
            <w:tcBorders>
              <w:top w:val="single" w:sz="4" w:space="0" w:color="000000"/>
              <w:left w:val="single" w:sz="4" w:space="0" w:color="000000"/>
              <w:bottom w:val="single" w:sz="4" w:space="0" w:color="000000"/>
              <w:right w:val="single" w:sz="4" w:space="0" w:color="000000"/>
            </w:tcBorders>
            <w:noWrap/>
            <w:hideMark/>
          </w:tcPr>
          <w:p w14:paraId="569F5CF7" w14:textId="3A80D3D8"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62 600</w:t>
            </w:r>
          </w:p>
        </w:tc>
        <w:tc>
          <w:tcPr>
            <w:tcW w:w="545" w:type="pct"/>
            <w:tcBorders>
              <w:top w:val="single" w:sz="4" w:space="0" w:color="000000"/>
              <w:left w:val="single" w:sz="4" w:space="0" w:color="000000"/>
              <w:bottom w:val="single" w:sz="4" w:space="0" w:color="000000"/>
              <w:right w:val="single" w:sz="4" w:space="0" w:color="000000"/>
            </w:tcBorders>
            <w:noWrap/>
            <w:hideMark/>
          </w:tcPr>
          <w:p w14:paraId="3ABE60F3" w14:textId="25503313"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178 900</w:t>
            </w:r>
          </w:p>
        </w:tc>
        <w:tc>
          <w:tcPr>
            <w:tcW w:w="1243" w:type="pct"/>
            <w:tcBorders>
              <w:top w:val="single" w:sz="4" w:space="0" w:color="000000"/>
              <w:left w:val="single" w:sz="4" w:space="0" w:color="000000"/>
              <w:bottom w:val="single" w:sz="4" w:space="0" w:color="000000"/>
              <w:right w:val="single" w:sz="4" w:space="0" w:color="000000"/>
            </w:tcBorders>
            <w:noWrap/>
            <w:vAlign w:val="center"/>
          </w:tcPr>
          <w:p w14:paraId="349A0F5D" w14:textId="31A66D14" w:rsidR="007704CD" w:rsidRPr="00B76287" w:rsidRDefault="007704CD" w:rsidP="00341E6E">
            <w:pPr>
              <w:jc w:val="center"/>
              <w:rPr>
                <w:rFonts w:ascii="Times New Roman" w:hAnsi="Times New Roman"/>
                <w:szCs w:val="22"/>
                <w:lang w:eastAsia="et-EE"/>
              </w:rPr>
            </w:pPr>
          </w:p>
        </w:tc>
      </w:tr>
      <w:tr w:rsidR="007704CD" w:rsidRPr="00C25829" w14:paraId="39654671" w14:textId="77777777" w:rsidTr="00F023C5">
        <w:trPr>
          <w:trHeight w:val="570"/>
        </w:trPr>
        <w:tc>
          <w:tcPr>
            <w:tcW w:w="1258" w:type="pct"/>
            <w:tcBorders>
              <w:top w:val="single" w:sz="4" w:space="0" w:color="000000"/>
              <w:left w:val="single" w:sz="4" w:space="0" w:color="000000"/>
              <w:bottom w:val="single" w:sz="4" w:space="0" w:color="000000"/>
              <w:right w:val="single" w:sz="4" w:space="0" w:color="000000"/>
            </w:tcBorders>
            <w:hideMark/>
          </w:tcPr>
          <w:p w14:paraId="25B67AB7" w14:textId="591F5AD8" w:rsidR="007704CD" w:rsidRPr="00B76287" w:rsidRDefault="007704CD" w:rsidP="00341E6E">
            <w:pPr>
              <w:jc w:val="left"/>
              <w:rPr>
                <w:rFonts w:ascii="Times New Roman" w:hAnsi="Times New Roman"/>
                <w:color w:val="000000"/>
                <w:szCs w:val="22"/>
              </w:rPr>
            </w:pPr>
            <w:r w:rsidRPr="00EA19E1">
              <w:rPr>
                <w:rFonts w:ascii="Times New Roman" w:hAnsi="Times New Roman"/>
                <w:color w:val="000000"/>
                <w:szCs w:val="22"/>
              </w:rPr>
              <w:t xml:space="preserve">Järelevalveprotokollide ajakohastamine menetluse infosüsteemis </w:t>
            </w:r>
          </w:p>
        </w:tc>
        <w:tc>
          <w:tcPr>
            <w:tcW w:w="508" w:type="pct"/>
            <w:tcBorders>
              <w:top w:val="single" w:sz="4" w:space="0" w:color="000000"/>
              <w:left w:val="single" w:sz="4" w:space="0" w:color="000000"/>
              <w:bottom w:val="single" w:sz="4" w:space="0" w:color="000000"/>
              <w:right w:val="single" w:sz="4" w:space="0" w:color="000000"/>
            </w:tcBorders>
            <w:noWrap/>
            <w:hideMark/>
          </w:tcPr>
          <w:p w14:paraId="4D6AD3FA" w14:textId="52BA01C4"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20 000</w:t>
            </w:r>
          </w:p>
        </w:tc>
        <w:tc>
          <w:tcPr>
            <w:tcW w:w="508" w:type="pct"/>
            <w:tcBorders>
              <w:top w:val="single" w:sz="4" w:space="0" w:color="000000"/>
              <w:left w:val="single" w:sz="4" w:space="0" w:color="000000"/>
              <w:bottom w:val="single" w:sz="4" w:space="0" w:color="000000"/>
              <w:right w:val="single" w:sz="4" w:space="0" w:color="000000"/>
            </w:tcBorders>
            <w:noWrap/>
            <w:hideMark/>
          </w:tcPr>
          <w:p w14:paraId="165307B2" w14:textId="41F3C911"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508" w:type="pct"/>
            <w:tcBorders>
              <w:top w:val="single" w:sz="4" w:space="0" w:color="000000"/>
              <w:left w:val="single" w:sz="4" w:space="0" w:color="000000"/>
              <w:bottom w:val="single" w:sz="4" w:space="0" w:color="000000"/>
              <w:right w:val="single" w:sz="4" w:space="0" w:color="000000"/>
            </w:tcBorders>
            <w:noWrap/>
            <w:hideMark/>
          </w:tcPr>
          <w:p w14:paraId="0A5B0465" w14:textId="742CC366"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429" w:type="pct"/>
            <w:tcBorders>
              <w:top w:val="single" w:sz="4" w:space="0" w:color="000000"/>
              <w:left w:val="single" w:sz="4" w:space="0" w:color="000000"/>
              <w:bottom w:val="single" w:sz="4" w:space="0" w:color="000000"/>
              <w:right w:val="single" w:sz="4" w:space="0" w:color="000000"/>
            </w:tcBorders>
            <w:noWrap/>
            <w:hideMark/>
          </w:tcPr>
          <w:p w14:paraId="60C44A2A" w14:textId="63DFBD4C" w:rsidR="007704CD" w:rsidRPr="00B76287" w:rsidRDefault="007704CD" w:rsidP="00341E6E">
            <w:pPr>
              <w:jc w:val="center"/>
              <w:rPr>
                <w:rFonts w:ascii="Times New Roman" w:hAnsi="Times New Roman"/>
                <w:color w:val="000000"/>
                <w:szCs w:val="22"/>
              </w:rPr>
            </w:pPr>
            <w:r w:rsidRPr="00EA19E1">
              <w:rPr>
                <w:rFonts w:ascii="Times New Roman" w:hAnsi="Times New Roman"/>
                <w:color w:val="000000"/>
                <w:szCs w:val="22"/>
              </w:rPr>
              <w:t>0</w:t>
            </w:r>
          </w:p>
        </w:tc>
        <w:tc>
          <w:tcPr>
            <w:tcW w:w="545" w:type="pct"/>
            <w:tcBorders>
              <w:top w:val="single" w:sz="4" w:space="0" w:color="000000"/>
              <w:left w:val="single" w:sz="4" w:space="0" w:color="000000"/>
              <w:bottom w:val="single" w:sz="4" w:space="0" w:color="000000"/>
              <w:right w:val="single" w:sz="4" w:space="0" w:color="000000"/>
            </w:tcBorders>
            <w:noWrap/>
            <w:hideMark/>
          </w:tcPr>
          <w:p w14:paraId="655E254A" w14:textId="286DD89B" w:rsidR="007704CD" w:rsidRPr="00EA19E1" w:rsidRDefault="007704CD" w:rsidP="00341E6E">
            <w:pPr>
              <w:jc w:val="center"/>
              <w:rPr>
                <w:rFonts w:ascii="Times New Roman" w:hAnsi="Times New Roman"/>
                <w:color w:val="000000"/>
                <w:szCs w:val="22"/>
              </w:rPr>
            </w:pPr>
            <w:r w:rsidRPr="00EA19E1">
              <w:rPr>
                <w:rFonts w:ascii="Times New Roman" w:hAnsi="Times New Roman"/>
                <w:color w:val="000000"/>
                <w:szCs w:val="22"/>
              </w:rPr>
              <w:t>20 000</w:t>
            </w:r>
          </w:p>
        </w:tc>
        <w:tc>
          <w:tcPr>
            <w:tcW w:w="1243" w:type="pct"/>
            <w:tcBorders>
              <w:top w:val="single" w:sz="4" w:space="0" w:color="000000"/>
              <w:left w:val="single" w:sz="4" w:space="0" w:color="000000"/>
              <w:bottom w:val="single" w:sz="4" w:space="0" w:color="000000"/>
              <w:right w:val="single" w:sz="4" w:space="0" w:color="000000"/>
            </w:tcBorders>
            <w:vAlign w:val="center"/>
          </w:tcPr>
          <w:p w14:paraId="67C987A2" w14:textId="58B35C39" w:rsidR="007704CD" w:rsidRPr="00B76287" w:rsidRDefault="007704CD" w:rsidP="00341E6E">
            <w:pPr>
              <w:jc w:val="center"/>
              <w:rPr>
                <w:rFonts w:ascii="Times New Roman" w:hAnsi="Times New Roman"/>
                <w:szCs w:val="22"/>
                <w:lang w:eastAsia="et-EE"/>
              </w:rPr>
            </w:pPr>
          </w:p>
        </w:tc>
      </w:tr>
      <w:tr w:rsidR="007704CD" w:rsidRPr="00C25829" w14:paraId="78CDEC7E" w14:textId="77777777" w:rsidTr="007704CD">
        <w:trPr>
          <w:trHeight w:val="300"/>
        </w:trPr>
        <w:tc>
          <w:tcPr>
            <w:tcW w:w="1258" w:type="pct"/>
            <w:tcBorders>
              <w:top w:val="single" w:sz="4" w:space="0" w:color="000000"/>
              <w:left w:val="single" w:sz="4" w:space="0" w:color="000000"/>
              <w:bottom w:val="single" w:sz="4" w:space="0" w:color="000000"/>
              <w:right w:val="single" w:sz="4" w:space="0" w:color="000000"/>
            </w:tcBorders>
            <w:vAlign w:val="center"/>
            <w:hideMark/>
          </w:tcPr>
          <w:p w14:paraId="238272A1" w14:textId="6C428C73" w:rsidR="007704CD" w:rsidRPr="00B76287" w:rsidRDefault="007704CD" w:rsidP="00341E6E">
            <w:pPr>
              <w:jc w:val="left"/>
              <w:rPr>
                <w:rFonts w:ascii="Times New Roman" w:hAnsi="Times New Roman"/>
                <w:color w:val="000000"/>
                <w:szCs w:val="22"/>
                <w:lang w:eastAsia="et-EE"/>
              </w:rPr>
            </w:pPr>
            <w:r w:rsidRPr="00B76287">
              <w:rPr>
                <w:rFonts w:ascii="Times New Roman" w:hAnsi="Times New Roman"/>
                <w:b/>
                <w:bCs/>
                <w:color w:val="000000"/>
                <w:szCs w:val="22"/>
                <w:lang w:eastAsia="et-EE"/>
              </w:rPr>
              <w:t>KOKKU</w:t>
            </w:r>
          </w:p>
        </w:tc>
        <w:tc>
          <w:tcPr>
            <w:tcW w:w="508" w:type="pct"/>
            <w:tcBorders>
              <w:top w:val="single" w:sz="4" w:space="0" w:color="000000"/>
              <w:left w:val="single" w:sz="4" w:space="0" w:color="000000"/>
              <w:bottom w:val="single" w:sz="4" w:space="0" w:color="000000"/>
              <w:right w:val="single" w:sz="4" w:space="0" w:color="000000"/>
            </w:tcBorders>
            <w:noWrap/>
            <w:vAlign w:val="bottom"/>
            <w:hideMark/>
          </w:tcPr>
          <w:p w14:paraId="30093568" w14:textId="5A6E6981" w:rsidR="007704CD" w:rsidRPr="00EA19E1" w:rsidRDefault="007704CD" w:rsidP="00341E6E">
            <w:pPr>
              <w:jc w:val="center"/>
              <w:rPr>
                <w:rFonts w:ascii="Times New Roman" w:hAnsi="Times New Roman"/>
                <w:color w:val="000000"/>
                <w:szCs w:val="22"/>
                <w:lang w:eastAsia="et-EE"/>
              </w:rPr>
            </w:pPr>
            <w:r w:rsidRPr="00EA19E1">
              <w:rPr>
                <w:rFonts w:ascii="Times New Roman" w:hAnsi="Times New Roman"/>
                <w:b/>
                <w:bCs/>
                <w:color w:val="000000"/>
                <w:szCs w:val="22"/>
              </w:rPr>
              <w:t>1 142 318</w:t>
            </w:r>
          </w:p>
        </w:tc>
        <w:tc>
          <w:tcPr>
            <w:tcW w:w="508" w:type="pct"/>
            <w:tcBorders>
              <w:top w:val="single" w:sz="4" w:space="0" w:color="000000"/>
              <w:left w:val="single" w:sz="4" w:space="0" w:color="000000"/>
              <w:bottom w:val="single" w:sz="4" w:space="0" w:color="000000"/>
              <w:right w:val="single" w:sz="4" w:space="0" w:color="000000"/>
            </w:tcBorders>
            <w:noWrap/>
            <w:vAlign w:val="bottom"/>
            <w:hideMark/>
          </w:tcPr>
          <w:p w14:paraId="6C52AE25" w14:textId="1C543EDA" w:rsidR="007704CD" w:rsidRPr="00EA19E1" w:rsidRDefault="007704CD" w:rsidP="00341E6E">
            <w:pPr>
              <w:jc w:val="center"/>
              <w:rPr>
                <w:rFonts w:ascii="Times New Roman" w:hAnsi="Times New Roman"/>
                <w:color w:val="000000"/>
                <w:szCs w:val="22"/>
                <w:lang w:eastAsia="et-EE"/>
              </w:rPr>
            </w:pPr>
            <w:r w:rsidRPr="00EA19E1">
              <w:rPr>
                <w:rFonts w:ascii="Times New Roman" w:hAnsi="Times New Roman"/>
                <w:b/>
                <w:bCs/>
                <w:color w:val="000000"/>
                <w:szCs w:val="22"/>
              </w:rPr>
              <w:t>405 018</w:t>
            </w:r>
          </w:p>
        </w:tc>
        <w:tc>
          <w:tcPr>
            <w:tcW w:w="508" w:type="pct"/>
            <w:tcBorders>
              <w:top w:val="single" w:sz="4" w:space="0" w:color="000000"/>
              <w:left w:val="single" w:sz="4" w:space="0" w:color="000000"/>
              <w:bottom w:val="single" w:sz="4" w:space="0" w:color="000000"/>
              <w:right w:val="single" w:sz="4" w:space="0" w:color="000000"/>
            </w:tcBorders>
            <w:noWrap/>
            <w:vAlign w:val="bottom"/>
            <w:hideMark/>
          </w:tcPr>
          <w:p w14:paraId="3AEFB9B4" w14:textId="6B158E69" w:rsidR="007704CD" w:rsidRPr="00EA19E1" w:rsidRDefault="007704CD" w:rsidP="00341E6E">
            <w:pPr>
              <w:jc w:val="center"/>
              <w:rPr>
                <w:rFonts w:ascii="Times New Roman" w:hAnsi="Times New Roman"/>
                <w:color w:val="000000"/>
                <w:szCs w:val="22"/>
                <w:lang w:eastAsia="et-EE"/>
              </w:rPr>
            </w:pPr>
            <w:r w:rsidRPr="00EA19E1">
              <w:rPr>
                <w:rFonts w:ascii="Times New Roman" w:hAnsi="Times New Roman"/>
                <w:b/>
                <w:bCs/>
                <w:color w:val="000000"/>
                <w:szCs w:val="22"/>
              </w:rPr>
              <w:t>411 918</w:t>
            </w:r>
          </w:p>
        </w:tc>
        <w:tc>
          <w:tcPr>
            <w:tcW w:w="429" w:type="pct"/>
            <w:tcBorders>
              <w:top w:val="single" w:sz="4" w:space="0" w:color="000000"/>
              <w:left w:val="single" w:sz="4" w:space="0" w:color="000000"/>
              <w:bottom w:val="single" w:sz="4" w:space="0" w:color="000000"/>
              <w:right w:val="single" w:sz="4" w:space="0" w:color="000000"/>
            </w:tcBorders>
            <w:noWrap/>
            <w:vAlign w:val="bottom"/>
            <w:hideMark/>
          </w:tcPr>
          <w:p w14:paraId="19B3F666" w14:textId="241321AC" w:rsidR="007704CD" w:rsidRPr="00EA19E1" w:rsidRDefault="007704CD" w:rsidP="00341E6E">
            <w:pPr>
              <w:jc w:val="center"/>
              <w:rPr>
                <w:rFonts w:ascii="Times New Roman" w:hAnsi="Times New Roman"/>
                <w:color w:val="000000"/>
                <w:szCs w:val="22"/>
                <w:lang w:eastAsia="et-EE"/>
              </w:rPr>
            </w:pPr>
            <w:r w:rsidRPr="00EA19E1">
              <w:rPr>
                <w:rFonts w:ascii="Times New Roman" w:hAnsi="Times New Roman"/>
                <w:b/>
                <w:bCs/>
                <w:color w:val="000000"/>
                <w:szCs w:val="22"/>
              </w:rPr>
              <w:t>418 918</w:t>
            </w:r>
          </w:p>
        </w:tc>
        <w:tc>
          <w:tcPr>
            <w:tcW w:w="545" w:type="pct"/>
            <w:tcBorders>
              <w:top w:val="single" w:sz="4" w:space="0" w:color="000000"/>
              <w:left w:val="single" w:sz="4" w:space="0" w:color="000000"/>
              <w:bottom w:val="single" w:sz="4" w:space="0" w:color="000000"/>
              <w:right w:val="single" w:sz="4" w:space="0" w:color="000000"/>
            </w:tcBorders>
            <w:noWrap/>
            <w:vAlign w:val="bottom"/>
            <w:hideMark/>
          </w:tcPr>
          <w:p w14:paraId="28006FE3" w14:textId="438B7E9C" w:rsidR="007704CD" w:rsidRPr="00EA19E1" w:rsidRDefault="007704CD" w:rsidP="00341E6E">
            <w:pPr>
              <w:jc w:val="center"/>
              <w:rPr>
                <w:rFonts w:ascii="Times New Roman" w:hAnsi="Times New Roman"/>
                <w:szCs w:val="22"/>
                <w:lang w:eastAsia="et-EE"/>
              </w:rPr>
            </w:pPr>
            <w:r w:rsidRPr="00EA19E1">
              <w:rPr>
                <w:rFonts w:ascii="Times New Roman" w:hAnsi="Times New Roman"/>
                <w:b/>
                <w:bCs/>
                <w:color w:val="000000"/>
                <w:szCs w:val="22"/>
              </w:rPr>
              <w:t>2 378 172</w:t>
            </w:r>
          </w:p>
        </w:tc>
        <w:tc>
          <w:tcPr>
            <w:tcW w:w="1243" w:type="pct"/>
            <w:tcBorders>
              <w:top w:val="single" w:sz="4" w:space="0" w:color="000000"/>
              <w:left w:val="single" w:sz="4" w:space="0" w:color="000000"/>
              <w:bottom w:val="single" w:sz="4" w:space="0" w:color="000000"/>
              <w:right w:val="single" w:sz="4" w:space="0" w:color="000000"/>
            </w:tcBorders>
            <w:vAlign w:val="center"/>
            <w:hideMark/>
          </w:tcPr>
          <w:p w14:paraId="33D12039" w14:textId="11CDEFDE" w:rsidR="007704CD" w:rsidRPr="00B76287" w:rsidRDefault="007704CD" w:rsidP="00341E6E">
            <w:pPr>
              <w:jc w:val="center"/>
              <w:rPr>
                <w:rFonts w:ascii="Times New Roman" w:hAnsi="Times New Roman"/>
                <w:szCs w:val="22"/>
                <w:lang w:eastAsia="et-EE"/>
              </w:rPr>
            </w:pPr>
          </w:p>
        </w:tc>
      </w:tr>
    </w:tbl>
    <w:p w14:paraId="3C9A0219" w14:textId="77777777" w:rsidR="00DF4EF9" w:rsidRDefault="00DF4EF9" w:rsidP="00341E6E">
      <w:pPr>
        <w:rPr>
          <w:rFonts w:ascii="Times New Roman" w:hAnsi="Times New Roman"/>
          <w:bCs/>
          <w:sz w:val="24"/>
        </w:rPr>
      </w:pPr>
    </w:p>
    <w:p w14:paraId="5B944171" w14:textId="63E95A6F" w:rsidR="00440A03" w:rsidRPr="00D379D8" w:rsidRDefault="00440A03" w:rsidP="00341E6E">
      <w:pPr>
        <w:rPr>
          <w:rFonts w:ascii="Times New Roman" w:hAnsi="Times New Roman"/>
          <w:bCs/>
          <w:sz w:val="24"/>
        </w:rPr>
        <w:sectPr w:rsidR="00440A03" w:rsidRPr="00D379D8" w:rsidSect="004F5AFB">
          <w:type w:val="continuous"/>
          <w:pgSz w:w="11906" w:h="16838"/>
          <w:pgMar w:top="1134" w:right="1134" w:bottom="1134" w:left="1701" w:header="680" w:footer="680" w:gutter="0"/>
          <w:cols w:space="708"/>
          <w:formProt w:val="0"/>
          <w:docGrid w:linePitch="360"/>
        </w:sectPr>
      </w:pPr>
    </w:p>
    <w:p w14:paraId="014E77C0" w14:textId="77777777" w:rsidR="007837CA" w:rsidRDefault="007837CA" w:rsidP="00341E6E">
      <w:pPr>
        <w:rPr>
          <w:rFonts w:ascii="Times New Roman" w:hAnsi="Times New Roman"/>
          <w:b/>
          <w:sz w:val="24"/>
        </w:rPr>
      </w:pPr>
    </w:p>
    <w:p w14:paraId="5DD80F26" w14:textId="77777777" w:rsidR="007837CA" w:rsidRDefault="007837CA" w:rsidP="00341E6E">
      <w:pPr>
        <w:rPr>
          <w:rFonts w:ascii="Times New Roman" w:hAnsi="Times New Roman"/>
          <w:b/>
          <w:sz w:val="24"/>
        </w:rPr>
      </w:pPr>
    </w:p>
    <w:p w14:paraId="420CA8BC" w14:textId="3A54AF5B" w:rsidR="00697049" w:rsidRPr="00D379D8" w:rsidRDefault="00697049" w:rsidP="00341E6E">
      <w:pPr>
        <w:rPr>
          <w:rFonts w:ascii="Times New Roman" w:hAnsi="Times New Roman"/>
          <w:b/>
          <w:sz w:val="24"/>
        </w:rPr>
      </w:pPr>
      <w:r w:rsidRPr="00D379D8">
        <w:rPr>
          <w:rFonts w:ascii="Times New Roman" w:hAnsi="Times New Roman"/>
          <w:b/>
          <w:sz w:val="24"/>
        </w:rPr>
        <w:lastRenderedPageBreak/>
        <w:t xml:space="preserve">7.1. </w:t>
      </w:r>
      <w:r w:rsidR="7F0669F2" w:rsidRPr="00C334F8">
        <w:rPr>
          <w:rFonts w:ascii="Times New Roman" w:hAnsi="Times New Roman"/>
          <w:b/>
          <w:bCs/>
          <w:sz w:val="24"/>
        </w:rPr>
        <w:t>Terviseamet</w:t>
      </w:r>
    </w:p>
    <w:p w14:paraId="70C6FFD4" w14:textId="77777777" w:rsidR="00697049" w:rsidRPr="00D379D8" w:rsidRDefault="00697049" w:rsidP="00341E6E">
      <w:pPr>
        <w:rPr>
          <w:rFonts w:ascii="Times New Roman" w:hAnsi="Times New Roman"/>
          <w:bCs/>
          <w:sz w:val="24"/>
        </w:rPr>
      </w:pPr>
    </w:p>
    <w:p w14:paraId="74430BAE" w14:textId="37835570" w:rsidR="00697049" w:rsidRPr="00D379D8" w:rsidRDefault="16E1432E" w:rsidP="00341E6E">
      <w:pPr>
        <w:rPr>
          <w:rFonts w:ascii="Times New Roman" w:hAnsi="Times New Roman"/>
          <w:bCs/>
          <w:sz w:val="24"/>
        </w:rPr>
      </w:pPr>
      <w:r w:rsidRPr="00D379D8">
        <w:rPr>
          <w:rFonts w:ascii="Times New Roman" w:hAnsi="Times New Roman"/>
          <w:sz w:val="24"/>
        </w:rPr>
        <w:t>Eelnõu</w:t>
      </w:r>
      <w:r w:rsidR="74E4C944" w:rsidRPr="00D379D8">
        <w:rPr>
          <w:rFonts w:ascii="Times New Roman" w:hAnsi="Times New Roman"/>
          <w:sz w:val="24"/>
        </w:rPr>
        <w:t>kohase seaduse</w:t>
      </w:r>
      <w:r w:rsidRPr="00D379D8">
        <w:rPr>
          <w:rFonts w:ascii="Times New Roman" w:hAnsi="Times New Roman"/>
          <w:sz w:val="24"/>
        </w:rPr>
        <w:t xml:space="preserve"> rakendamisega kaasneb Terviseametile täiendav töökoormus </w:t>
      </w:r>
      <w:r w:rsidR="03A9159F" w:rsidRPr="00D379D8">
        <w:rPr>
          <w:rFonts w:ascii="Times New Roman" w:hAnsi="Times New Roman"/>
          <w:sz w:val="24"/>
        </w:rPr>
        <w:t>ja</w:t>
      </w:r>
      <w:r w:rsidRPr="00D379D8">
        <w:rPr>
          <w:rFonts w:ascii="Times New Roman" w:hAnsi="Times New Roman"/>
          <w:sz w:val="24"/>
        </w:rPr>
        <w:t xml:space="preserve"> sellest tulenev ressursivajadus. Uue ülesandena lisandub kohustus jälgida </w:t>
      </w:r>
      <w:r w:rsidR="0AF451B1" w:rsidRPr="00D379D8">
        <w:rPr>
          <w:rFonts w:ascii="Times New Roman" w:hAnsi="Times New Roman"/>
          <w:sz w:val="24"/>
        </w:rPr>
        <w:t>vere</w:t>
      </w:r>
      <w:r w:rsidR="1BF86027" w:rsidRPr="00D379D8">
        <w:rPr>
          <w:rFonts w:ascii="Times New Roman" w:hAnsi="Times New Roman"/>
          <w:sz w:val="24"/>
        </w:rPr>
        <w:t>varusid</w:t>
      </w:r>
      <w:r w:rsidRPr="00D379D8">
        <w:rPr>
          <w:rFonts w:ascii="Times New Roman" w:hAnsi="Times New Roman"/>
          <w:sz w:val="24"/>
        </w:rPr>
        <w:t xml:space="preserve"> </w:t>
      </w:r>
      <w:r w:rsidR="4449EE4A" w:rsidRPr="00D379D8">
        <w:rPr>
          <w:rFonts w:ascii="Times New Roman" w:hAnsi="Times New Roman"/>
          <w:sz w:val="24"/>
        </w:rPr>
        <w:t xml:space="preserve">riiklikus vereteenistuse </w:t>
      </w:r>
      <w:r w:rsidRPr="00D379D8">
        <w:rPr>
          <w:rFonts w:ascii="Times New Roman" w:hAnsi="Times New Roman"/>
          <w:sz w:val="24"/>
        </w:rPr>
        <w:t>infosüsteemis ning vajaduse korral korraldada teabevahetust asjaomaste osapooltega. Samuti laieneb Terviseameti järelevalvepädevus riikliku hädaolukorra kava</w:t>
      </w:r>
      <w:r w:rsidR="67237997" w:rsidRPr="00D379D8">
        <w:rPr>
          <w:rFonts w:ascii="Times New Roman" w:hAnsi="Times New Roman"/>
          <w:sz w:val="24"/>
        </w:rPr>
        <w:t xml:space="preserve"> koostamisele ja</w:t>
      </w:r>
      <w:r w:rsidRPr="00D379D8">
        <w:rPr>
          <w:rFonts w:ascii="Times New Roman" w:hAnsi="Times New Roman"/>
          <w:sz w:val="24"/>
        </w:rPr>
        <w:t xml:space="preserve"> nõuete täitmise </w:t>
      </w:r>
      <w:r w:rsidR="3FE4201A" w:rsidRPr="00D379D8">
        <w:rPr>
          <w:rFonts w:ascii="Times New Roman" w:hAnsi="Times New Roman"/>
          <w:sz w:val="24"/>
        </w:rPr>
        <w:t xml:space="preserve">üle </w:t>
      </w:r>
      <w:proofErr w:type="spellStart"/>
      <w:r w:rsidR="6FDD843C" w:rsidRPr="00D379D8">
        <w:rPr>
          <w:rFonts w:ascii="Times New Roman" w:hAnsi="Times New Roman"/>
          <w:sz w:val="24"/>
          <w:lang w:eastAsia="et-EE"/>
        </w:rPr>
        <w:t>inimpäritolu</w:t>
      </w:r>
      <w:proofErr w:type="spellEnd"/>
      <w:r w:rsidR="6FDD843C" w:rsidRPr="00D379D8">
        <w:rPr>
          <w:rFonts w:ascii="Times New Roman" w:hAnsi="Times New Roman"/>
          <w:sz w:val="24"/>
          <w:lang w:eastAsia="et-EE"/>
        </w:rPr>
        <w:t xml:space="preserve"> materjali</w:t>
      </w:r>
      <w:r w:rsidR="1BF86027" w:rsidRPr="00D379D8">
        <w:rPr>
          <w:rFonts w:ascii="Times New Roman" w:hAnsi="Times New Roman"/>
          <w:sz w:val="24"/>
        </w:rPr>
        <w:t xml:space="preserve"> </w:t>
      </w:r>
      <w:r w:rsidRPr="00D379D8">
        <w:rPr>
          <w:rFonts w:ascii="Times New Roman" w:hAnsi="Times New Roman"/>
          <w:sz w:val="24"/>
        </w:rPr>
        <w:t>valdkonnas. Lisaülesannete täitmiseks suureneb piirkondlike järelevalveüksuste ressursivajadus hinnanguliselt 1,5</w:t>
      </w:r>
      <w:r w:rsidR="00B11213">
        <w:rPr>
          <w:rFonts w:ascii="Times New Roman" w:hAnsi="Times New Roman"/>
          <w:sz w:val="24"/>
        </w:rPr>
        <w:t> </w:t>
      </w:r>
      <w:r w:rsidRPr="00D379D8">
        <w:rPr>
          <w:rFonts w:ascii="Times New Roman" w:hAnsi="Times New Roman"/>
          <w:sz w:val="24"/>
        </w:rPr>
        <w:t>ametikoha võrra.</w:t>
      </w:r>
      <w:r w:rsidR="00697049" w:rsidRPr="00D379D8">
        <w:rPr>
          <w:rFonts w:ascii="Times New Roman" w:hAnsi="Times New Roman"/>
          <w:bCs/>
          <w:sz w:val="24"/>
        </w:rPr>
        <w:t xml:space="preserve"> Uute ülesannete täitmiseks on hinnanguline </w:t>
      </w:r>
      <w:r w:rsidR="00235D6F" w:rsidRPr="00D379D8">
        <w:rPr>
          <w:rFonts w:ascii="Times New Roman" w:hAnsi="Times New Roman"/>
          <w:bCs/>
          <w:sz w:val="24"/>
        </w:rPr>
        <w:t>lisa</w:t>
      </w:r>
      <w:r w:rsidR="00697049" w:rsidRPr="00D379D8">
        <w:rPr>
          <w:rFonts w:ascii="Times New Roman" w:hAnsi="Times New Roman"/>
          <w:bCs/>
          <w:sz w:val="24"/>
        </w:rPr>
        <w:t>kulu Terviseametile</w:t>
      </w:r>
      <w:r w:rsidR="00697049" w:rsidRPr="00D379D8">
        <w:rPr>
          <w:rFonts w:ascii="Times New Roman" w:hAnsi="Times New Roman"/>
          <w:sz w:val="24"/>
        </w:rPr>
        <w:t xml:space="preserve"> 83</w:t>
      </w:r>
      <w:r w:rsidR="00B11213">
        <w:rPr>
          <w:rFonts w:ascii="Times New Roman" w:eastAsia="Arial" w:hAnsi="Times New Roman"/>
          <w:sz w:val="24"/>
        </w:rPr>
        <w:t> </w:t>
      </w:r>
      <w:r w:rsidR="00697049" w:rsidRPr="00D379D8">
        <w:rPr>
          <w:rFonts w:ascii="Times New Roman" w:hAnsi="Times New Roman"/>
          <w:sz w:val="24"/>
        </w:rPr>
        <w:t>452</w:t>
      </w:r>
      <w:r w:rsidR="00B11213">
        <w:rPr>
          <w:rFonts w:ascii="Times New Roman" w:hAnsi="Times New Roman"/>
          <w:sz w:val="24"/>
        </w:rPr>
        <w:t> </w:t>
      </w:r>
      <w:r w:rsidR="00697049" w:rsidRPr="00D379D8">
        <w:rPr>
          <w:rFonts w:ascii="Times New Roman" w:hAnsi="Times New Roman"/>
          <w:bCs/>
          <w:sz w:val="24"/>
        </w:rPr>
        <w:t xml:space="preserve">eurot </w:t>
      </w:r>
      <w:r w:rsidR="2A704DDE" w:rsidRPr="00D379D8">
        <w:rPr>
          <w:rFonts w:ascii="Times New Roman" w:hAnsi="Times New Roman"/>
          <w:sz w:val="24"/>
        </w:rPr>
        <w:t>alates 202</w:t>
      </w:r>
      <w:r w:rsidR="1A2D157C" w:rsidRPr="00D379D8">
        <w:rPr>
          <w:rFonts w:ascii="Times New Roman" w:hAnsi="Times New Roman"/>
          <w:sz w:val="24"/>
        </w:rPr>
        <w:t>8</w:t>
      </w:r>
      <w:r w:rsidR="2A704DDE" w:rsidRPr="00D379D8">
        <w:rPr>
          <w:rFonts w:ascii="Times New Roman" w:hAnsi="Times New Roman"/>
          <w:sz w:val="24"/>
        </w:rPr>
        <w:t xml:space="preserve">. </w:t>
      </w:r>
      <w:r w:rsidR="00697049" w:rsidRPr="00D379D8">
        <w:rPr>
          <w:rFonts w:ascii="Times New Roman" w:hAnsi="Times New Roman"/>
          <w:bCs/>
          <w:sz w:val="24"/>
        </w:rPr>
        <w:t>aastas, s</w:t>
      </w:r>
      <w:r w:rsidR="009E0132" w:rsidRPr="00D379D8">
        <w:rPr>
          <w:rFonts w:ascii="Times New Roman" w:hAnsi="Times New Roman"/>
          <w:bCs/>
          <w:sz w:val="24"/>
        </w:rPr>
        <w:t>eal</w:t>
      </w:r>
      <w:r w:rsidR="00697049" w:rsidRPr="00D379D8">
        <w:rPr>
          <w:rFonts w:ascii="Times New Roman" w:hAnsi="Times New Roman"/>
          <w:bCs/>
          <w:sz w:val="24"/>
        </w:rPr>
        <w:t>h</w:t>
      </w:r>
      <w:r w:rsidR="009E0132" w:rsidRPr="00D379D8">
        <w:rPr>
          <w:rFonts w:ascii="Times New Roman" w:hAnsi="Times New Roman"/>
          <w:bCs/>
          <w:sz w:val="24"/>
        </w:rPr>
        <w:t>ulgas</w:t>
      </w:r>
      <w:r w:rsidR="00697049" w:rsidRPr="00D379D8">
        <w:rPr>
          <w:rFonts w:ascii="Times New Roman" w:hAnsi="Times New Roman"/>
          <w:bCs/>
          <w:sz w:val="24"/>
        </w:rPr>
        <w:t xml:space="preserve"> </w:t>
      </w:r>
      <w:r w:rsidR="7F0669F2" w:rsidRPr="00D379D8">
        <w:rPr>
          <w:rFonts w:ascii="Times New Roman" w:hAnsi="Times New Roman"/>
          <w:sz w:val="24"/>
        </w:rPr>
        <w:t>4000</w:t>
      </w:r>
      <w:r w:rsidR="00697049" w:rsidRPr="00D379D8">
        <w:rPr>
          <w:rFonts w:ascii="Times New Roman" w:hAnsi="Times New Roman"/>
          <w:bCs/>
          <w:sz w:val="24"/>
        </w:rPr>
        <w:t xml:space="preserve"> eurot </w:t>
      </w:r>
      <w:proofErr w:type="spellStart"/>
      <w:r w:rsidR="00697049" w:rsidRPr="00D379D8">
        <w:rPr>
          <w:rFonts w:ascii="Times New Roman" w:hAnsi="Times New Roman"/>
          <w:sz w:val="24"/>
        </w:rPr>
        <w:t>RIT-i</w:t>
      </w:r>
      <w:proofErr w:type="spellEnd"/>
      <w:r w:rsidR="00697049" w:rsidRPr="00D379D8">
        <w:rPr>
          <w:rFonts w:ascii="Times New Roman" w:hAnsi="Times New Roman"/>
          <w:bCs/>
          <w:sz w:val="24"/>
        </w:rPr>
        <w:t xml:space="preserve"> arvutitöökoha kulude</w:t>
      </w:r>
      <w:r w:rsidR="00235D6F" w:rsidRPr="00D379D8">
        <w:rPr>
          <w:rFonts w:ascii="Times New Roman" w:hAnsi="Times New Roman"/>
          <w:bCs/>
          <w:sz w:val="24"/>
        </w:rPr>
        <w:t xml:space="preserve"> katmise</w:t>
      </w:r>
      <w:r w:rsidR="00697049" w:rsidRPr="00D379D8">
        <w:rPr>
          <w:rFonts w:ascii="Times New Roman" w:hAnsi="Times New Roman"/>
          <w:bCs/>
          <w:sz w:val="24"/>
        </w:rPr>
        <w:t>ks.</w:t>
      </w:r>
    </w:p>
    <w:p w14:paraId="4B23F99D" w14:textId="77777777" w:rsidR="00697049" w:rsidRPr="00D379D8" w:rsidRDefault="00697049" w:rsidP="00341E6E">
      <w:pPr>
        <w:rPr>
          <w:rFonts w:ascii="Times New Roman" w:hAnsi="Times New Roman"/>
          <w:bCs/>
          <w:sz w:val="24"/>
        </w:rPr>
      </w:pPr>
    </w:p>
    <w:p w14:paraId="3E2BE011" w14:textId="15601024" w:rsidR="00697049" w:rsidRPr="00D379D8" w:rsidRDefault="00697049" w:rsidP="00341E6E">
      <w:pPr>
        <w:rPr>
          <w:rFonts w:ascii="Times New Roman" w:hAnsi="Times New Roman"/>
          <w:sz w:val="24"/>
        </w:rPr>
      </w:pPr>
      <w:proofErr w:type="spellStart"/>
      <w:r w:rsidRPr="00D379D8">
        <w:rPr>
          <w:rFonts w:ascii="Times New Roman" w:hAnsi="Times New Roman"/>
          <w:bCs/>
          <w:sz w:val="24"/>
        </w:rPr>
        <w:t>Immunohematoloogiliste</w:t>
      </w:r>
      <w:proofErr w:type="spellEnd"/>
      <w:r w:rsidRPr="00D379D8">
        <w:rPr>
          <w:rFonts w:ascii="Times New Roman" w:hAnsi="Times New Roman"/>
          <w:bCs/>
          <w:sz w:val="24"/>
        </w:rPr>
        <w:t xml:space="preserve"> uuringute referentteenus on </w:t>
      </w:r>
      <w:proofErr w:type="spellStart"/>
      <w:r w:rsidRPr="00D379D8">
        <w:rPr>
          <w:rFonts w:ascii="Times New Roman" w:hAnsi="Times New Roman"/>
          <w:bCs/>
          <w:sz w:val="24"/>
        </w:rPr>
        <w:t>sisseostetav</w:t>
      </w:r>
      <w:proofErr w:type="spellEnd"/>
      <w:r w:rsidRPr="00D379D8">
        <w:rPr>
          <w:rFonts w:ascii="Times New Roman" w:hAnsi="Times New Roman"/>
          <w:bCs/>
          <w:sz w:val="24"/>
        </w:rPr>
        <w:t xml:space="preserve"> teenus ning koostööpartneri kuluaruannetest nähtub teenuse kulude kasvutrend. Sellest tulenevalt prognoositakse </w:t>
      </w:r>
      <w:r w:rsidR="7F0669F2" w:rsidRPr="00D379D8">
        <w:rPr>
          <w:rFonts w:ascii="Times New Roman" w:hAnsi="Times New Roman"/>
          <w:sz w:val="24"/>
        </w:rPr>
        <w:t>järgmise</w:t>
      </w:r>
      <w:r w:rsidR="331D0B0D" w:rsidRPr="00D379D8">
        <w:rPr>
          <w:rFonts w:ascii="Times New Roman" w:hAnsi="Times New Roman"/>
          <w:sz w:val="24"/>
        </w:rPr>
        <w:t>l</w:t>
      </w:r>
      <w:r w:rsidR="7F0669F2" w:rsidRPr="00D379D8">
        <w:rPr>
          <w:rFonts w:ascii="Times New Roman" w:hAnsi="Times New Roman"/>
          <w:sz w:val="24"/>
        </w:rPr>
        <w:t xml:space="preserve"> hankeperioodi</w:t>
      </w:r>
      <w:r w:rsidR="331D0B0D" w:rsidRPr="00D379D8">
        <w:rPr>
          <w:rFonts w:ascii="Times New Roman" w:hAnsi="Times New Roman"/>
          <w:sz w:val="24"/>
        </w:rPr>
        <w:t>l</w:t>
      </w:r>
      <w:r w:rsidRPr="00D379D8">
        <w:rPr>
          <w:rFonts w:ascii="Times New Roman" w:hAnsi="Times New Roman"/>
          <w:bCs/>
          <w:sz w:val="24"/>
        </w:rPr>
        <w:t xml:space="preserve"> teenuse maksumuse suurenemist ligikaudu 40%. Teenuse jätkusuutlikkuse tagamiseks vajalik </w:t>
      </w:r>
      <w:r w:rsidR="00610E57" w:rsidRPr="00D379D8">
        <w:rPr>
          <w:rFonts w:ascii="Times New Roman" w:hAnsi="Times New Roman"/>
          <w:bCs/>
          <w:sz w:val="24"/>
        </w:rPr>
        <w:t>lisa</w:t>
      </w:r>
      <w:r w:rsidRPr="00D379D8">
        <w:rPr>
          <w:rFonts w:ascii="Times New Roman" w:hAnsi="Times New Roman"/>
          <w:bCs/>
          <w:sz w:val="24"/>
        </w:rPr>
        <w:t xml:space="preserve">rahastus </w:t>
      </w:r>
      <w:r w:rsidR="00610E57" w:rsidRPr="00D379D8">
        <w:rPr>
          <w:rFonts w:ascii="Times New Roman" w:hAnsi="Times New Roman"/>
          <w:bCs/>
          <w:sz w:val="24"/>
        </w:rPr>
        <w:t xml:space="preserve">on </w:t>
      </w:r>
      <w:r w:rsidRPr="00D379D8">
        <w:rPr>
          <w:rFonts w:ascii="Times New Roman" w:hAnsi="Times New Roman"/>
          <w:bCs/>
          <w:sz w:val="24"/>
        </w:rPr>
        <w:t xml:space="preserve">hinnanguliselt 60 000 eurot </w:t>
      </w:r>
      <w:r w:rsidR="3BAC9E41" w:rsidRPr="00D379D8">
        <w:rPr>
          <w:rFonts w:ascii="Times New Roman" w:hAnsi="Times New Roman"/>
          <w:sz w:val="24"/>
        </w:rPr>
        <w:t xml:space="preserve">alates </w:t>
      </w:r>
      <w:r w:rsidR="7B779C50" w:rsidRPr="00D379D8">
        <w:rPr>
          <w:rFonts w:ascii="Times New Roman" w:hAnsi="Times New Roman"/>
          <w:sz w:val="24"/>
        </w:rPr>
        <w:t>202</w:t>
      </w:r>
      <w:r w:rsidR="6C99A97E" w:rsidRPr="00D379D8">
        <w:rPr>
          <w:rFonts w:ascii="Times New Roman" w:hAnsi="Times New Roman"/>
          <w:sz w:val="24"/>
        </w:rPr>
        <w:t>8</w:t>
      </w:r>
      <w:r w:rsidR="4E9CF4A6" w:rsidRPr="00D379D8">
        <w:rPr>
          <w:rFonts w:ascii="Times New Roman" w:hAnsi="Times New Roman"/>
          <w:sz w:val="24"/>
        </w:rPr>
        <w:t>.</w:t>
      </w:r>
      <w:r w:rsidR="0905845A" w:rsidRPr="00D379D8">
        <w:rPr>
          <w:rFonts w:ascii="Times New Roman" w:hAnsi="Times New Roman"/>
          <w:sz w:val="24"/>
        </w:rPr>
        <w:t xml:space="preserve"> </w:t>
      </w:r>
      <w:r w:rsidR="7F0669F2" w:rsidRPr="00D379D8">
        <w:rPr>
          <w:rFonts w:ascii="Times New Roman" w:hAnsi="Times New Roman"/>
          <w:sz w:val="24"/>
        </w:rPr>
        <w:t>aastas</w:t>
      </w:r>
      <w:r w:rsidR="7B779C50" w:rsidRPr="00D379D8">
        <w:rPr>
          <w:rFonts w:ascii="Times New Roman" w:hAnsi="Times New Roman"/>
          <w:sz w:val="24"/>
        </w:rPr>
        <w:t>t</w:t>
      </w:r>
      <w:r w:rsidR="0905845A" w:rsidRPr="00D379D8">
        <w:rPr>
          <w:rFonts w:ascii="Times New Roman" w:hAnsi="Times New Roman"/>
          <w:sz w:val="24"/>
        </w:rPr>
        <w:t>.</w:t>
      </w:r>
    </w:p>
    <w:p w14:paraId="6F76AFCC" w14:textId="1889D0EB" w:rsidR="00697049" w:rsidRPr="00D379D8" w:rsidRDefault="00697049" w:rsidP="00341E6E">
      <w:pPr>
        <w:rPr>
          <w:rFonts w:ascii="Times New Roman" w:hAnsi="Times New Roman"/>
          <w:sz w:val="24"/>
        </w:rPr>
      </w:pPr>
    </w:p>
    <w:p w14:paraId="035700A9" w14:textId="12F53798" w:rsidR="00697049" w:rsidRPr="00D379D8" w:rsidRDefault="00697049" w:rsidP="00341E6E">
      <w:pPr>
        <w:rPr>
          <w:rFonts w:ascii="Times New Roman" w:hAnsi="Times New Roman"/>
          <w:b/>
          <w:sz w:val="24"/>
        </w:rPr>
      </w:pPr>
      <w:r w:rsidRPr="00D379D8">
        <w:rPr>
          <w:rFonts w:ascii="Times New Roman" w:hAnsi="Times New Roman"/>
          <w:b/>
          <w:sz w:val="24"/>
        </w:rPr>
        <w:t xml:space="preserve">7.2. </w:t>
      </w:r>
      <w:r w:rsidR="7F0669F2" w:rsidRPr="00D379D8">
        <w:rPr>
          <w:rFonts w:ascii="Times New Roman" w:hAnsi="Times New Roman"/>
          <w:b/>
          <w:bCs/>
          <w:sz w:val="24"/>
        </w:rPr>
        <w:t>Ravimiamet</w:t>
      </w:r>
    </w:p>
    <w:p w14:paraId="587683D9" w14:textId="77777777" w:rsidR="00697049" w:rsidRPr="00D379D8" w:rsidRDefault="00697049" w:rsidP="00341E6E">
      <w:pPr>
        <w:rPr>
          <w:rFonts w:ascii="Times New Roman" w:hAnsi="Times New Roman"/>
          <w:bCs/>
          <w:sz w:val="24"/>
        </w:rPr>
      </w:pPr>
    </w:p>
    <w:p w14:paraId="5F8CAB7D" w14:textId="51DACBCF" w:rsidR="00A515AF" w:rsidRPr="005E6928" w:rsidRDefault="4D5A49FF" w:rsidP="00341E6E">
      <w:pPr>
        <w:rPr>
          <w:rFonts w:ascii="Times New Roman" w:hAnsi="Times New Roman"/>
          <w:sz w:val="24"/>
        </w:rPr>
      </w:pPr>
      <w:r w:rsidRPr="00D379D8">
        <w:rPr>
          <w:rFonts w:ascii="Times New Roman" w:hAnsi="Times New Roman"/>
          <w:sz w:val="24"/>
        </w:rPr>
        <w:t xml:space="preserve">Eelnõukohase seaduse rakendamisega kaasneb </w:t>
      </w:r>
      <w:r w:rsidR="43C3815C" w:rsidRPr="00D379D8">
        <w:rPr>
          <w:rFonts w:ascii="Times New Roman" w:hAnsi="Times New Roman"/>
          <w:sz w:val="24"/>
        </w:rPr>
        <w:t>Ravimi</w:t>
      </w:r>
      <w:r w:rsidRPr="00D379D8">
        <w:rPr>
          <w:rFonts w:ascii="Times New Roman" w:hAnsi="Times New Roman"/>
          <w:sz w:val="24"/>
        </w:rPr>
        <w:t xml:space="preserve">ametile täiendav töökoormus ja sellest tulenev ressursivajadus. </w:t>
      </w:r>
      <w:r w:rsidR="40510C62" w:rsidRPr="00D379D8">
        <w:rPr>
          <w:rFonts w:ascii="Times New Roman" w:hAnsi="Times New Roman"/>
          <w:sz w:val="24"/>
        </w:rPr>
        <w:t>Eelnõu</w:t>
      </w:r>
      <w:r w:rsidR="2F959522" w:rsidRPr="00D379D8">
        <w:rPr>
          <w:rFonts w:ascii="Times New Roman" w:hAnsi="Times New Roman"/>
          <w:sz w:val="24"/>
        </w:rPr>
        <w:t xml:space="preserve"> rakendamisel laieneb Ravimiameti järelevalve ulatus, </w:t>
      </w:r>
      <w:r w:rsidR="2FEF5F12" w:rsidRPr="00D379D8">
        <w:rPr>
          <w:rFonts w:ascii="Times New Roman" w:hAnsi="Times New Roman"/>
          <w:sz w:val="24"/>
        </w:rPr>
        <w:t>s</w:t>
      </w:r>
      <w:r w:rsidR="00E143E5">
        <w:rPr>
          <w:rFonts w:ascii="Times New Roman" w:hAnsi="Times New Roman"/>
          <w:sz w:val="24"/>
        </w:rPr>
        <w:t>eal</w:t>
      </w:r>
      <w:r w:rsidR="7879178A" w:rsidRPr="00D379D8">
        <w:rPr>
          <w:rFonts w:ascii="Times New Roman" w:hAnsi="Times New Roman"/>
          <w:sz w:val="24"/>
        </w:rPr>
        <w:t>h</w:t>
      </w:r>
      <w:r w:rsidR="00E143E5">
        <w:rPr>
          <w:rFonts w:ascii="Times New Roman" w:hAnsi="Times New Roman"/>
          <w:sz w:val="24"/>
        </w:rPr>
        <w:t>ulgas</w:t>
      </w:r>
      <w:r w:rsidR="2F959522" w:rsidRPr="00D379D8">
        <w:rPr>
          <w:rFonts w:ascii="Times New Roman" w:hAnsi="Times New Roman"/>
          <w:sz w:val="24"/>
        </w:rPr>
        <w:t xml:space="preserve"> rinnapiimale, trombotsüütiderikka plasma preparaatidele </w:t>
      </w:r>
      <w:r w:rsidR="00C334F8">
        <w:rPr>
          <w:rFonts w:ascii="Times New Roman" w:hAnsi="Times New Roman"/>
          <w:sz w:val="24"/>
        </w:rPr>
        <w:t>ja</w:t>
      </w:r>
      <w:r w:rsidR="2F959522" w:rsidRPr="00D379D8">
        <w:rPr>
          <w:rFonts w:ascii="Times New Roman" w:hAnsi="Times New Roman"/>
          <w:sz w:val="24"/>
        </w:rPr>
        <w:t xml:space="preserve"> </w:t>
      </w:r>
      <w:proofErr w:type="spellStart"/>
      <w:r w:rsidR="2F959522" w:rsidRPr="00D379D8">
        <w:rPr>
          <w:rFonts w:ascii="Times New Roman" w:hAnsi="Times New Roman"/>
          <w:sz w:val="24"/>
        </w:rPr>
        <w:t>autoloogse</w:t>
      </w:r>
      <w:proofErr w:type="spellEnd"/>
      <w:r w:rsidR="2F959522" w:rsidRPr="00D379D8">
        <w:rPr>
          <w:rFonts w:ascii="Times New Roman" w:hAnsi="Times New Roman"/>
          <w:sz w:val="24"/>
        </w:rPr>
        <w:t xml:space="preserve"> rasvkoe kasutamisele. Uue ülesandena lisandub Ravimiametile kohustus menetleda ja hinnata </w:t>
      </w:r>
      <w:proofErr w:type="spellStart"/>
      <w:r w:rsidR="17CA5A37" w:rsidRPr="00D379D8">
        <w:rPr>
          <w:rFonts w:ascii="Times New Roman" w:hAnsi="Times New Roman"/>
          <w:sz w:val="24"/>
        </w:rPr>
        <w:t>inimpäritolu</w:t>
      </w:r>
      <w:proofErr w:type="spellEnd"/>
      <w:r w:rsidR="17CA5A37" w:rsidRPr="00D379D8">
        <w:rPr>
          <w:rFonts w:ascii="Times New Roman" w:hAnsi="Times New Roman"/>
          <w:sz w:val="24"/>
        </w:rPr>
        <w:t xml:space="preserve"> materjalide</w:t>
      </w:r>
      <w:r w:rsidR="2F959522" w:rsidRPr="00D379D8">
        <w:rPr>
          <w:rFonts w:ascii="Times New Roman" w:hAnsi="Times New Roman"/>
          <w:sz w:val="24"/>
        </w:rPr>
        <w:t xml:space="preserve"> preparaatide lube, mille raames tuleb enne loa väljastamist hinnata preparaadi kvaliteeti, ohutust ja kliinilist tõhusust</w:t>
      </w:r>
      <w:r w:rsidR="60082758" w:rsidRPr="00D379D8">
        <w:rPr>
          <w:rFonts w:ascii="Times New Roman" w:hAnsi="Times New Roman"/>
          <w:sz w:val="24"/>
        </w:rPr>
        <w:t>, s</w:t>
      </w:r>
      <w:r w:rsidR="00C334F8">
        <w:rPr>
          <w:rFonts w:ascii="Times New Roman" w:hAnsi="Times New Roman"/>
          <w:sz w:val="24"/>
        </w:rPr>
        <w:t>eal</w:t>
      </w:r>
      <w:r w:rsidR="60082758" w:rsidRPr="00D379D8">
        <w:rPr>
          <w:rFonts w:ascii="Times New Roman" w:hAnsi="Times New Roman"/>
          <w:sz w:val="24"/>
        </w:rPr>
        <w:t>h</w:t>
      </w:r>
      <w:r w:rsidR="00C334F8">
        <w:rPr>
          <w:rFonts w:ascii="Times New Roman" w:hAnsi="Times New Roman"/>
          <w:sz w:val="24"/>
        </w:rPr>
        <w:t>ulgas</w:t>
      </w:r>
      <w:r w:rsidR="2F959522" w:rsidRPr="00D379D8">
        <w:rPr>
          <w:rFonts w:ascii="Times New Roman" w:hAnsi="Times New Roman"/>
          <w:sz w:val="24"/>
        </w:rPr>
        <w:t xml:space="preserve"> preparaatide kliiniliste tulemuste jälgimise kavasid ja nende lõpparuandeid.</w:t>
      </w:r>
      <w:r w:rsidR="001B2207" w:rsidRPr="00D379D8">
        <w:rPr>
          <w:rFonts w:ascii="Times New Roman" w:hAnsi="Times New Roman"/>
          <w:sz w:val="24"/>
        </w:rPr>
        <w:t xml:space="preserve"> </w:t>
      </w:r>
      <w:r w:rsidR="0D1BBE93" w:rsidRPr="00D379D8">
        <w:rPr>
          <w:rFonts w:ascii="Times New Roman" w:hAnsi="Times New Roman"/>
          <w:sz w:val="24"/>
        </w:rPr>
        <w:t>Eelnõu</w:t>
      </w:r>
      <w:r w:rsidR="109E6935" w:rsidRPr="00D379D8">
        <w:rPr>
          <w:rFonts w:ascii="Times New Roman" w:hAnsi="Times New Roman"/>
          <w:sz w:val="24"/>
        </w:rPr>
        <w:t xml:space="preserve"> kohaldamisalasse lisanduvad </w:t>
      </w:r>
      <w:r w:rsidR="12108F28" w:rsidRPr="00D379D8">
        <w:rPr>
          <w:rFonts w:ascii="Times New Roman" w:hAnsi="Times New Roman"/>
          <w:sz w:val="24"/>
        </w:rPr>
        <w:t>asutus</w:t>
      </w:r>
      <w:r w:rsidR="109E6935" w:rsidRPr="00D379D8">
        <w:rPr>
          <w:rFonts w:ascii="Times New Roman" w:hAnsi="Times New Roman"/>
          <w:sz w:val="24"/>
        </w:rPr>
        <w:t xml:space="preserve">ed, kes koguvad, töötlevad ja kasutavad patsiendi enda bioloogilist materjali ravi- või esteetilistel eesmärkidel. Eestis hõlmab see eelkõige trombotsüütiderikka plasma (PRP) valmistamist ja manustamist ning </w:t>
      </w:r>
      <w:proofErr w:type="spellStart"/>
      <w:r w:rsidR="109E6935" w:rsidRPr="00D379D8">
        <w:rPr>
          <w:rFonts w:ascii="Times New Roman" w:hAnsi="Times New Roman"/>
          <w:sz w:val="24"/>
        </w:rPr>
        <w:t>autoloogse</w:t>
      </w:r>
      <w:proofErr w:type="spellEnd"/>
      <w:r w:rsidR="109E6935" w:rsidRPr="00D379D8">
        <w:rPr>
          <w:rFonts w:ascii="Times New Roman" w:hAnsi="Times New Roman"/>
          <w:sz w:val="24"/>
        </w:rPr>
        <w:t xml:space="preserve"> rasvkoe kogumist, töötlemist ja siirdamist.</w:t>
      </w:r>
    </w:p>
    <w:p w14:paraId="2E58BBBC" w14:textId="0924F478" w:rsidR="4B78E397" w:rsidRPr="00D379D8" w:rsidRDefault="4B78E397" w:rsidP="00341E6E">
      <w:pPr>
        <w:rPr>
          <w:rFonts w:ascii="Times New Roman" w:hAnsi="Times New Roman"/>
          <w:sz w:val="24"/>
        </w:rPr>
      </w:pPr>
    </w:p>
    <w:p w14:paraId="553C6847" w14:textId="0689623F" w:rsidR="00942837" w:rsidRPr="00D379D8" w:rsidRDefault="0C7BA81F" w:rsidP="00341E6E">
      <w:pPr>
        <w:rPr>
          <w:rFonts w:ascii="Times New Roman" w:eastAsia="Segoe UI" w:hAnsi="Times New Roman"/>
          <w:sz w:val="24"/>
        </w:rPr>
      </w:pPr>
      <w:proofErr w:type="spellStart"/>
      <w:r w:rsidRPr="00D379D8">
        <w:rPr>
          <w:rFonts w:ascii="Times New Roman" w:eastAsia="Segoe UI" w:hAnsi="Times New Roman"/>
          <w:sz w:val="24"/>
        </w:rPr>
        <w:t>Inimpäritolu</w:t>
      </w:r>
      <w:proofErr w:type="spellEnd"/>
      <w:r w:rsidRPr="00D379D8">
        <w:rPr>
          <w:rFonts w:ascii="Times New Roman" w:eastAsia="Segoe UI" w:hAnsi="Times New Roman"/>
          <w:sz w:val="24"/>
        </w:rPr>
        <w:t xml:space="preserve"> materjalide</w:t>
      </w:r>
      <w:r w:rsidR="2F959522" w:rsidRPr="00D379D8">
        <w:rPr>
          <w:rFonts w:ascii="Times New Roman" w:eastAsia="Segoe UI" w:hAnsi="Times New Roman"/>
          <w:sz w:val="24"/>
        </w:rPr>
        <w:t xml:space="preserve"> </w:t>
      </w:r>
      <w:r w:rsidR="56219723" w:rsidRPr="00D379D8">
        <w:rPr>
          <w:rFonts w:ascii="Times New Roman" w:eastAsia="Segoe UI" w:hAnsi="Times New Roman"/>
          <w:sz w:val="24"/>
        </w:rPr>
        <w:t xml:space="preserve">uute käitlejate järelevalve ja inspekteerimine, </w:t>
      </w:r>
      <w:r w:rsidR="2F959522" w:rsidRPr="00D379D8">
        <w:rPr>
          <w:rFonts w:ascii="Times New Roman" w:eastAsia="Segoe UI" w:hAnsi="Times New Roman"/>
          <w:sz w:val="24"/>
        </w:rPr>
        <w:t>preparaadilubade menetlemine</w:t>
      </w:r>
      <w:r w:rsidR="00C334F8">
        <w:rPr>
          <w:rFonts w:ascii="Times New Roman" w:eastAsia="Segoe UI" w:hAnsi="Times New Roman"/>
          <w:sz w:val="24"/>
        </w:rPr>
        <w:t xml:space="preserve"> ning</w:t>
      </w:r>
      <w:r w:rsidR="2F959522" w:rsidRPr="00D379D8">
        <w:rPr>
          <w:rFonts w:ascii="Times New Roman" w:eastAsia="Segoe UI" w:hAnsi="Times New Roman"/>
          <w:sz w:val="24"/>
        </w:rPr>
        <w:t xml:space="preserve"> kliiniliste tulemuste jälgimise kavade hindamine toovad kaasa täiendava töökoormuse </w:t>
      </w:r>
      <w:r w:rsidR="2400BE7D" w:rsidRPr="00D379D8">
        <w:rPr>
          <w:rFonts w:ascii="Times New Roman" w:eastAsia="Segoe UI" w:hAnsi="Times New Roman"/>
          <w:sz w:val="24"/>
        </w:rPr>
        <w:t>ja täiendava ressursivajaduse</w:t>
      </w:r>
      <w:r w:rsidR="6B064C0F" w:rsidRPr="00D379D8">
        <w:rPr>
          <w:rFonts w:ascii="Times New Roman" w:eastAsia="Segoe UI" w:hAnsi="Times New Roman"/>
          <w:sz w:val="24"/>
        </w:rPr>
        <w:t xml:space="preserve"> </w:t>
      </w:r>
      <w:r w:rsidR="2F959522" w:rsidRPr="00D379D8">
        <w:rPr>
          <w:rFonts w:ascii="Times New Roman" w:eastAsia="Segoe UI" w:hAnsi="Times New Roman"/>
          <w:sz w:val="24"/>
        </w:rPr>
        <w:t>hinnanguliselt 2,0 täistöökoha ulatuses. Uute ülesannete täitmiseks on hinnanguline lisakulu Ravimiametile 123</w:t>
      </w:r>
      <w:r w:rsidR="001B2207" w:rsidRPr="005E6928">
        <w:rPr>
          <w:rFonts w:ascii="Times New Roman" w:eastAsia="Arial" w:hAnsi="Times New Roman"/>
          <w:sz w:val="24"/>
        </w:rPr>
        <w:t> </w:t>
      </w:r>
      <w:r w:rsidR="2F959522" w:rsidRPr="00D379D8">
        <w:rPr>
          <w:rFonts w:ascii="Times New Roman" w:eastAsia="Segoe UI" w:hAnsi="Times New Roman"/>
          <w:sz w:val="24"/>
        </w:rPr>
        <w:t xml:space="preserve">866 eurot </w:t>
      </w:r>
      <w:r w:rsidR="129E8117" w:rsidRPr="00D379D8">
        <w:rPr>
          <w:rFonts w:ascii="Times New Roman" w:eastAsia="Segoe UI" w:hAnsi="Times New Roman"/>
          <w:sz w:val="24"/>
        </w:rPr>
        <w:t>alates 2028.</w:t>
      </w:r>
      <w:r w:rsidR="00C334F8">
        <w:rPr>
          <w:rFonts w:ascii="Times New Roman" w:eastAsia="Segoe UI" w:hAnsi="Times New Roman"/>
          <w:sz w:val="24"/>
        </w:rPr>
        <w:t> </w:t>
      </w:r>
      <w:r w:rsidR="17006762" w:rsidRPr="00D379D8">
        <w:rPr>
          <w:rFonts w:ascii="Times New Roman" w:eastAsia="Segoe UI" w:hAnsi="Times New Roman"/>
          <w:sz w:val="24"/>
        </w:rPr>
        <w:t>aastas</w:t>
      </w:r>
      <w:r w:rsidR="68197AD3" w:rsidRPr="00D379D8">
        <w:rPr>
          <w:rFonts w:ascii="Times New Roman" w:eastAsia="Segoe UI" w:hAnsi="Times New Roman"/>
          <w:sz w:val="24"/>
        </w:rPr>
        <w:t>t</w:t>
      </w:r>
      <w:r w:rsidR="2F959522" w:rsidRPr="00D379D8">
        <w:rPr>
          <w:rFonts w:ascii="Times New Roman" w:eastAsia="Segoe UI" w:hAnsi="Times New Roman"/>
          <w:sz w:val="24"/>
        </w:rPr>
        <w:t xml:space="preserve">, sealhulgas 4000 eurot </w:t>
      </w:r>
      <w:proofErr w:type="spellStart"/>
      <w:r w:rsidR="2F959522" w:rsidRPr="00D379D8">
        <w:rPr>
          <w:rFonts w:ascii="Times New Roman" w:eastAsia="Segoe UI" w:hAnsi="Times New Roman"/>
          <w:sz w:val="24"/>
        </w:rPr>
        <w:t>RIT-i</w:t>
      </w:r>
      <w:proofErr w:type="spellEnd"/>
      <w:r w:rsidR="2F959522" w:rsidRPr="00D379D8">
        <w:rPr>
          <w:rFonts w:ascii="Times New Roman" w:eastAsia="Segoe UI" w:hAnsi="Times New Roman"/>
          <w:sz w:val="24"/>
        </w:rPr>
        <w:t xml:space="preserve"> arvutitöökoha kulude katmiseks.</w:t>
      </w:r>
    </w:p>
    <w:p w14:paraId="373AED23" w14:textId="1BBFA994" w:rsidR="6A2F24E0" w:rsidRPr="00D379D8" w:rsidRDefault="6A2F24E0" w:rsidP="00341E6E">
      <w:pPr>
        <w:rPr>
          <w:rFonts w:ascii="Times New Roman" w:hAnsi="Times New Roman"/>
          <w:b/>
          <w:bCs/>
          <w:sz w:val="24"/>
        </w:rPr>
      </w:pPr>
    </w:p>
    <w:p w14:paraId="5886B49F" w14:textId="5D44E73C" w:rsidR="0EB5A2C5" w:rsidRPr="00D379D8" w:rsidRDefault="008D4EB4" w:rsidP="00341E6E">
      <w:pPr>
        <w:rPr>
          <w:rFonts w:ascii="Times New Roman" w:hAnsi="Times New Roman"/>
          <w:b/>
          <w:sz w:val="24"/>
        </w:rPr>
      </w:pPr>
      <w:r w:rsidRPr="00D379D8">
        <w:rPr>
          <w:rFonts w:ascii="Times New Roman" w:hAnsi="Times New Roman"/>
          <w:b/>
          <w:sz w:val="24"/>
        </w:rPr>
        <w:t>7.3</w:t>
      </w:r>
      <w:r w:rsidR="00E143E5">
        <w:rPr>
          <w:rFonts w:ascii="Times New Roman" w:hAnsi="Times New Roman"/>
          <w:b/>
          <w:sz w:val="24"/>
        </w:rPr>
        <w:t>.</w:t>
      </w:r>
      <w:r w:rsidR="0EB5A2C5" w:rsidRPr="00D379D8">
        <w:rPr>
          <w:rFonts w:ascii="Times New Roman" w:hAnsi="Times New Roman"/>
          <w:b/>
          <w:sz w:val="24"/>
        </w:rPr>
        <w:t xml:space="preserve"> </w:t>
      </w:r>
      <w:r w:rsidR="006C2B86" w:rsidRPr="00D379D8">
        <w:rPr>
          <w:rFonts w:ascii="Times New Roman" w:hAnsi="Times New Roman"/>
          <w:b/>
          <w:sz w:val="24"/>
        </w:rPr>
        <w:t>Tervise ja Heaolu Infosüsteemide Keskus</w:t>
      </w:r>
    </w:p>
    <w:p w14:paraId="44CB3987" w14:textId="47EF3234" w:rsidR="6B6F2004" w:rsidRPr="00D379D8" w:rsidRDefault="6B6F2004" w:rsidP="00341E6E">
      <w:pPr>
        <w:rPr>
          <w:rFonts w:ascii="Times New Roman" w:hAnsi="Times New Roman"/>
          <w:sz w:val="24"/>
        </w:rPr>
      </w:pPr>
    </w:p>
    <w:p w14:paraId="2C4A1186" w14:textId="61A51EEC" w:rsidR="1269F258" w:rsidRPr="00D379D8" w:rsidRDefault="61F1C875" w:rsidP="00341E6E">
      <w:pPr>
        <w:rPr>
          <w:rFonts w:ascii="Times New Roman" w:hAnsi="Times New Roman"/>
          <w:sz w:val="24"/>
        </w:rPr>
      </w:pPr>
      <w:r w:rsidRPr="00D379D8">
        <w:rPr>
          <w:rFonts w:ascii="Times New Roman" w:hAnsi="Times New Roman"/>
          <w:sz w:val="24"/>
        </w:rPr>
        <w:t xml:space="preserve">Eelnõukohase seaduse rakendamisega kaasneb Terviseametile uue ülesandena kohustus jälgida verevarusid riiklikus vereteenistuse infosüsteemis ning vajaduse korral korraldada teabevahetust asjaomaste osapooltega. </w:t>
      </w:r>
      <w:r w:rsidR="1269F258" w:rsidRPr="00D379D8">
        <w:rPr>
          <w:rFonts w:ascii="Times New Roman" w:hAnsi="Times New Roman"/>
          <w:sz w:val="24"/>
        </w:rPr>
        <w:t>Terviseametile riiklik</w:t>
      </w:r>
      <w:r w:rsidR="00C334F8">
        <w:rPr>
          <w:rFonts w:ascii="Times New Roman" w:hAnsi="Times New Roman"/>
          <w:sz w:val="24"/>
        </w:rPr>
        <w:t>u</w:t>
      </w:r>
      <w:r w:rsidR="1269F258" w:rsidRPr="00D379D8">
        <w:rPr>
          <w:rFonts w:ascii="Times New Roman" w:hAnsi="Times New Roman"/>
          <w:sz w:val="24"/>
        </w:rPr>
        <w:t xml:space="preserve"> vereteenistuse infosüsteemi</w:t>
      </w:r>
      <w:r w:rsidR="00C334F8">
        <w:rPr>
          <w:rFonts w:ascii="Times New Roman" w:hAnsi="Times New Roman"/>
          <w:sz w:val="24"/>
        </w:rPr>
        <w:t>le</w:t>
      </w:r>
      <w:r w:rsidR="1269F258" w:rsidRPr="00D379D8">
        <w:rPr>
          <w:rFonts w:ascii="Times New Roman" w:hAnsi="Times New Roman"/>
          <w:sz w:val="24"/>
        </w:rPr>
        <w:t xml:space="preserve"> ligipääsu loomise maksumus on 40</w:t>
      </w:r>
      <w:r w:rsidR="00440383" w:rsidRPr="005E6928">
        <w:rPr>
          <w:rFonts w:ascii="Times New Roman" w:eastAsia="Arial" w:hAnsi="Times New Roman"/>
          <w:sz w:val="24"/>
        </w:rPr>
        <w:t> </w:t>
      </w:r>
      <w:r w:rsidR="1269F258" w:rsidRPr="00D379D8">
        <w:rPr>
          <w:rFonts w:ascii="Times New Roman" w:hAnsi="Times New Roman"/>
          <w:sz w:val="24"/>
        </w:rPr>
        <w:t xml:space="preserve">000 eurot </w:t>
      </w:r>
      <w:r w:rsidR="1269F258" w:rsidRPr="00E47D16">
        <w:rPr>
          <w:rFonts w:ascii="Times New Roman" w:hAnsi="Times New Roman"/>
          <w:sz w:val="24"/>
        </w:rPr>
        <w:t>aastal 202</w:t>
      </w:r>
      <w:r w:rsidR="00E47D16" w:rsidRPr="00E47D16">
        <w:rPr>
          <w:rFonts w:ascii="Times New Roman" w:hAnsi="Times New Roman"/>
          <w:sz w:val="24"/>
        </w:rPr>
        <w:t>8</w:t>
      </w:r>
      <w:r w:rsidR="1269F258" w:rsidRPr="00E47D16">
        <w:rPr>
          <w:rFonts w:ascii="Times New Roman" w:hAnsi="Times New Roman"/>
          <w:sz w:val="24"/>
        </w:rPr>
        <w:t>.</w:t>
      </w:r>
    </w:p>
    <w:p w14:paraId="6689BBD4" w14:textId="57C70BB3" w:rsidR="3EC03E77" w:rsidRPr="005E6928" w:rsidRDefault="3EC03E77" w:rsidP="00341E6E">
      <w:pPr>
        <w:rPr>
          <w:rFonts w:ascii="Times New Roman" w:eastAsia="Aptos Narrow" w:hAnsi="Times New Roman"/>
          <w:color w:val="242424"/>
          <w:sz w:val="24"/>
        </w:rPr>
      </w:pPr>
    </w:p>
    <w:p w14:paraId="13241035" w14:textId="4A45303A" w:rsidR="00F1772B" w:rsidRPr="005E6928" w:rsidRDefault="00C334F8" w:rsidP="00341E6E">
      <w:pPr>
        <w:rPr>
          <w:rFonts w:ascii="Times New Roman" w:hAnsi="Times New Roman"/>
          <w:sz w:val="24"/>
        </w:rPr>
      </w:pPr>
      <w:r>
        <w:rPr>
          <w:rFonts w:ascii="Times New Roman" w:hAnsi="Times New Roman"/>
          <w:sz w:val="24"/>
        </w:rPr>
        <w:t xml:space="preserve">Seoses </w:t>
      </w:r>
      <w:r w:rsidR="7D218027" w:rsidRPr="00D379D8">
        <w:rPr>
          <w:rFonts w:ascii="Times New Roman" w:hAnsi="Times New Roman"/>
          <w:sz w:val="24"/>
        </w:rPr>
        <w:t>IT-arenduse</w:t>
      </w:r>
      <w:r>
        <w:rPr>
          <w:rFonts w:ascii="Times New Roman" w:hAnsi="Times New Roman"/>
          <w:sz w:val="24"/>
        </w:rPr>
        <w:t>ga</w:t>
      </w:r>
      <w:r w:rsidR="7D218027" w:rsidRPr="00D379D8">
        <w:rPr>
          <w:rFonts w:ascii="Times New Roman" w:hAnsi="Times New Roman"/>
          <w:sz w:val="24"/>
        </w:rPr>
        <w:t>, millega</w:t>
      </w:r>
      <w:r w:rsidR="6C914AFD" w:rsidRPr="00D379D8">
        <w:rPr>
          <w:rFonts w:ascii="Times New Roman" w:hAnsi="Times New Roman"/>
          <w:sz w:val="24"/>
        </w:rPr>
        <w:t xml:space="preserve"> </w:t>
      </w:r>
      <w:proofErr w:type="spellStart"/>
      <w:r w:rsidR="6C914AFD" w:rsidRPr="00D379D8">
        <w:rPr>
          <w:rFonts w:ascii="Times New Roman" w:hAnsi="Times New Roman"/>
          <w:sz w:val="24"/>
        </w:rPr>
        <w:t>i</w:t>
      </w:r>
      <w:r w:rsidR="0FB4945A" w:rsidRPr="00D379D8">
        <w:rPr>
          <w:rFonts w:ascii="Times New Roman" w:hAnsi="Times New Roman"/>
          <w:sz w:val="24"/>
        </w:rPr>
        <w:t>nimpäritolu</w:t>
      </w:r>
      <w:proofErr w:type="spellEnd"/>
      <w:r w:rsidR="0FB4945A" w:rsidRPr="00D379D8">
        <w:rPr>
          <w:rFonts w:ascii="Times New Roman" w:hAnsi="Times New Roman"/>
          <w:sz w:val="24"/>
        </w:rPr>
        <w:t xml:space="preserve"> materjalide infosüsteemi ja doonorluse mooduli</w:t>
      </w:r>
      <w:r w:rsidR="3B963155" w:rsidRPr="00D379D8">
        <w:rPr>
          <w:rFonts w:ascii="Times New Roman" w:hAnsi="Times New Roman"/>
          <w:sz w:val="24"/>
        </w:rPr>
        <w:t>d</w:t>
      </w:r>
      <w:r w:rsidR="0FB4945A" w:rsidRPr="00D379D8">
        <w:rPr>
          <w:rFonts w:ascii="Times New Roman" w:hAnsi="Times New Roman"/>
          <w:sz w:val="24"/>
        </w:rPr>
        <w:t xml:space="preserve"> </w:t>
      </w:r>
      <w:proofErr w:type="spellStart"/>
      <w:r w:rsidR="0FB4945A" w:rsidRPr="00D379D8">
        <w:rPr>
          <w:rFonts w:ascii="Times New Roman" w:hAnsi="Times New Roman"/>
          <w:sz w:val="24"/>
        </w:rPr>
        <w:t>liidesta</w:t>
      </w:r>
      <w:r w:rsidR="6DC2CF8A" w:rsidRPr="00D379D8">
        <w:rPr>
          <w:rFonts w:ascii="Times New Roman" w:hAnsi="Times New Roman"/>
          <w:sz w:val="24"/>
        </w:rPr>
        <w:t>takse</w:t>
      </w:r>
      <w:proofErr w:type="spellEnd"/>
      <w:r w:rsidR="6DC2CF8A" w:rsidRPr="00D379D8">
        <w:rPr>
          <w:rFonts w:ascii="Times New Roman" w:hAnsi="Times New Roman"/>
          <w:sz w:val="24"/>
        </w:rPr>
        <w:t xml:space="preserve"> </w:t>
      </w:r>
      <w:r>
        <w:rPr>
          <w:rFonts w:ascii="Times New Roman" w:hAnsi="Times New Roman"/>
          <w:sz w:val="24"/>
        </w:rPr>
        <w:t>tervise infosüsteemiga</w:t>
      </w:r>
      <w:r w:rsidR="0FB4945A" w:rsidRPr="00D379D8">
        <w:rPr>
          <w:rFonts w:ascii="Times New Roman" w:hAnsi="Times New Roman"/>
          <w:sz w:val="24"/>
        </w:rPr>
        <w:t xml:space="preserve"> ning </w:t>
      </w:r>
      <w:r w:rsidR="10F997A1" w:rsidRPr="00D379D8">
        <w:rPr>
          <w:rFonts w:ascii="Times New Roman" w:hAnsi="Times New Roman"/>
          <w:sz w:val="24"/>
        </w:rPr>
        <w:t xml:space="preserve">tekib </w:t>
      </w:r>
      <w:r w:rsidR="0FB4945A" w:rsidRPr="00D379D8">
        <w:rPr>
          <w:rFonts w:ascii="Times New Roman" w:hAnsi="Times New Roman"/>
          <w:sz w:val="24"/>
        </w:rPr>
        <w:t xml:space="preserve">andmestiku kuvamise võimalus </w:t>
      </w:r>
      <w:r w:rsidR="009E6628">
        <w:rPr>
          <w:rFonts w:ascii="Times New Roman" w:hAnsi="Times New Roman"/>
          <w:sz w:val="24"/>
        </w:rPr>
        <w:t>t</w:t>
      </w:r>
      <w:r w:rsidR="0FB4945A" w:rsidRPr="00D379D8">
        <w:rPr>
          <w:rFonts w:ascii="Times New Roman" w:hAnsi="Times New Roman"/>
          <w:sz w:val="24"/>
        </w:rPr>
        <w:t>erviseportaalis</w:t>
      </w:r>
      <w:r w:rsidR="1DD95B9B" w:rsidRPr="00D379D8">
        <w:rPr>
          <w:rFonts w:ascii="Times New Roman" w:hAnsi="Times New Roman"/>
          <w:sz w:val="24"/>
        </w:rPr>
        <w:t>,</w:t>
      </w:r>
      <w:r w:rsidR="00E47D16">
        <w:rPr>
          <w:rFonts w:ascii="Times New Roman" w:hAnsi="Times New Roman"/>
          <w:sz w:val="24"/>
        </w:rPr>
        <w:t xml:space="preserve"> </w:t>
      </w:r>
      <w:r w:rsidR="6B4B2F44" w:rsidRPr="00D379D8">
        <w:rPr>
          <w:rFonts w:ascii="Times New Roman" w:hAnsi="Times New Roman"/>
          <w:sz w:val="24"/>
        </w:rPr>
        <w:t xml:space="preserve">on </w:t>
      </w:r>
      <w:r w:rsidR="44E7B648" w:rsidRPr="00D379D8">
        <w:rPr>
          <w:rFonts w:ascii="Times New Roman" w:hAnsi="Times New Roman"/>
          <w:sz w:val="24"/>
        </w:rPr>
        <w:t>2028</w:t>
      </w:r>
      <w:r w:rsidR="00E47D16">
        <w:rPr>
          <w:rFonts w:ascii="Times New Roman" w:hAnsi="Times New Roman"/>
          <w:sz w:val="24"/>
        </w:rPr>
        <w:t>.</w:t>
      </w:r>
      <w:r w:rsidR="009E6628">
        <w:rPr>
          <w:rFonts w:ascii="Times New Roman" w:hAnsi="Times New Roman"/>
          <w:sz w:val="24"/>
        </w:rPr>
        <w:t> aastal</w:t>
      </w:r>
      <w:r w:rsidR="00E47D16">
        <w:rPr>
          <w:rFonts w:ascii="Times New Roman" w:hAnsi="Times New Roman"/>
          <w:sz w:val="24"/>
        </w:rPr>
        <w:t xml:space="preserve"> vaja arendusvahendeid 500 000 eurot. Iga</w:t>
      </w:r>
      <w:r w:rsidR="009E6628">
        <w:rPr>
          <w:rFonts w:ascii="Times New Roman" w:hAnsi="Times New Roman"/>
          <w:sz w:val="24"/>
        </w:rPr>
        <w:t>-</w:t>
      </w:r>
      <w:r w:rsidR="00E47D16">
        <w:rPr>
          <w:rFonts w:ascii="Times New Roman" w:hAnsi="Times New Roman"/>
          <w:sz w:val="24"/>
        </w:rPr>
        <w:t xml:space="preserve">aastane ülalpidamiskulu on </w:t>
      </w:r>
      <w:r w:rsidR="00F1772B">
        <w:rPr>
          <w:rFonts w:ascii="Times New Roman" w:hAnsi="Times New Roman"/>
          <w:sz w:val="24"/>
        </w:rPr>
        <w:t>a</w:t>
      </w:r>
      <w:r w:rsidR="00E025E0">
        <w:rPr>
          <w:rFonts w:ascii="Times New Roman" w:hAnsi="Times New Roman"/>
          <w:sz w:val="24"/>
        </w:rPr>
        <w:t>l</w:t>
      </w:r>
      <w:r w:rsidR="00F1772B">
        <w:rPr>
          <w:rFonts w:ascii="Times New Roman" w:hAnsi="Times New Roman"/>
          <w:sz w:val="24"/>
        </w:rPr>
        <w:t xml:space="preserve">ates 2029. aastast </w:t>
      </w:r>
      <w:r w:rsidR="00E47D16">
        <w:rPr>
          <w:rFonts w:ascii="Times New Roman" w:hAnsi="Times New Roman"/>
          <w:sz w:val="24"/>
        </w:rPr>
        <w:t>81 000</w:t>
      </w:r>
      <w:r w:rsidR="009E6628">
        <w:rPr>
          <w:rFonts w:ascii="Times New Roman" w:hAnsi="Times New Roman"/>
          <w:sz w:val="24"/>
        </w:rPr>
        <w:t>–</w:t>
      </w:r>
      <w:r w:rsidR="00E47D16">
        <w:rPr>
          <w:rFonts w:ascii="Times New Roman" w:hAnsi="Times New Roman"/>
          <w:sz w:val="24"/>
        </w:rPr>
        <w:t xml:space="preserve">89 000 eurot aastas. </w:t>
      </w:r>
      <w:r w:rsidR="00F1772B" w:rsidRPr="00C24EAD">
        <w:rPr>
          <w:rFonts w:ascii="Times New Roman" w:hAnsi="Times New Roman"/>
          <w:sz w:val="24"/>
        </w:rPr>
        <w:t>Ülalpidamiskulude arvestus</w:t>
      </w:r>
      <w:r w:rsidR="00F1772B" w:rsidRPr="00D379D8">
        <w:rPr>
          <w:rFonts w:ascii="Times New Roman" w:hAnsi="Times New Roman"/>
          <w:sz w:val="24"/>
        </w:rPr>
        <w:t xml:space="preserve"> tugineb varasematele analoogsete infosüsteemide IT</w:t>
      </w:r>
      <w:r w:rsidR="009E6628">
        <w:rPr>
          <w:rFonts w:ascii="Times New Roman" w:hAnsi="Times New Roman"/>
          <w:sz w:val="24"/>
        </w:rPr>
        <w:t>-</w:t>
      </w:r>
      <w:r w:rsidR="00F1772B" w:rsidRPr="00D379D8">
        <w:rPr>
          <w:rFonts w:ascii="Times New Roman" w:hAnsi="Times New Roman"/>
          <w:sz w:val="24"/>
        </w:rPr>
        <w:t xml:space="preserve">arenduste kogemustele tervishoius ja </w:t>
      </w:r>
      <w:r>
        <w:rPr>
          <w:rFonts w:ascii="Times New Roman" w:hAnsi="Times New Roman"/>
          <w:sz w:val="24"/>
        </w:rPr>
        <w:t>selle</w:t>
      </w:r>
      <w:r w:rsidR="00F1772B" w:rsidRPr="00D379D8">
        <w:rPr>
          <w:rFonts w:ascii="Times New Roman" w:hAnsi="Times New Roman"/>
          <w:sz w:val="24"/>
        </w:rPr>
        <w:t xml:space="preserve"> arenduse keerukus</w:t>
      </w:r>
      <w:r w:rsidR="00F1772B">
        <w:rPr>
          <w:rFonts w:ascii="Times New Roman" w:hAnsi="Times New Roman"/>
          <w:sz w:val="24"/>
        </w:rPr>
        <w:t>ele</w:t>
      </w:r>
      <w:r w:rsidR="00F1772B" w:rsidRPr="00D379D8">
        <w:rPr>
          <w:rFonts w:ascii="Times New Roman" w:hAnsi="Times New Roman"/>
          <w:sz w:val="24"/>
        </w:rPr>
        <w:t xml:space="preserve">, mistõttu on arvestatud ülalpidamiskulude maksumuse suurenemist </w:t>
      </w:r>
      <w:r w:rsidR="00F1772B" w:rsidRPr="009E6628">
        <w:rPr>
          <w:rFonts w:ascii="Times New Roman" w:hAnsi="Times New Roman"/>
          <w:i/>
          <w:iCs/>
          <w:sz w:val="24"/>
        </w:rPr>
        <w:t>ca</w:t>
      </w:r>
      <w:r w:rsidR="00F1772B" w:rsidRPr="00D379D8">
        <w:rPr>
          <w:rFonts w:ascii="Times New Roman" w:hAnsi="Times New Roman"/>
          <w:sz w:val="24"/>
        </w:rPr>
        <w:t xml:space="preserve"> 5% iga</w:t>
      </w:r>
      <w:r w:rsidR="009E6628">
        <w:rPr>
          <w:rFonts w:ascii="Times New Roman" w:hAnsi="Times New Roman"/>
          <w:sz w:val="24"/>
        </w:rPr>
        <w:t>l</w:t>
      </w:r>
      <w:r w:rsidR="00F1772B" w:rsidRPr="00D379D8">
        <w:rPr>
          <w:rFonts w:ascii="Times New Roman" w:hAnsi="Times New Roman"/>
          <w:sz w:val="24"/>
        </w:rPr>
        <w:t xml:space="preserve"> aasta</w:t>
      </w:r>
      <w:r w:rsidR="009E6628">
        <w:rPr>
          <w:rFonts w:ascii="Times New Roman" w:hAnsi="Times New Roman"/>
          <w:sz w:val="24"/>
        </w:rPr>
        <w:t>l</w:t>
      </w:r>
      <w:r w:rsidR="00F1772B" w:rsidRPr="00D379D8">
        <w:rPr>
          <w:rFonts w:ascii="Times New Roman" w:hAnsi="Times New Roman"/>
          <w:sz w:val="24"/>
        </w:rPr>
        <w:t xml:space="preserve"> (inflatsiooni mõju </w:t>
      </w:r>
      <w:proofErr w:type="spellStart"/>
      <w:r w:rsidR="00F1772B" w:rsidRPr="00D379D8">
        <w:rPr>
          <w:rFonts w:ascii="Times New Roman" w:hAnsi="Times New Roman"/>
          <w:sz w:val="24"/>
        </w:rPr>
        <w:t>sisseostetavate</w:t>
      </w:r>
      <w:proofErr w:type="spellEnd"/>
      <w:r w:rsidR="00F1772B" w:rsidRPr="00D379D8">
        <w:rPr>
          <w:rFonts w:ascii="Times New Roman" w:hAnsi="Times New Roman"/>
          <w:sz w:val="24"/>
        </w:rPr>
        <w:t xml:space="preserve"> teenuste</w:t>
      </w:r>
      <w:r w:rsidR="009E6628">
        <w:rPr>
          <w:rFonts w:ascii="Times New Roman" w:hAnsi="Times New Roman"/>
          <w:sz w:val="24"/>
        </w:rPr>
        <w:t xml:space="preserve"> puhu</w:t>
      </w:r>
      <w:r w:rsidR="00F1772B" w:rsidRPr="00D379D8">
        <w:rPr>
          <w:rFonts w:ascii="Times New Roman" w:hAnsi="Times New Roman"/>
          <w:sz w:val="24"/>
        </w:rPr>
        <w:t>l).</w:t>
      </w:r>
    </w:p>
    <w:p w14:paraId="5304B3A5" w14:textId="3FA586D6" w:rsidR="3EC03E77" w:rsidRPr="00D379D8" w:rsidRDefault="3EC03E77" w:rsidP="00341E6E">
      <w:pPr>
        <w:rPr>
          <w:rFonts w:ascii="Times New Roman" w:hAnsi="Times New Roman"/>
          <w:sz w:val="24"/>
        </w:rPr>
      </w:pPr>
    </w:p>
    <w:p w14:paraId="539E1D46" w14:textId="1BCF8CE9" w:rsidR="0D99DC02" w:rsidRPr="00D379D8" w:rsidRDefault="422C6B9E" w:rsidP="00341E6E">
      <w:pPr>
        <w:rPr>
          <w:rFonts w:ascii="Times New Roman" w:hAnsi="Times New Roman"/>
          <w:sz w:val="24"/>
        </w:rPr>
      </w:pPr>
      <w:r w:rsidRPr="00D379D8">
        <w:rPr>
          <w:rFonts w:ascii="Times New Roman" w:hAnsi="Times New Roman"/>
          <w:sz w:val="24"/>
        </w:rPr>
        <w:t xml:space="preserve">Seoses </w:t>
      </w:r>
      <w:r w:rsidRPr="00F23AE3">
        <w:rPr>
          <w:rFonts w:ascii="Times New Roman" w:hAnsi="Times New Roman"/>
          <w:sz w:val="24"/>
        </w:rPr>
        <w:t xml:space="preserve">Terviseameti </w:t>
      </w:r>
      <w:r w:rsidR="435E91D8" w:rsidRPr="00F23AE3">
        <w:rPr>
          <w:rFonts w:ascii="Times New Roman" w:hAnsi="Times New Roman"/>
          <w:sz w:val="24"/>
        </w:rPr>
        <w:t>järel</w:t>
      </w:r>
      <w:r w:rsidR="23450D01" w:rsidRPr="00F23AE3">
        <w:rPr>
          <w:rFonts w:ascii="Times New Roman" w:hAnsi="Times New Roman"/>
          <w:sz w:val="24"/>
        </w:rPr>
        <w:t>e</w:t>
      </w:r>
      <w:r w:rsidR="435E91D8" w:rsidRPr="00F23AE3">
        <w:rPr>
          <w:rFonts w:ascii="Times New Roman" w:hAnsi="Times New Roman"/>
          <w:sz w:val="24"/>
        </w:rPr>
        <w:t>valve</w:t>
      </w:r>
      <w:r w:rsidRPr="00F23AE3">
        <w:rPr>
          <w:rFonts w:ascii="Times New Roman" w:hAnsi="Times New Roman"/>
          <w:sz w:val="24"/>
        </w:rPr>
        <w:t>rolli suurenemisega tuleb</w:t>
      </w:r>
      <w:r w:rsidR="19D78500" w:rsidRPr="00F23AE3">
        <w:rPr>
          <w:rFonts w:ascii="Times New Roman" w:hAnsi="Times New Roman"/>
          <w:sz w:val="24"/>
        </w:rPr>
        <w:t xml:space="preserve"> </w:t>
      </w:r>
      <w:r w:rsidR="75D5D588" w:rsidRPr="00F23AE3">
        <w:rPr>
          <w:rFonts w:ascii="Times New Roman" w:hAnsi="Times New Roman"/>
          <w:sz w:val="24"/>
        </w:rPr>
        <w:t>202</w:t>
      </w:r>
      <w:r w:rsidR="00904A09" w:rsidRPr="00F23AE3">
        <w:rPr>
          <w:rFonts w:ascii="Times New Roman" w:hAnsi="Times New Roman"/>
          <w:sz w:val="24"/>
        </w:rPr>
        <w:t>8</w:t>
      </w:r>
      <w:r w:rsidR="1BA47C36" w:rsidRPr="00F23AE3">
        <w:rPr>
          <w:rFonts w:ascii="Times New Roman" w:hAnsi="Times New Roman"/>
          <w:sz w:val="24"/>
        </w:rPr>
        <w:t>. aastal</w:t>
      </w:r>
      <w:r w:rsidR="556C2FF2" w:rsidRPr="00F23AE3">
        <w:rPr>
          <w:rFonts w:ascii="Times New Roman" w:hAnsi="Times New Roman"/>
          <w:sz w:val="24"/>
        </w:rPr>
        <w:t xml:space="preserve"> </w:t>
      </w:r>
      <w:r w:rsidR="19D78500" w:rsidRPr="00F23AE3">
        <w:rPr>
          <w:rFonts w:ascii="Times New Roman" w:hAnsi="Times New Roman"/>
          <w:sz w:val="24"/>
        </w:rPr>
        <w:t>ajakohastada</w:t>
      </w:r>
      <w:r w:rsidR="42A97AAC" w:rsidRPr="00F23AE3">
        <w:rPr>
          <w:rFonts w:ascii="Times New Roman" w:hAnsi="Times New Roman"/>
          <w:sz w:val="24"/>
        </w:rPr>
        <w:t xml:space="preserve"> </w:t>
      </w:r>
      <w:r w:rsidR="63769EC7" w:rsidRPr="00F23AE3">
        <w:rPr>
          <w:rFonts w:ascii="Times New Roman" w:hAnsi="Times New Roman"/>
          <w:sz w:val="24"/>
        </w:rPr>
        <w:t>järelevalveprotokollide menetlus infosüsteemi maksumusega 20</w:t>
      </w:r>
      <w:r w:rsidR="00EA1E36" w:rsidRPr="00F23AE3">
        <w:rPr>
          <w:rFonts w:ascii="Times New Roman" w:eastAsia="Arial" w:hAnsi="Times New Roman"/>
          <w:sz w:val="24"/>
        </w:rPr>
        <w:t> </w:t>
      </w:r>
      <w:r w:rsidR="63769EC7" w:rsidRPr="00F23AE3">
        <w:rPr>
          <w:rFonts w:ascii="Times New Roman" w:hAnsi="Times New Roman"/>
          <w:sz w:val="24"/>
        </w:rPr>
        <w:t>000 eurot.</w:t>
      </w:r>
    </w:p>
    <w:p w14:paraId="3B052321" w14:textId="77777777" w:rsidR="005B0D14" w:rsidRPr="00D379D8" w:rsidRDefault="005B0D14" w:rsidP="00341E6E">
      <w:pPr>
        <w:rPr>
          <w:rFonts w:ascii="Times New Roman" w:hAnsi="Times New Roman"/>
          <w:sz w:val="24"/>
        </w:rPr>
      </w:pPr>
    </w:p>
    <w:p w14:paraId="2E6B2430" w14:textId="645DADB0" w:rsidR="1DFD8792" w:rsidRPr="005E6928" w:rsidRDefault="1DFD8792" w:rsidP="00341E6E">
      <w:pPr>
        <w:rPr>
          <w:rFonts w:ascii="Times New Roman" w:hAnsi="Times New Roman"/>
          <w:sz w:val="24"/>
        </w:rPr>
      </w:pPr>
      <w:r w:rsidRPr="00D379D8">
        <w:rPr>
          <w:rFonts w:ascii="Times New Roman" w:hAnsi="Times New Roman"/>
          <w:sz w:val="24"/>
        </w:rPr>
        <w:t>Ravimiameti vastutusalas</w:t>
      </w:r>
      <w:r w:rsidR="00C334F8">
        <w:rPr>
          <w:rFonts w:ascii="Times New Roman" w:hAnsi="Times New Roman"/>
          <w:sz w:val="24"/>
        </w:rPr>
        <w:t>se</w:t>
      </w:r>
      <w:r w:rsidRPr="00D379D8">
        <w:rPr>
          <w:rFonts w:ascii="Times New Roman" w:hAnsi="Times New Roman"/>
          <w:sz w:val="24"/>
        </w:rPr>
        <w:t xml:space="preserve"> </w:t>
      </w:r>
      <w:r w:rsidR="46FBDD92" w:rsidRPr="00D379D8">
        <w:rPr>
          <w:rFonts w:ascii="Times New Roman" w:hAnsi="Times New Roman"/>
          <w:sz w:val="24"/>
        </w:rPr>
        <w:t>l</w:t>
      </w:r>
      <w:r w:rsidR="4DFCA268" w:rsidRPr="00D379D8">
        <w:rPr>
          <w:rFonts w:ascii="Times New Roman" w:hAnsi="Times New Roman"/>
          <w:sz w:val="24"/>
        </w:rPr>
        <w:t xml:space="preserve">isanduvad </w:t>
      </w:r>
      <w:r w:rsidR="4DFCA268" w:rsidRPr="009E4D4E">
        <w:rPr>
          <w:rFonts w:ascii="Times New Roman" w:hAnsi="Times New Roman"/>
          <w:sz w:val="24"/>
        </w:rPr>
        <w:t xml:space="preserve">uued otsustusvabad </w:t>
      </w:r>
      <w:proofErr w:type="spellStart"/>
      <w:r w:rsidR="661C4ECE" w:rsidRPr="009E4D4E">
        <w:rPr>
          <w:rFonts w:ascii="Times New Roman" w:hAnsi="Times New Roman"/>
          <w:sz w:val="24"/>
        </w:rPr>
        <w:t>inimpäritolu</w:t>
      </w:r>
      <w:proofErr w:type="spellEnd"/>
      <w:r w:rsidR="009E4D4E" w:rsidRPr="009E4D4E">
        <w:rPr>
          <w:rFonts w:ascii="Times New Roman" w:hAnsi="Times New Roman"/>
          <w:sz w:val="24"/>
        </w:rPr>
        <w:t xml:space="preserve"> materjaliga seotud toiminguid tegevad</w:t>
      </w:r>
      <w:r w:rsidR="661C4ECE" w:rsidRPr="009E4D4E">
        <w:rPr>
          <w:rFonts w:ascii="Times New Roman" w:hAnsi="Times New Roman"/>
          <w:sz w:val="24"/>
        </w:rPr>
        <w:t xml:space="preserve"> </w:t>
      </w:r>
      <w:r w:rsidR="4DFCA268" w:rsidRPr="009E4D4E">
        <w:rPr>
          <w:rFonts w:ascii="Times New Roman" w:hAnsi="Times New Roman"/>
          <w:sz w:val="24"/>
        </w:rPr>
        <w:t>asutused,</w:t>
      </w:r>
      <w:r w:rsidR="4DFCA268" w:rsidRPr="00D379D8">
        <w:rPr>
          <w:rFonts w:ascii="Times New Roman" w:hAnsi="Times New Roman"/>
          <w:sz w:val="24"/>
        </w:rPr>
        <w:t xml:space="preserve"> mis tuleb </w:t>
      </w:r>
      <w:proofErr w:type="spellStart"/>
      <w:r w:rsidR="4DFCA268" w:rsidRPr="00D379D8">
        <w:rPr>
          <w:rFonts w:ascii="Times New Roman" w:hAnsi="Times New Roman"/>
          <w:sz w:val="24"/>
        </w:rPr>
        <w:t>liidestada</w:t>
      </w:r>
      <w:proofErr w:type="spellEnd"/>
      <w:r w:rsidR="4DFCA268" w:rsidRPr="00D379D8">
        <w:rPr>
          <w:rFonts w:ascii="Times New Roman" w:hAnsi="Times New Roman"/>
          <w:sz w:val="24"/>
        </w:rPr>
        <w:t xml:space="preserve"> asünkroonselt otse nn Euroopa Liidu platvormiga</w:t>
      </w:r>
      <w:r w:rsidR="2AB303C7" w:rsidRPr="00D379D8">
        <w:rPr>
          <w:rFonts w:ascii="Times New Roman" w:hAnsi="Times New Roman"/>
          <w:sz w:val="24"/>
        </w:rPr>
        <w:t>.</w:t>
      </w:r>
      <w:r w:rsidR="4BBC6FE6" w:rsidRPr="00D379D8">
        <w:rPr>
          <w:rFonts w:ascii="Times New Roman" w:hAnsi="Times New Roman"/>
          <w:sz w:val="24"/>
        </w:rPr>
        <w:t xml:space="preserve"> Sellega</w:t>
      </w:r>
      <w:r w:rsidR="3E33401F" w:rsidRPr="00D379D8">
        <w:rPr>
          <w:rFonts w:ascii="Times New Roman" w:hAnsi="Times New Roman"/>
          <w:sz w:val="24"/>
        </w:rPr>
        <w:t xml:space="preserve"> kaasneb ravimite käitlejate andmebaasi (RKAB)</w:t>
      </w:r>
      <w:r w:rsidR="4FCF67B5" w:rsidRPr="00D379D8">
        <w:rPr>
          <w:rFonts w:ascii="Times New Roman" w:hAnsi="Times New Roman"/>
          <w:sz w:val="24"/>
        </w:rPr>
        <w:t xml:space="preserve"> arendamise vajadus 315</w:t>
      </w:r>
      <w:r w:rsidR="00C24EAD" w:rsidRPr="005E6928">
        <w:rPr>
          <w:rFonts w:ascii="Times New Roman" w:eastAsia="Arial" w:hAnsi="Times New Roman"/>
          <w:sz w:val="24"/>
        </w:rPr>
        <w:t> </w:t>
      </w:r>
      <w:r w:rsidR="4FCF67B5" w:rsidRPr="00D379D8">
        <w:rPr>
          <w:rFonts w:ascii="Times New Roman" w:hAnsi="Times New Roman"/>
          <w:sz w:val="24"/>
        </w:rPr>
        <w:t xml:space="preserve">000 </w:t>
      </w:r>
      <w:r w:rsidR="4FCF67B5" w:rsidRPr="00C24EAD">
        <w:rPr>
          <w:rFonts w:ascii="Times New Roman" w:hAnsi="Times New Roman"/>
          <w:sz w:val="24"/>
        </w:rPr>
        <w:t xml:space="preserve">eurot </w:t>
      </w:r>
      <w:r w:rsidR="4D1047FF" w:rsidRPr="00C24EAD">
        <w:rPr>
          <w:rFonts w:ascii="Times New Roman" w:hAnsi="Times New Roman"/>
          <w:sz w:val="24"/>
        </w:rPr>
        <w:t>202</w:t>
      </w:r>
      <w:r w:rsidR="00904A09" w:rsidRPr="00C24EAD">
        <w:rPr>
          <w:rFonts w:ascii="Times New Roman" w:hAnsi="Times New Roman"/>
          <w:sz w:val="24"/>
        </w:rPr>
        <w:t>8</w:t>
      </w:r>
      <w:r w:rsidR="670D7433" w:rsidRPr="00C24EAD">
        <w:rPr>
          <w:rFonts w:ascii="Times New Roman" w:hAnsi="Times New Roman"/>
          <w:sz w:val="24"/>
        </w:rPr>
        <w:t>.</w:t>
      </w:r>
      <w:r w:rsidR="711DBC92" w:rsidRPr="00C24EAD">
        <w:rPr>
          <w:rFonts w:ascii="Times New Roman" w:hAnsi="Times New Roman"/>
          <w:sz w:val="24"/>
        </w:rPr>
        <w:t xml:space="preserve"> </w:t>
      </w:r>
      <w:r w:rsidR="2DB03049" w:rsidRPr="00C24EAD">
        <w:rPr>
          <w:rFonts w:ascii="Times New Roman" w:hAnsi="Times New Roman"/>
          <w:sz w:val="24"/>
        </w:rPr>
        <w:t xml:space="preserve">aastal </w:t>
      </w:r>
      <w:r w:rsidR="00C334F8">
        <w:rPr>
          <w:rFonts w:ascii="Times New Roman" w:hAnsi="Times New Roman"/>
          <w:sz w:val="24"/>
        </w:rPr>
        <w:t>ja</w:t>
      </w:r>
      <w:r w:rsidR="711DBC92" w:rsidRPr="00C24EAD">
        <w:rPr>
          <w:rFonts w:ascii="Times New Roman" w:hAnsi="Times New Roman"/>
          <w:sz w:val="24"/>
        </w:rPr>
        <w:t xml:space="preserve"> </w:t>
      </w:r>
      <w:r w:rsidR="3C197E66" w:rsidRPr="00C24EAD">
        <w:rPr>
          <w:rFonts w:ascii="Times New Roman" w:hAnsi="Times New Roman"/>
          <w:sz w:val="24"/>
        </w:rPr>
        <w:t>ülalpidamis</w:t>
      </w:r>
      <w:r w:rsidR="711DBC92" w:rsidRPr="00C24EAD">
        <w:rPr>
          <w:rFonts w:ascii="Times New Roman" w:hAnsi="Times New Roman"/>
          <w:sz w:val="24"/>
        </w:rPr>
        <w:t>kulu</w:t>
      </w:r>
      <w:r w:rsidR="00F1772B">
        <w:rPr>
          <w:rFonts w:ascii="Times New Roman" w:hAnsi="Times New Roman"/>
          <w:sz w:val="24"/>
        </w:rPr>
        <w:t xml:space="preserve"> alates 2029. aastast </w:t>
      </w:r>
      <w:r w:rsidR="711DBC92" w:rsidRPr="00C24EAD">
        <w:rPr>
          <w:rFonts w:ascii="Times New Roman" w:hAnsi="Times New Roman"/>
          <w:sz w:val="24"/>
        </w:rPr>
        <w:t>56</w:t>
      </w:r>
      <w:r w:rsidR="00F1772B">
        <w:rPr>
          <w:rFonts w:ascii="Times New Roman" w:eastAsia="Arial" w:hAnsi="Times New Roman"/>
          <w:sz w:val="24"/>
        </w:rPr>
        <w:t> </w:t>
      </w:r>
      <w:r w:rsidR="711DBC92" w:rsidRPr="00C24EAD">
        <w:rPr>
          <w:rFonts w:ascii="Times New Roman" w:hAnsi="Times New Roman"/>
          <w:sz w:val="24"/>
        </w:rPr>
        <w:t>700</w:t>
      </w:r>
      <w:r w:rsidR="00C334F8">
        <w:rPr>
          <w:rFonts w:ascii="Times New Roman" w:hAnsi="Times New Roman"/>
          <w:sz w:val="24"/>
        </w:rPr>
        <w:t>–</w:t>
      </w:r>
      <w:r w:rsidR="00F1772B">
        <w:rPr>
          <w:rFonts w:ascii="Times New Roman" w:hAnsi="Times New Roman"/>
          <w:sz w:val="24"/>
        </w:rPr>
        <w:t>62 600 eurot aastas</w:t>
      </w:r>
      <w:r w:rsidR="6ADA957A" w:rsidRPr="00C24EAD">
        <w:rPr>
          <w:rFonts w:ascii="Times New Roman" w:hAnsi="Times New Roman"/>
          <w:sz w:val="24"/>
        </w:rPr>
        <w:t>.</w:t>
      </w:r>
      <w:r w:rsidR="711DBC92" w:rsidRPr="00C24EAD">
        <w:rPr>
          <w:rFonts w:ascii="Times New Roman" w:hAnsi="Times New Roman"/>
          <w:sz w:val="24"/>
        </w:rPr>
        <w:t xml:space="preserve"> </w:t>
      </w:r>
      <w:r w:rsidR="4B78868C" w:rsidRPr="00C24EAD">
        <w:rPr>
          <w:rFonts w:ascii="Times New Roman" w:hAnsi="Times New Roman"/>
          <w:sz w:val="24"/>
        </w:rPr>
        <w:t>Ülalpidamiskulude arvestus</w:t>
      </w:r>
      <w:r w:rsidR="4B78868C" w:rsidRPr="00D379D8">
        <w:rPr>
          <w:rFonts w:ascii="Times New Roman" w:hAnsi="Times New Roman"/>
          <w:sz w:val="24"/>
        </w:rPr>
        <w:t xml:space="preserve"> tugineb varasematele analoogsete infosüsteemide IT</w:t>
      </w:r>
      <w:r w:rsidR="00C334F8">
        <w:rPr>
          <w:rFonts w:ascii="Times New Roman" w:hAnsi="Times New Roman"/>
          <w:sz w:val="24"/>
        </w:rPr>
        <w:t>-</w:t>
      </w:r>
      <w:r w:rsidR="4B78868C" w:rsidRPr="00D379D8">
        <w:rPr>
          <w:rFonts w:ascii="Times New Roman" w:hAnsi="Times New Roman"/>
          <w:sz w:val="24"/>
        </w:rPr>
        <w:t>arenduste kogemus</w:t>
      </w:r>
      <w:r w:rsidR="00C334F8">
        <w:rPr>
          <w:rFonts w:ascii="Times New Roman" w:hAnsi="Times New Roman"/>
          <w:sz w:val="24"/>
        </w:rPr>
        <w:t>t</w:t>
      </w:r>
      <w:r w:rsidR="4B78868C" w:rsidRPr="00D379D8">
        <w:rPr>
          <w:rFonts w:ascii="Times New Roman" w:hAnsi="Times New Roman"/>
          <w:sz w:val="24"/>
        </w:rPr>
        <w:t>ele tervishoius</w:t>
      </w:r>
      <w:r w:rsidR="25374C9C" w:rsidRPr="00D379D8">
        <w:rPr>
          <w:rFonts w:ascii="Times New Roman" w:hAnsi="Times New Roman"/>
          <w:sz w:val="24"/>
        </w:rPr>
        <w:t xml:space="preserve"> ja </w:t>
      </w:r>
      <w:r w:rsidR="00C334F8">
        <w:rPr>
          <w:rFonts w:ascii="Times New Roman" w:hAnsi="Times New Roman"/>
          <w:sz w:val="24"/>
        </w:rPr>
        <w:t>selle</w:t>
      </w:r>
      <w:r w:rsidR="25374C9C" w:rsidRPr="00D379D8">
        <w:rPr>
          <w:rFonts w:ascii="Times New Roman" w:hAnsi="Times New Roman"/>
          <w:sz w:val="24"/>
        </w:rPr>
        <w:t xml:space="preserve"> arenduse keerukus</w:t>
      </w:r>
      <w:r w:rsidR="00C24EAD">
        <w:rPr>
          <w:rFonts w:ascii="Times New Roman" w:hAnsi="Times New Roman"/>
          <w:sz w:val="24"/>
        </w:rPr>
        <w:t>ele</w:t>
      </w:r>
      <w:r w:rsidR="72A0F71E" w:rsidRPr="00D379D8">
        <w:rPr>
          <w:rFonts w:ascii="Times New Roman" w:hAnsi="Times New Roman"/>
          <w:sz w:val="24"/>
        </w:rPr>
        <w:t xml:space="preserve">, mistõttu on arvestatud ülalpidamiskulude maksumuse suurenemist </w:t>
      </w:r>
      <w:r w:rsidR="72A0F71E" w:rsidRPr="00C334F8">
        <w:rPr>
          <w:rFonts w:ascii="Times New Roman" w:hAnsi="Times New Roman"/>
          <w:i/>
          <w:iCs/>
          <w:sz w:val="24"/>
        </w:rPr>
        <w:t>ca</w:t>
      </w:r>
      <w:r w:rsidR="72A0F71E" w:rsidRPr="00D379D8">
        <w:rPr>
          <w:rFonts w:ascii="Times New Roman" w:hAnsi="Times New Roman"/>
          <w:sz w:val="24"/>
        </w:rPr>
        <w:t xml:space="preserve"> 5% iga</w:t>
      </w:r>
      <w:r w:rsidR="00AB1426">
        <w:rPr>
          <w:rFonts w:ascii="Times New Roman" w:hAnsi="Times New Roman"/>
          <w:sz w:val="24"/>
        </w:rPr>
        <w:t>l</w:t>
      </w:r>
      <w:r w:rsidR="72A0F71E" w:rsidRPr="00D379D8">
        <w:rPr>
          <w:rFonts w:ascii="Times New Roman" w:hAnsi="Times New Roman"/>
          <w:sz w:val="24"/>
        </w:rPr>
        <w:t xml:space="preserve"> aasta</w:t>
      </w:r>
      <w:r w:rsidR="00AB1426">
        <w:rPr>
          <w:rFonts w:ascii="Times New Roman" w:hAnsi="Times New Roman"/>
          <w:sz w:val="24"/>
        </w:rPr>
        <w:t>l</w:t>
      </w:r>
      <w:r w:rsidR="74FC72E7" w:rsidRPr="00D379D8">
        <w:rPr>
          <w:rFonts w:ascii="Times New Roman" w:hAnsi="Times New Roman"/>
          <w:sz w:val="24"/>
        </w:rPr>
        <w:t xml:space="preserve"> (inflatsiooni mõju </w:t>
      </w:r>
      <w:proofErr w:type="spellStart"/>
      <w:r w:rsidR="74FC72E7" w:rsidRPr="00D379D8">
        <w:rPr>
          <w:rFonts w:ascii="Times New Roman" w:hAnsi="Times New Roman"/>
          <w:sz w:val="24"/>
        </w:rPr>
        <w:t>sisseostetavate</w:t>
      </w:r>
      <w:proofErr w:type="spellEnd"/>
      <w:r w:rsidR="74FC72E7" w:rsidRPr="00D379D8">
        <w:rPr>
          <w:rFonts w:ascii="Times New Roman" w:hAnsi="Times New Roman"/>
          <w:sz w:val="24"/>
        </w:rPr>
        <w:t xml:space="preserve"> teenuste</w:t>
      </w:r>
      <w:r w:rsidR="00AB1426">
        <w:rPr>
          <w:rFonts w:ascii="Times New Roman" w:hAnsi="Times New Roman"/>
          <w:sz w:val="24"/>
        </w:rPr>
        <w:t xml:space="preserve"> puhu</w:t>
      </w:r>
      <w:r w:rsidR="74FC72E7" w:rsidRPr="00D379D8">
        <w:rPr>
          <w:rFonts w:ascii="Times New Roman" w:hAnsi="Times New Roman"/>
          <w:sz w:val="24"/>
        </w:rPr>
        <w:t>l).</w:t>
      </w:r>
    </w:p>
    <w:p w14:paraId="0C8C2F57" w14:textId="74062BC9" w:rsidR="008A0C5C" w:rsidRPr="00D379D8" w:rsidRDefault="008A0C5C" w:rsidP="00341E6E">
      <w:pPr>
        <w:rPr>
          <w:rFonts w:ascii="Times New Roman" w:hAnsi="Times New Roman"/>
          <w:sz w:val="24"/>
        </w:rPr>
      </w:pPr>
    </w:p>
    <w:p w14:paraId="5CB499A2" w14:textId="6117AB29" w:rsidR="0D99DC02" w:rsidRPr="00F23AE3" w:rsidRDefault="1B884DFC" w:rsidP="00341E6E">
      <w:pPr>
        <w:rPr>
          <w:rFonts w:ascii="Times New Roman" w:hAnsi="Times New Roman"/>
          <w:b/>
          <w:bCs/>
          <w:sz w:val="24"/>
        </w:rPr>
      </w:pPr>
      <w:r w:rsidRPr="00D379D8">
        <w:rPr>
          <w:rFonts w:ascii="Times New Roman" w:hAnsi="Times New Roman"/>
          <w:b/>
          <w:bCs/>
          <w:sz w:val="24"/>
        </w:rPr>
        <w:t>7.</w:t>
      </w:r>
      <w:r w:rsidR="3DF95539" w:rsidRPr="00D379D8">
        <w:rPr>
          <w:rFonts w:ascii="Times New Roman" w:hAnsi="Times New Roman"/>
          <w:b/>
          <w:bCs/>
          <w:sz w:val="24"/>
        </w:rPr>
        <w:t>4</w:t>
      </w:r>
      <w:r w:rsidRPr="00D379D8">
        <w:rPr>
          <w:rFonts w:ascii="Times New Roman" w:hAnsi="Times New Roman"/>
          <w:b/>
          <w:bCs/>
          <w:sz w:val="24"/>
        </w:rPr>
        <w:t>. Tervisekassa</w:t>
      </w:r>
    </w:p>
    <w:p w14:paraId="56DB3F41" w14:textId="77777777" w:rsidR="00E143E5" w:rsidRDefault="00E143E5" w:rsidP="00341E6E">
      <w:pPr>
        <w:rPr>
          <w:rFonts w:ascii="Times New Roman" w:hAnsi="Times New Roman"/>
          <w:sz w:val="24"/>
        </w:rPr>
      </w:pPr>
    </w:p>
    <w:p w14:paraId="735FA0F6" w14:textId="51302C8E" w:rsidR="00F1772B" w:rsidRPr="00F1772B" w:rsidRDefault="1B884DFC" w:rsidP="00341E6E">
      <w:pPr>
        <w:rPr>
          <w:rFonts w:ascii="Times New Roman" w:hAnsi="Times New Roman"/>
          <w:sz w:val="24"/>
        </w:rPr>
      </w:pPr>
      <w:r w:rsidRPr="00D379D8">
        <w:rPr>
          <w:rFonts w:ascii="Times New Roman" w:hAnsi="Times New Roman"/>
          <w:sz w:val="24"/>
        </w:rPr>
        <w:t>Eelnõukohase seaduse rakendamisega kaasneb Tervisekassa</w:t>
      </w:r>
      <w:r w:rsidR="3B4643BD" w:rsidRPr="00D379D8">
        <w:rPr>
          <w:rFonts w:ascii="Times New Roman" w:hAnsi="Times New Roman"/>
          <w:sz w:val="24"/>
        </w:rPr>
        <w:t>le</w:t>
      </w:r>
      <w:r w:rsidRPr="00D379D8">
        <w:rPr>
          <w:rFonts w:ascii="Times New Roman" w:hAnsi="Times New Roman"/>
          <w:sz w:val="24"/>
        </w:rPr>
        <w:t xml:space="preserve"> rahalisi kohustusi, nähes ette ka kindlustamata doonorite ja retsipientidega seotud kulude hüvitamise</w:t>
      </w:r>
      <w:r w:rsidR="00F1772B">
        <w:rPr>
          <w:rFonts w:ascii="Times New Roman" w:hAnsi="Times New Roman"/>
          <w:sz w:val="24"/>
        </w:rPr>
        <w:t xml:space="preserve">. </w:t>
      </w:r>
      <w:r w:rsidR="00F1772B" w:rsidRPr="00F1772B">
        <w:rPr>
          <w:rFonts w:ascii="Times New Roman" w:hAnsi="Times New Roman"/>
          <w:sz w:val="24"/>
        </w:rPr>
        <w:t>Tervisekassa rahastatavate siirdamisega seotud teenuste praegune aastane maht on ligikaudu 4,2 miljonit eurot. Arvestades eelnõukohase seadusega kaasnevaid lisanõudeid ja võimalikke investeeringuid, võiks esialgse indikatiivse hinnanguna arvestada Tervisekassa rahastatavate siirdamisega seotud teenuste kasvuga suurusjärgus 15%. Võimaluse</w:t>
      </w:r>
      <w:r w:rsidR="00E143E5">
        <w:rPr>
          <w:rFonts w:ascii="Times New Roman" w:hAnsi="Times New Roman"/>
          <w:sz w:val="24"/>
        </w:rPr>
        <w:t xml:space="preserve"> korra</w:t>
      </w:r>
      <w:r w:rsidR="00F1772B" w:rsidRPr="00F1772B">
        <w:rPr>
          <w:rFonts w:ascii="Times New Roman" w:hAnsi="Times New Roman"/>
          <w:sz w:val="24"/>
        </w:rPr>
        <w:t xml:space="preserve">l muudab Tervisekassa teenuse hindasid 2027. aasta teisel poolel Vabariigi Valitsuse määruse </w:t>
      </w:r>
      <w:r w:rsidR="00F41536">
        <w:rPr>
          <w:rFonts w:ascii="Times New Roman" w:hAnsi="Times New Roman"/>
          <w:sz w:val="24"/>
        </w:rPr>
        <w:t>„</w:t>
      </w:r>
      <w:r w:rsidR="00F1772B" w:rsidRPr="00F1772B">
        <w:rPr>
          <w:rFonts w:ascii="Times New Roman" w:hAnsi="Times New Roman"/>
          <w:sz w:val="24"/>
        </w:rPr>
        <w:t>Tervisekassa tervishoiuteenuste loetelu</w:t>
      </w:r>
      <w:r w:rsidR="00F41536">
        <w:rPr>
          <w:rFonts w:ascii="Times New Roman" w:hAnsi="Times New Roman"/>
          <w:sz w:val="24"/>
        </w:rPr>
        <w:t>“</w:t>
      </w:r>
      <w:r w:rsidR="00F1772B" w:rsidRPr="00F1772B">
        <w:rPr>
          <w:rFonts w:ascii="Times New Roman" w:hAnsi="Times New Roman"/>
          <w:sz w:val="24"/>
        </w:rPr>
        <w:t xml:space="preserve"> muutmisega. Teenuse hinna aluseks on 2026. aasta lõpus analüüsitud teenuste detailsed hinnad, mis on seotud seniste ja loodavate teenuste osutamise tingimustega ja kuludega ning Tervisekassa eelarvega. Tervisekassa leiab rahastuse ravikindlustuse eelarvest.</w:t>
      </w:r>
    </w:p>
    <w:p w14:paraId="189D4413" w14:textId="73706E21" w:rsidR="00F23AE3" w:rsidRDefault="00F23AE3" w:rsidP="00341E6E">
      <w:pPr>
        <w:rPr>
          <w:rFonts w:ascii="Times New Roman" w:hAnsi="Times New Roman"/>
          <w:sz w:val="24"/>
        </w:rPr>
      </w:pPr>
    </w:p>
    <w:p w14:paraId="3C692507" w14:textId="21A906D7" w:rsidR="005C511D" w:rsidRDefault="005C511D" w:rsidP="00341E6E">
      <w:pPr>
        <w:rPr>
          <w:rFonts w:ascii="Times New Roman" w:hAnsi="Times New Roman"/>
          <w:b/>
          <w:bCs/>
          <w:sz w:val="24"/>
        </w:rPr>
      </w:pPr>
      <w:r>
        <w:rPr>
          <w:rFonts w:ascii="Times New Roman" w:hAnsi="Times New Roman"/>
          <w:b/>
          <w:bCs/>
          <w:sz w:val="24"/>
        </w:rPr>
        <w:t>7.5</w:t>
      </w:r>
      <w:r w:rsidR="00B11213">
        <w:rPr>
          <w:rFonts w:ascii="Times New Roman" w:hAnsi="Times New Roman"/>
          <w:b/>
          <w:bCs/>
          <w:sz w:val="24"/>
        </w:rPr>
        <w:t>.</w:t>
      </w:r>
      <w:r>
        <w:rPr>
          <w:rFonts w:ascii="Times New Roman" w:hAnsi="Times New Roman"/>
          <w:b/>
          <w:bCs/>
          <w:sz w:val="24"/>
        </w:rPr>
        <w:t xml:space="preserve"> Kokkuvõte</w:t>
      </w:r>
      <w:r w:rsidR="00831F09">
        <w:rPr>
          <w:rFonts w:ascii="Times New Roman" w:hAnsi="Times New Roman"/>
          <w:b/>
          <w:bCs/>
          <w:sz w:val="24"/>
        </w:rPr>
        <w:t xml:space="preserve"> </w:t>
      </w:r>
    </w:p>
    <w:p w14:paraId="2DA80997" w14:textId="77777777" w:rsidR="00A14877" w:rsidRPr="005C511D" w:rsidRDefault="00A14877" w:rsidP="00341E6E">
      <w:pPr>
        <w:rPr>
          <w:rFonts w:ascii="Times New Roman" w:hAnsi="Times New Roman"/>
          <w:b/>
          <w:bCs/>
          <w:sz w:val="24"/>
        </w:rPr>
      </w:pPr>
    </w:p>
    <w:p w14:paraId="721766A1" w14:textId="56047AC2" w:rsidR="00FD0EBF" w:rsidRPr="005E6928" w:rsidRDefault="00FD0EBF" w:rsidP="00341E6E">
      <w:pPr>
        <w:rPr>
          <w:rFonts w:ascii="Times New Roman" w:hAnsi="Times New Roman"/>
          <w:sz w:val="24"/>
        </w:rPr>
      </w:pPr>
      <w:r w:rsidRPr="00D379D8">
        <w:rPr>
          <w:rFonts w:ascii="Times New Roman" w:hAnsi="Times New Roman"/>
          <w:sz w:val="24"/>
        </w:rPr>
        <w:t>Kuna alapunktides 7.1</w:t>
      </w:r>
      <w:r w:rsidR="00E143E5">
        <w:rPr>
          <w:rFonts w:ascii="Times New Roman" w:hAnsi="Times New Roman"/>
          <w:sz w:val="24"/>
        </w:rPr>
        <w:t>–</w:t>
      </w:r>
      <w:r w:rsidRPr="00D379D8">
        <w:rPr>
          <w:rFonts w:ascii="Times New Roman" w:hAnsi="Times New Roman"/>
          <w:sz w:val="24"/>
        </w:rPr>
        <w:t xml:space="preserve">7.3 </w:t>
      </w:r>
      <w:r w:rsidRPr="00F1772B">
        <w:rPr>
          <w:rFonts w:ascii="Times New Roman" w:hAnsi="Times New Roman"/>
          <w:sz w:val="24"/>
        </w:rPr>
        <w:t>nimetatud kuludel puudub rahaline kate, esitatakse 2028–2031 riigi eelarvestrateegia protsessis Vabariigi</w:t>
      </w:r>
      <w:r w:rsidRPr="00D379D8">
        <w:rPr>
          <w:rFonts w:ascii="Times New Roman" w:hAnsi="Times New Roman"/>
          <w:sz w:val="24"/>
        </w:rPr>
        <w:t xml:space="preserve"> Valitsusele õigusaktidest tulenev lisataotlus</w:t>
      </w:r>
      <w:r w:rsidR="0096289C">
        <w:rPr>
          <w:rFonts w:ascii="Times New Roman" w:hAnsi="Times New Roman"/>
          <w:sz w:val="24"/>
        </w:rPr>
        <w:t xml:space="preserve">: 2028. aastal </w:t>
      </w:r>
      <w:r w:rsidR="00F1772B">
        <w:rPr>
          <w:rFonts w:ascii="Times New Roman" w:hAnsi="Times New Roman"/>
          <w:sz w:val="24"/>
        </w:rPr>
        <w:t>1 142 318</w:t>
      </w:r>
      <w:r w:rsidR="0096289C">
        <w:rPr>
          <w:rFonts w:ascii="Times New Roman" w:hAnsi="Times New Roman"/>
          <w:sz w:val="24"/>
        </w:rPr>
        <w:t xml:space="preserve"> eurot, 2029. aastal </w:t>
      </w:r>
      <w:r w:rsidR="00F1772B">
        <w:rPr>
          <w:rFonts w:ascii="Times New Roman" w:hAnsi="Times New Roman"/>
          <w:sz w:val="24"/>
        </w:rPr>
        <w:t>405 018</w:t>
      </w:r>
      <w:r w:rsidR="0096289C">
        <w:rPr>
          <w:rFonts w:ascii="Times New Roman" w:hAnsi="Times New Roman"/>
          <w:sz w:val="24"/>
        </w:rPr>
        <w:t xml:space="preserve"> eurot, 2030. aastal </w:t>
      </w:r>
      <w:r w:rsidR="00F1772B">
        <w:rPr>
          <w:rFonts w:ascii="Times New Roman" w:hAnsi="Times New Roman"/>
          <w:sz w:val="24"/>
        </w:rPr>
        <w:t>411 918</w:t>
      </w:r>
      <w:r w:rsidR="0096289C">
        <w:rPr>
          <w:rFonts w:ascii="Times New Roman" w:hAnsi="Times New Roman"/>
          <w:sz w:val="24"/>
        </w:rPr>
        <w:t xml:space="preserve"> eurot ja 2031. aastal </w:t>
      </w:r>
      <w:r w:rsidR="00F1772B">
        <w:rPr>
          <w:rFonts w:ascii="Times New Roman" w:hAnsi="Times New Roman"/>
          <w:sz w:val="24"/>
        </w:rPr>
        <w:t>418</w:t>
      </w:r>
      <w:r w:rsidR="006C746F">
        <w:rPr>
          <w:rFonts w:ascii="Times New Roman" w:hAnsi="Times New Roman"/>
          <w:sz w:val="24"/>
        </w:rPr>
        <w:t> </w:t>
      </w:r>
      <w:r w:rsidR="00F1772B">
        <w:rPr>
          <w:rFonts w:ascii="Times New Roman" w:hAnsi="Times New Roman"/>
          <w:sz w:val="24"/>
        </w:rPr>
        <w:t>918</w:t>
      </w:r>
      <w:r w:rsidR="006C746F">
        <w:rPr>
          <w:rFonts w:ascii="Times New Roman" w:hAnsi="Times New Roman"/>
          <w:sz w:val="24"/>
        </w:rPr>
        <w:t> </w:t>
      </w:r>
      <w:r w:rsidR="0096289C">
        <w:rPr>
          <w:rFonts w:ascii="Times New Roman" w:hAnsi="Times New Roman"/>
          <w:sz w:val="24"/>
        </w:rPr>
        <w:t>eurot.</w:t>
      </w:r>
      <w:r w:rsidRPr="00D379D8">
        <w:rPr>
          <w:rFonts w:ascii="Times New Roman" w:hAnsi="Times New Roman"/>
          <w:sz w:val="24"/>
        </w:rPr>
        <w:t xml:space="preserve"> </w:t>
      </w:r>
      <w:r>
        <w:rPr>
          <w:rFonts w:ascii="Times New Roman" w:hAnsi="Times New Roman"/>
          <w:sz w:val="24"/>
        </w:rPr>
        <w:t>M</w:t>
      </w:r>
      <w:r w:rsidRPr="00D379D8">
        <w:rPr>
          <w:rFonts w:ascii="Times New Roman" w:hAnsi="Times New Roman"/>
          <w:sz w:val="24"/>
        </w:rPr>
        <w:t xml:space="preserve">ainitud lisataotluste eraldamata jätmise korral ei ole võimalik eelnõukohasest seadusest </w:t>
      </w:r>
      <w:r w:rsidR="006C746F">
        <w:rPr>
          <w:rFonts w:ascii="Times New Roman" w:hAnsi="Times New Roman"/>
          <w:sz w:val="24"/>
        </w:rPr>
        <w:t>ning</w:t>
      </w:r>
      <w:r w:rsidRPr="00D379D8">
        <w:rPr>
          <w:rFonts w:ascii="Times New Roman" w:hAnsi="Times New Roman"/>
          <w:sz w:val="24"/>
        </w:rPr>
        <w:t xml:space="preserve"> otsekohalduva</w:t>
      </w:r>
      <w:r w:rsidR="006C746F">
        <w:rPr>
          <w:rFonts w:ascii="Times New Roman" w:hAnsi="Times New Roman"/>
          <w:sz w:val="24"/>
        </w:rPr>
        <w:t>st</w:t>
      </w:r>
      <w:r w:rsidRPr="00D379D8">
        <w:rPr>
          <w:rFonts w:ascii="Times New Roman" w:hAnsi="Times New Roman"/>
          <w:sz w:val="24"/>
        </w:rPr>
        <w:t xml:space="preserve"> </w:t>
      </w:r>
      <w:r w:rsidRPr="00D379D8">
        <w:rPr>
          <w:rFonts w:ascii="Times New Roman" w:hAnsi="Times New Roman"/>
          <w:sz w:val="24"/>
          <w:lang w:eastAsia="et-EE"/>
        </w:rPr>
        <w:t>Euroopa Parlamendi ja nõukogu määrusest (EL) 1938/2024 tulenevaid muudatusi rakendada ettenähtud mahus.</w:t>
      </w:r>
      <w:r w:rsidRPr="00D379D8">
        <w:rPr>
          <w:rFonts w:ascii="Times New Roman" w:hAnsi="Times New Roman"/>
          <w:sz w:val="24"/>
        </w:rPr>
        <w:t xml:space="preserve"> Kui lisarahastust 2028–2031 riigi eelarvestrateegia protsessis ei eraldata, rakendatakse eelnõukohase</w:t>
      </w:r>
      <w:r w:rsidR="006C746F">
        <w:rPr>
          <w:rFonts w:ascii="Times New Roman" w:hAnsi="Times New Roman"/>
          <w:sz w:val="24"/>
        </w:rPr>
        <w:t>st</w:t>
      </w:r>
      <w:r w:rsidRPr="00D379D8">
        <w:rPr>
          <w:rFonts w:ascii="Times New Roman" w:hAnsi="Times New Roman"/>
          <w:sz w:val="24"/>
        </w:rPr>
        <w:t xml:space="preserve"> seadusest tulenevaid muudatusi pikema aja vältel, lähtudes Sotsiaalministeeriumi valitsemisala eelarvelistest võimalustest. See võib kaasa tuua Sotsiaalministeeriumi valitsemisala senise strateegiliste eesmärkide muutmise ning vähendada valitsemisala muude põhitegevuste ja riiklike programmide rahastust.</w:t>
      </w:r>
    </w:p>
    <w:p w14:paraId="6F0A963A" w14:textId="77777777" w:rsidR="00697049" w:rsidRPr="00D379D8" w:rsidRDefault="00697049" w:rsidP="00341E6E">
      <w:pPr>
        <w:rPr>
          <w:rFonts w:ascii="Times New Roman" w:hAnsi="Times New Roman"/>
          <w:bCs/>
          <w:sz w:val="24"/>
        </w:rPr>
      </w:pPr>
    </w:p>
    <w:p w14:paraId="12DCAD57" w14:textId="01D918F0" w:rsidR="001339A9" w:rsidRPr="00D379D8" w:rsidRDefault="00E9642F" w:rsidP="00341E6E">
      <w:pPr>
        <w:rPr>
          <w:rFonts w:ascii="Times New Roman" w:hAnsi="Times New Roman"/>
          <w:b/>
          <w:sz w:val="24"/>
        </w:rPr>
      </w:pPr>
      <w:r w:rsidRPr="00D379D8">
        <w:rPr>
          <w:rFonts w:ascii="Times New Roman" w:hAnsi="Times New Roman"/>
          <w:b/>
          <w:sz w:val="24"/>
        </w:rPr>
        <w:t xml:space="preserve">8. </w:t>
      </w:r>
      <w:r w:rsidR="001339A9" w:rsidRPr="00D379D8">
        <w:rPr>
          <w:rFonts w:ascii="Times New Roman" w:hAnsi="Times New Roman"/>
          <w:b/>
          <w:sz w:val="24"/>
        </w:rPr>
        <w:t>Rakendusaktid</w:t>
      </w:r>
    </w:p>
    <w:p w14:paraId="6061C25E" w14:textId="77777777" w:rsidR="00D73EBA" w:rsidRPr="00D379D8" w:rsidRDefault="00D73EBA" w:rsidP="00341E6E">
      <w:pPr>
        <w:jc w:val="left"/>
        <w:rPr>
          <w:rFonts w:ascii="Times New Roman" w:hAnsi="Times New Roman"/>
          <w:sz w:val="24"/>
        </w:rPr>
      </w:pPr>
    </w:p>
    <w:p w14:paraId="22413BA2" w14:textId="50F60DF4" w:rsidR="00A01707" w:rsidRPr="00D379D8" w:rsidRDefault="00A01707" w:rsidP="00341E6E">
      <w:pPr>
        <w:rPr>
          <w:rFonts w:ascii="Times New Roman" w:hAnsi="Times New Roman"/>
          <w:sz w:val="24"/>
        </w:rPr>
      </w:pPr>
      <w:r w:rsidRPr="00D379D8">
        <w:rPr>
          <w:rFonts w:ascii="Times New Roman" w:hAnsi="Times New Roman"/>
          <w:sz w:val="24"/>
        </w:rPr>
        <w:t>Seaduse rakendamiseks tuleb kehtestada järgmised määrused, mille kavandid on seletuskirjale lisatud (lisa 1):</w:t>
      </w:r>
    </w:p>
    <w:p w14:paraId="5B3E03C0" w14:textId="492F079F" w:rsidR="009668C2" w:rsidRPr="00D379D8" w:rsidRDefault="009668C2" w:rsidP="00341E6E">
      <w:pPr>
        <w:rPr>
          <w:rStyle w:val="eop"/>
          <w:rFonts w:ascii="Times New Roman" w:hAnsi="Times New Roman"/>
          <w:color w:val="000000"/>
          <w:sz w:val="24"/>
          <w:shd w:val="clear" w:color="auto" w:fill="FFFFFF"/>
        </w:rPr>
      </w:pPr>
      <w:r w:rsidRPr="00D379D8">
        <w:rPr>
          <w:rStyle w:val="normaltextrun"/>
          <w:rFonts w:ascii="Times New Roman" w:hAnsi="Times New Roman"/>
          <w:color w:val="000000" w:themeColor="text1"/>
          <w:sz w:val="24"/>
        </w:rPr>
        <w:t xml:space="preserve">1) sotsiaalministri määrus </w:t>
      </w:r>
      <w:r w:rsidR="00E143E5">
        <w:rPr>
          <w:rStyle w:val="normaltextrun"/>
          <w:rFonts w:ascii="Times New Roman" w:hAnsi="Times New Roman"/>
          <w:color w:val="000000" w:themeColor="text1"/>
          <w:sz w:val="24"/>
        </w:rPr>
        <w:t>„</w:t>
      </w:r>
      <w:proofErr w:type="spellStart"/>
      <w:r w:rsidR="476F94C2" w:rsidRPr="00D379D8">
        <w:rPr>
          <w:rStyle w:val="normaltextrun"/>
          <w:rFonts w:ascii="Times New Roman" w:hAnsi="Times New Roman"/>
          <w:color w:val="000000" w:themeColor="text1"/>
          <w:sz w:val="24"/>
        </w:rPr>
        <w:t>Immunohematoloogiliste</w:t>
      </w:r>
      <w:proofErr w:type="spellEnd"/>
      <w:r w:rsidR="476F94C2" w:rsidRPr="00D379D8">
        <w:rPr>
          <w:rStyle w:val="normaltextrun"/>
          <w:rFonts w:ascii="Times New Roman" w:hAnsi="Times New Roman"/>
          <w:color w:val="000000" w:themeColor="text1"/>
          <w:sz w:val="24"/>
        </w:rPr>
        <w:t xml:space="preserve"> uuringute</w:t>
      </w:r>
      <w:r w:rsidRPr="00D379D8">
        <w:rPr>
          <w:rStyle w:val="normaltextrun"/>
          <w:rFonts w:ascii="Times New Roman" w:hAnsi="Times New Roman"/>
          <w:color w:val="000000" w:themeColor="text1"/>
          <w:sz w:val="24"/>
        </w:rPr>
        <w:t xml:space="preserve"> tegemise tingimused ja kord</w:t>
      </w:r>
      <w:r w:rsidR="00E143E5">
        <w:rPr>
          <w:rStyle w:val="normaltextrun"/>
          <w:rFonts w:ascii="Times New Roman" w:hAnsi="Times New Roman"/>
          <w:color w:val="000000" w:themeColor="text1"/>
          <w:sz w:val="24"/>
        </w:rPr>
        <w:t>“</w:t>
      </w:r>
      <w:r w:rsidR="476F94C2" w:rsidRPr="00D379D8">
        <w:rPr>
          <w:rStyle w:val="normaltextrun"/>
          <w:rFonts w:ascii="Times New Roman" w:hAnsi="Times New Roman"/>
          <w:color w:val="000000" w:themeColor="text1"/>
          <w:sz w:val="24"/>
        </w:rPr>
        <w:t>;</w:t>
      </w:r>
    </w:p>
    <w:p w14:paraId="55623E2C" w14:textId="33FC9744" w:rsidR="009668C2" w:rsidRPr="00D379D8" w:rsidRDefault="00EF6E25" w:rsidP="00341E6E">
      <w:pPr>
        <w:rPr>
          <w:rStyle w:val="eop"/>
          <w:rFonts w:ascii="Times New Roman" w:hAnsi="Times New Roman"/>
          <w:color w:val="000000"/>
          <w:sz w:val="24"/>
          <w:shd w:val="clear" w:color="auto" w:fill="FFFFFF"/>
        </w:rPr>
      </w:pPr>
      <w:r w:rsidRPr="00D379D8">
        <w:rPr>
          <w:rStyle w:val="normaltextrun"/>
          <w:rFonts w:ascii="Times New Roman" w:hAnsi="Times New Roman"/>
          <w:color w:val="000000"/>
          <w:sz w:val="24"/>
          <w:shd w:val="clear" w:color="auto" w:fill="FFFFFF"/>
        </w:rPr>
        <w:t>2) sotsiaalministri määrus „</w:t>
      </w:r>
      <w:proofErr w:type="spellStart"/>
      <w:r w:rsidRPr="00D379D8">
        <w:rPr>
          <w:rStyle w:val="normaltextrun"/>
          <w:rFonts w:ascii="Times New Roman" w:hAnsi="Times New Roman"/>
          <w:color w:val="000000"/>
          <w:sz w:val="24"/>
          <w:shd w:val="clear" w:color="auto" w:fill="FFFFFF"/>
        </w:rPr>
        <w:t>Inimpäritolu</w:t>
      </w:r>
      <w:proofErr w:type="spellEnd"/>
      <w:r w:rsidRPr="00D379D8">
        <w:rPr>
          <w:rStyle w:val="normaltextrun"/>
          <w:rFonts w:ascii="Times New Roman" w:hAnsi="Times New Roman"/>
          <w:color w:val="000000"/>
          <w:sz w:val="24"/>
          <w:shd w:val="clear" w:color="auto" w:fill="FFFFFF"/>
        </w:rPr>
        <w:t xml:space="preserve"> materjali ja elundite käitlemise </w:t>
      </w:r>
      <w:r w:rsidR="00E14A7C">
        <w:rPr>
          <w:rStyle w:val="normaltextrun"/>
          <w:rFonts w:ascii="Times New Roman" w:hAnsi="Times New Roman"/>
          <w:color w:val="000000"/>
          <w:sz w:val="24"/>
          <w:shd w:val="clear" w:color="auto" w:fill="FFFFFF"/>
        </w:rPr>
        <w:t>ning</w:t>
      </w:r>
      <w:r w:rsidRPr="00D379D8">
        <w:rPr>
          <w:rStyle w:val="normaltextrun"/>
          <w:rFonts w:ascii="Times New Roman" w:hAnsi="Times New Roman"/>
          <w:color w:val="000000"/>
          <w:sz w:val="24"/>
          <w:shd w:val="clear" w:color="auto" w:fill="FFFFFF"/>
        </w:rPr>
        <w:t xml:space="preserve"> aruannete koostamise eeskiri</w:t>
      </w:r>
      <w:r w:rsidRPr="00D379D8">
        <w:rPr>
          <w:rStyle w:val="eop"/>
          <w:rFonts w:ascii="Times New Roman" w:hAnsi="Times New Roman"/>
          <w:color w:val="000000"/>
          <w:sz w:val="24"/>
          <w:shd w:val="clear" w:color="auto" w:fill="FFFFFF"/>
        </w:rPr>
        <w:t>“;</w:t>
      </w:r>
    </w:p>
    <w:p w14:paraId="2716114D" w14:textId="11CFA047" w:rsidR="00EF6E25" w:rsidRPr="00D379D8" w:rsidRDefault="00EF6E25" w:rsidP="00341E6E">
      <w:pPr>
        <w:rPr>
          <w:rStyle w:val="eop"/>
          <w:rFonts w:ascii="Times New Roman" w:hAnsi="Times New Roman"/>
          <w:color w:val="000000"/>
          <w:sz w:val="24"/>
          <w:shd w:val="clear" w:color="auto" w:fill="FFFFFF"/>
        </w:rPr>
      </w:pPr>
      <w:r w:rsidRPr="00D379D8">
        <w:rPr>
          <w:rStyle w:val="eop"/>
          <w:rFonts w:ascii="Times New Roman" w:hAnsi="Times New Roman"/>
          <w:color w:val="000000"/>
          <w:sz w:val="24"/>
          <w:shd w:val="clear" w:color="auto" w:fill="FFFFFF"/>
        </w:rPr>
        <w:t xml:space="preserve">3) </w:t>
      </w:r>
      <w:r w:rsidR="00403693" w:rsidRPr="00D379D8">
        <w:rPr>
          <w:rStyle w:val="normaltextrun"/>
          <w:rFonts w:ascii="Times New Roman" w:hAnsi="Times New Roman"/>
          <w:color w:val="000000" w:themeColor="text1"/>
          <w:sz w:val="24"/>
        </w:rPr>
        <w:t xml:space="preserve">sotsiaalministri määrus </w:t>
      </w:r>
      <w:r w:rsidR="00F032E5" w:rsidRPr="00D379D8">
        <w:rPr>
          <w:rStyle w:val="normaltextrun"/>
          <w:rFonts w:ascii="Times New Roman" w:hAnsi="Times New Roman"/>
          <w:color w:val="000000" w:themeColor="text1"/>
          <w:sz w:val="24"/>
        </w:rPr>
        <w:t>„</w:t>
      </w:r>
      <w:proofErr w:type="spellStart"/>
      <w:r w:rsidR="001547D7" w:rsidRPr="00D379D8">
        <w:rPr>
          <w:rStyle w:val="normaltextrun"/>
          <w:rFonts w:ascii="Times New Roman" w:hAnsi="Times New Roman"/>
          <w:color w:val="000000"/>
          <w:sz w:val="24"/>
          <w:shd w:val="clear" w:color="auto" w:fill="FFFFFF"/>
        </w:rPr>
        <w:t>Inimpäritolu</w:t>
      </w:r>
      <w:proofErr w:type="spellEnd"/>
      <w:r w:rsidR="001547D7" w:rsidRPr="00D379D8">
        <w:rPr>
          <w:rStyle w:val="normaltextrun"/>
          <w:rFonts w:ascii="Times New Roman" w:hAnsi="Times New Roman"/>
          <w:color w:val="000000"/>
          <w:sz w:val="24"/>
          <w:shd w:val="clear" w:color="auto" w:fill="FFFFFF"/>
        </w:rPr>
        <w:t xml:space="preserve"> materjali ja elundidoonoriks sobivuse kriteeriumid, välistavate asjaolude loetelu ning uuringute tegemise kord</w:t>
      </w:r>
      <w:r w:rsidR="00FB4B6A" w:rsidRPr="00D379D8">
        <w:rPr>
          <w:rStyle w:val="normaltextrun"/>
          <w:rFonts w:ascii="Times New Roman" w:hAnsi="Times New Roman"/>
          <w:color w:val="000000"/>
          <w:sz w:val="24"/>
          <w:shd w:val="clear" w:color="auto" w:fill="FFFFFF"/>
        </w:rPr>
        <w:t>“</w:t>
      </w:r>
      <w:r w:rsidR="001547D7" w:rsidRPr="00D379D8">
        <w:rPr>
          <w:rStyle w:val="eop"/>
          <w:rFonts w:ascii="Times New Roman" w:hAnsi="Times New Roman"/>
          <w:color w:val="000000"/>
          <w:sz w:val="24"/>
          <w:shd w:val="clear" w:color="auto" w:fill="FFFFFF"/>
        </w:rPr>
        <w:t>;</w:t>
      </w:r>
    </w:p>
    <w:p w14:paraId="6E6CA882" w14:textId="6129784A" w:rsidR="00E3379E" w:rsidRPr="00D379D8" w:rsidRDefault="001547D7" w:rsidP="00341E6E">
      <w:pPr>
        <w:rPr>
          <w:rStyle w:val="normaltextrun"/>
          <w:rFonts w:ascii="Times New Roman" w:hAnsi="Times New Roman"/>
          <w:color w:val="000000"/>
          <w:sz w:val="24"/>
          <w:shd w:val="clear" w:color="auto" w:fill="FFFFFF"/>
        </w:rPr>
      </w:pPr>
      <w:r w:rsidRPr="00D379D8">
        <w:rPr>
          <w:rStyle w:val="eop"/>
          <w:rFonts w:ascii="Times New Roman" w:hAnsi="Times New Roman"/>
          <w:color w:val="000000"/>
          <w:sz w:val="24"/>
          <w:shd w:val="clear" w:color="auto" w:fill="FFFFFF"/>
        </w:rPr>
        <w:t>4)</w:t>
      </w:r>
      <w:r w:rsidR="00E3379E" w:rsidRPr="00D379D8">
        <w:rPr>
          <w:rFonts w:ascii="Times New Roman" w:hAnsi="Times New Roman"/>
          <w:color w:val="000000"/>
          <w:sz w:val="24"/>
          <w:shd w:val="clear" w:color="auto" w:fill="FFFFFF"/>
        </w:rPr>
        <w:t xml:space="preserve"> sotsiaalministri määrus „</w:t>
      </w:r>
      <w:r w:rsidR="00E3379E" w:rsidRPr="00D379D8">
        <w:rPr>
          <w:rStyle w:val="normaltextrun"/>
          <w:rFonts w:ascii="Times New Roman" w:hAnsi="Times New Roman"/>
          <w:color w:val="000000"/>
          <w:sz w:val="24"/>
          <w:shd w:val="clear" w:color="auto" w:fill="FFFFFF"/>
        </w:rPr>
        <w:t>Riiklik</w:t>
      </w:r>
      <w:r w:rsidR="001F3EA6">
        <w:rPr>
          <w:rStyle w:val="normaltextrun"/>
          <w:rFonts w:ascii="Times New Roman" w:hAnsi="Times New Roman"/>
          <w:color w:val="000000"/>
          <w:sz w:val="24"/>
          <w:shd w:val="clear" w:color="auto" w:fill="FFFFFF"/>
        </w:rPr>
        <w:t>u</w:t>
      </w:r>
      <w:r w:rsidR="00E3379E" w:rsidRPr="00D379D8">
        <w:rPr>
          <w:rStyle w:val="normaltextrun"/>
          <w:rFonts w:ascii="Times New Roman" w:hAnsi="Times New Roman"/>
          <w:color w:val="000000"/>
          <w:sz w:val="24"/>
          <w:shd w:val="clear" w:color="auto" w:fill="FFFFFF"/>
        </w:rPr>
        <w:t xml:space="preserve"> </w:t>
      </w:r>
      <w:r w:rsidR="000844EF" w:rsidRPr="00D379D8">
        <w:rPr>
          <w:rStyle w:val="normaltextrun"/>
          <w:rFonts w:ascii="Times New Roman" w:hAnsi="Times New Roman"/>
          <w:color w:val="000000"/>
          <w:sz w:val="24"/>
          <w:shd w:val="clear" w:color="auto" w:fill="FFFFFF"/>
        </w:rPr>
        <w:t xml:space="preserve">vereteenistuse </w:t>
      </w:r>
      <w:r w:rsidR="00E3379E" w:rsidRPr="00D379D8">
        <w:rPr>
          <w:rStyle w:val="normaltextrun"/>
          <w:rFonts w:ascii="Times New Roman" w:hAnsi="Times New Roman"/>
          <w:color w:val="000000"/>
          <w:sz w:val="24"/>
          <w:shd w:val="clear" w:color="auto" w:fill="FFFFFF"/>
        </w:rPr>
        <w:t>infosüsteem</w:t>
      </w:r>
      <w:r w:rsidR="001F3EA6">
        <w:rPr>
          <w:rStyle w:val="normaltextrun"/>
          <w:rFonts w:ascii="Times New Roman" w:hAnsi="Times New Roman"/>
          <w:color w:val="000000"/>
          <w:sz w:val="24"/>
          <w:shd w:val="clear" w:color="auto" w:fill="FFFFFF"/>
        </w:rPr>
        <w:t>i põhimäärus</w:t>
      </w:r>
      <w:r w:rsidR="00E3379E" w:rsidRPr="00D379D8">
        <w:rPr>
          <w:rStyle w:val="normaltextrun"/>
          <w:rFonts w:ascii="Times New Roman" w:hAnsi="Times New Roman"/>
          <w:color w:val="000000"/>
          <w:sz w:val="24"/>
          <w:shd w:val="clear" w:color="auto" w:fill="FFFFFF"/>
        </w:rPr>
        <w:t>“;</w:t>
      </w:r>
    </w:p>
    <w:p w14:paraId="5783AF2A" w14:textId="6F9B2D7B" w:rsidR="001547D7" w:rsidRPr="00D379D8" w:rsidRDefault="00E3379E" w:rsidP="00341E6E">
      <w:pPr>
        <w:rPr>
          <w:rStyle w:val="normaltextrun"/>
          <w:rFonts w:ascii="Times New Roman" w:hAnsi="Times New Roman"/>
          <w:color w:val="000000"/>
          <w:sz w:val="24"/>
          <w:bdr w:val="none" w:sz="0" w:space="0" w:color="auto" w:frame="1"/>
        </w:rPr>
      </w:pPr>
      <w:r w:rsidRPr="00D379D8">
        <w:rPr>
          <w:rStyle w:val="normaltextrun"/>
          <w:rFonts w:ascii="Times New Roman" w:hAnsi="Times New Roman"/>
          <w:color w:val="000000"/>
          <w:sz w:val="24"/>
          <w:shd w:val="clear" w:color="auto" w:fill="FFFFFF"/>
        </w:rPr>
        <w:t>5) sotsiaalministri määrus „</w:t>
      </w:r>
      <w:r w:rsidR="00FB4B6A" w:rsidRPr="00D379D8">
        <w:rPr>
          <w:rStyle w:val="normaltextrun"/>
          <w:rFonts w:ascii="Times New Roman" w:hAnsi="Times New Roman"/>
          <w:color w:val="000000"/>
          <w:sz w:val="24"/>
          <w:bdr w:val="none" w:sz="0" w:space="0" w:color="auto" w:frame="1"/>
        </w:rPr>
        <w:t>Verekomponentide valmistamise ja kvaliteedi tagamise kord“;</w:t>
      </w:r>
    </w:p>
    <w:p w14:paraId="3C68AA40" w14:textId="24C0CF32" w:rsidR="00FB4B6A" w:rsidRPr="00D379D8" w:rsidRDefault="00FB4B6A" w:rsidP="00341E6E">
      <w:pPr>
        <w:rPr>
          <w:rStyle w:val="eop"/>
          <w:rFonts w:ascii="Times New Roman" w:hAnsi="Times New Roman"/>
          <w:color w:val="000000"/>
          <w:sz w:val="24"/>
          <w:shd w:val="clear" w:color="auto" w:fill="FFFFFF"/>
        </w:rPr>
      </w:pPr>
      <w:r w:rsidRPr="00D379D8">
        <w:rPr>
          <w:rFonts w:ascii="Times New Roman" w:hAnsi="Times New Roman"/>
          <w:sz w:val="24"/>
        </w:rPr>
        <w:t xml:space="preserve">6) </w:t>
      </w:r>
      <w:r w:rsidR="009E5578" w:rsidRPr="00D379D8">
        <w:rPr>
          <w:rFonts w:ascii="Times New Roman" w:hAnsi="Times New Roman"/>
          <w:sz w:val="24"/>
        </w:rPr>
        <w:t>sotsiaalministri määrus „</w:t>
      </w:r>
      <w:r w:rsidR="009E5578" w:rsidRPr="00D379D8">
        <w:rPr>
          <w:rStyle w:val="normaltextrun"/>
          <w:rFonts w:ascii="Times New Roman" w:hAnsi="Times New Roman"/>
          <w:color w:val="000000"/>
          <w:sz w:val="24"/>
          <w:shd w:val="clear" w:color="auto" w:fill="FFFFFF"/>
        </w:rPr>
        <w:t>Vereülekande tingimused ja</w:t>
      </w:r>
      <w:r w:rsidR="009E6628">
        <w:rPr>
          <w:rStyle w:val="normaltextrun"/>
          <w:rFonts w:ascii="Times New Roman" w:hAnsi="Times New Roman"/>
          <w:color w:val="000000"/>
          <w:sz w:val="24"/>
          <w:shd w:val="clear" w:color="auto" w:fill="FFFFFF"/>
        </w:rPr>
        <w:t xml:space="preserve"> </w:t>
      </w:r>
      <w:r w:rsidR="009E5578" w:rsidRPr="00D379D8">
        <w:rPr>
          <w:rStyle w:val="normaltextrun"/>
          <w:rFonts w:ascii="Times New Roman" w:hAnsi="Times New Roman"/>
          <w:color w:val="000000"/>
          <w:sz w:val="24"/>
          <w:shd w:val="clear" w:color="auto" w:fill="FFFFFF"/>
        </w:rPr>
        <w:t>kord</w:t>
      </w:r>
      <w:r w:rsidR="009E5578" w:rsidRPr="00D379D8">
        <w:rPr>
          <w:rStyle w:val="eop"/>
          <w:rFonts w:ascii="Times New Roman" w:hAnsi="Times New Roman"/>
          <w:color w:val="000000"/>
          <w:sz w:val="24"/>
          <w:shd w:val="clear" w:color="auto" w:fill="FFFFFF"/>
        </w:rPr>
        <w:t>“</w:t>
      </w:r>
      <w:r w:rsidR="00D73EBA" w:rsidRPr="00D379D8">
        <w:rPr>
          <w:rStyle w:val="eop"/>
          <w:rFonts w:ascii="Times New Roman" w:hAnsi="Times New Roman"/>
          <w:color w:val="000000"/>
          <w:sz w:val="24"/>
          <w:shd w:val="clear" w:color="auto" w:fill="FFFFFF"/>
        </w:rPr>
        <w:t>.</w:t>
      </w:r>
    </w:p>
    <w:p w14:paraId="60CE469B" w14:textId="77777777" w:rsidR="00B62FDA" w:rsidRPr="00D379D8" w:rsidRDefault="00B62FDA" w:rsidP="00341E6E">
      <w:pPr>
        <w:rPr>
          <w:rStyle w:val="eop"/>
          <w:rFonts w:ascii="Times New Roman" w:hAnsi="Times New Roman"/>
          <w:color w:val="000000"/>
          <w:sz w:val="24"/>
          <w:shd w:val="clear" w:color="auto" w:fill="FFFFFF"/>
        </w:rPr>
      </w:pPr>
    </w:p>
    <w:p w14:paraId="43FE0851" w14:textId="7AAF773D" w:rsidR="001F77C1" w:rsidRPr="00D379D8" w:rsidRDefault="001F77C1" w:rsidP="00341E6E">
      <w:pPr>
        <w:rPr>
          <w:rStyle w:val="eop"/>
          <w:rFonts w:ascii="Times New Roman" w:hAnsi="Times New Roman"/>
          <w:color w:val="000000"/>
          <w:sz w:val="24"/>
          <w:shd w:val="clear" w:color="auto" w:fill="FFFFFF"/>
        </w:rPr>
      </w:pPr>
      <w:r w:rsidRPr="00D379D8">
        <w:rPr>
          <w:rStyle w:val="eop"/>
          <w:rFonts w:ascii="Times New Roman" w:hAnsi="Times New Roman"/>
          <w:color w:val="000000"/>
          <w:sz w:val="24"/>
          <w:shd w:val="clear" w:color="auto" w:fill="FFFFFF"/>
        </w:rPr>
        <w:t>Lisaks tuleb muuta järgmisi määrus</w:t>
      </w:r>
      <w:r w:rsidR="00E14A7C">
        <w:rPr>
          <w:rStyle w:val="eop"/>
          <w:rFonts w:ascii="Times New Roman" w:hAnsi="Times New Roman"/>
          <w:color w:val="000000"/>
          <w:sz w:val="24"/>
          <w:shd w:val="clear" w:color="auto" w:fill="FFFFFF"/>
        </w:rPr>
        <w:t>i</w:t>
      </w:r>
      <w:r w:rsidRPr="00D379D8">
        <w:rPr>
          <w:rStyle w:val="eop"/>
          <w:rFonts w:ascii="Times New Roman" w:hAnsi="Times New Roman"/>
          <w:color w:val="000000"/>
          <w:sz w:val="24"/>
          <w:shd w:val="clear" w:color="auto" w:fill="FFFFFF"/>
        </w:rPr>
        <w:t>:</w:t>
      </w:r>
    </w:p>
    <w:p w14:paraId="7FDA70BE" w14:textId="189A95EF" w:rsidR="009279B6" w:rsidRPr="00D379D8" w:rsidRDefault="000E6007" w:rsidP="00341E6E">
      <w:pPr>
        <w:rPr>
          <w:rStyle w:val="eop"/>
          <w:rFonts w:ascii="Times New Roman" w:hAnsi="Times New Roman"/>
          <w:color w:val="000000"/>
          <w:sz w:val="24"/>
          <w:shd w:val="clear" w:color="auto" w:fill="FFFFFF"/>
        </w:rPr>
      </w:pPr>
      <w:r w:rsidRPr="00D379D8">
        <w:rPr>
          <w:rStyle w:val="eop"/>
          <w:rFonts w:ascii="Times New Roman" w:hAnsi="Times New Roman"/>
          <w:color w:val="000000"/>
          <w:sz w:val="24"/>
          <w:shd w:val="clear" w:color="auto" w:fill="FFFFFF"/>
        </w:rPr>
        <w:lastRenderedPageBreak/>
        <w:t xml:space="preserve">1) </w:t>
      </w:r>
      <w:r w:rsidR="00DD44C8" w:rsidRPr="00D379D8">
        <w:rPr>
          <w:rStyle w:val="eop"/>
          <w:rFonts w:ascii="Times New Roman" w:hAnsi="Times New Roman"/>
          <w:color w:val="000000"/>
          <w:sz w:val="24"/>
          <w:shd w:val="clear" w:color="auto" w:fill="FFFFFF"/>
        </w:rPr>
        <w:t xml:space="preserve">sotsiaalministri </w:t>
      </w:r>
      <w:r w:rsidR="00DD44C8" w:rsidRPr="00D379D8">
        <w:rPr>
          <w:rFonts w:ascii="Times New Roman" w:hAnsi="Times New Roman"/>
          <w:color w:val="202020"/>
          <w:sz w:val="24"/>
          <w:shd w:val="clear" w:color="auto" w:fill="FFFFFF"/>
        </w:rPr>
        <w:t>19. augusti 2004</w:t>
      </w:r>
      <w:r w:rsidR="00670086" w:rsidRPr="00D379D8">
        <w:rPr>
          <w:rFonts w:ascii="Times New Roman" w:hAnsi="Times New Roman"/>
          <w:color w:val="202020"/>
          <w:sz w:val="24"/>
          <w:shd w:val="clear" w:color="auto" w:fill="FFFFFF"/>
        </w:rPr>
        <w:t>. a</w:t>
      </w:r>
      <w:r w:rsidR="00DD44C8" w:rsidRPr="00D379D8">
        <w:rPr>
          <w:rFonts w:ascii="Times New Roman" w:hAnsi="Times New Roman"/>
          <w:color w:val="202020"/>
          <w:sz w:val="24"/>
          <w:shd w:val="clear" w:color="auto" w:fill="FFFFFF"/>
        </w:rPr>
        <w:t xml:space="preserve"> määrus nr 103</w:t>
      </w:r>
      <w:r w:rsidR="00DD44C8" w:rsidRPr="00D379D8">
        <w:rPr>
          <w:rStyle w:val="eop"/>
          <w:rFonts w:ascii="Times New Roman" w:hAnsi="Times New Roman"/>
          <w:color w:val="000000"/>
          <w:sz w:val="24"/>
          <w:shd w:val="clear" w:color="auto" w:fill="FFFFFF"/>
        </w:rPr>
        <w:t xml:space="preserve"> </w:t>
      </w:r>
      <w:r w:rsidR="009279B6" w:rsidRPr="00D379D8">
        <w:rPr>
          <w:rStyle w:val="eop"/>
          <w:rFonts w:ascii="Times New Roman" w:hAnsi="Times New Roman"/>
          <w:color w:val="000000"/>
          <w:sz w:val="24"/>
          <w:shd w:val="clear" w:color="auto" w:fill="FFFFFF"/>
        </w:rPr>
        <w:t>„Haigla liikide nõuded“;</w:t>
      </w:r>
    </w:p>
    <w:p w14:paraId="259DF54A" w14:textId="06E2DB62" w:rsidR="00E82226" w:rsidRPr="00D379D8" w:rsidRDefault="000E6007" w:rsidP="00341E6E">
      <w:pPr>
        <w:rPr>
          <w:rStyle w:val="normaltextrun"/>
          <w:rFonts w:ascii="Times New Roman" w:hAnsi="Times New Roman"/>
          <w:color w:val="000000"/>
          <w:sz w:val="24"/>
        </w:rPr>
      </w:pPr>
      <w:r w:rsidRPr="00D379D8">
        <w:rPr>
          <w:rStyle w:val="eop"/>
          <w:rFonts w:ascii="Times New Roman" w:hAnsi="Times New Roman"/>
          <w:color w:val="000000"/>
          <w:sz w:val="24"/>
          <w:shd w:val="clear" w:color="auto" w:fill="FFFFFF"/>
        </w:rPr>
        <w:t xml:space="preserve">2) </w:t>
      </w:r>
      <w:r w:rsidR="00FB7898" w:rsidRPr="00D379D8">
        <w:rPr>
          <w:rStyle w:val="eop"/>
          <w:rFonts w:ascii="Times New Roman" w:hAnsi="Times New Roman"/>
          <w:color w:val="000000"/>
          <w:sz w:val="24"/>
          <w:shd w:val="clear" w:color="auto" w:fill="FFFFFF"/>
        </w:rPr>
        <w:t>tervise</w:t>
      </w:r>
      <w:r w:rsidR="00670086" w:rsidRPr="00D379D8">
        <w:rPr>
          <w:rStyle w:val="eop"/>
          <w:rFonts w:ascii="Times New Roman" w:hAnsi="Times New Roman"/>
          <w:color w:val="000000"/>
          <w:sz w:val="24"/>
          <w:shd w:val="clear" w:color="auto" w:fill="FFFFFF"/>
        </w:rPr>
        <w:t xml:space="preserve">- ja tööministri </w:t>
      </w:r>
      <w:r w:rsidR="00670086" w:rsidRPr="00D379D8">
        <w:rPr>
          <w:rFonts w:ascii="Times New Roman" w:hAnsi="Times New Roman"/>
          <w:color w:val="202020"/>
          <w:sz w:val="24"/>
          <w:shd w:val="clear" w:color="auto" w:fill="FFFFFF"/>
        </w:rPr>
        <w:t xml:space="preserve">2. märtsi 2015. a </w:t>
      </w:r>
      <w:r w:rsidR="00650B54" w:rsidRPr="00D379D8">
        <w:rPr>
          <w:rFonts w:ascii="Times New Roman" w:hAnsi="Times New Roman"/>
          <w:color w:val="202020"/>
          <w:sz w:val="24"/>
          <w:shd w:val="clear" w:color="auto" w:fill="FFFFFF"/>
        </w:rPr>
        <w:t xml:space="preserve">määrus </w:t>
      </w:r>
      <w:r w:rsidR="00670086" w:rsidRPr="00D379D8">
        <w:rPr>
          <w:rFonts w:ascii="Times New Roman" w:hAnsi="Times New Roman"/>
          <w:color w:val="202020"/>
          <w:sz w:val="24"/>
          <w:shd w:val="clear" w:color="auto" w:fill="FFFFFF"/>
        </w:rPr>
        <w:t>nr 6</w:t>
      </w:r>
      <w:r w:rsidR="00670086" w:rsidRPr="00D379D8">
        <w:rPr>
          <w:rStyle w:val="eop"/>
          <w:rFonts w:ascii="Times New Roman" w:hAnsi="Times New Roman"/>
          <w:color w:val="000000"/>
          <w:sz w:val="24"/>
          <w:shd w:val="clear" w:color="auto" w:fill="FFFFFF"/>
        </w:rPr>
        <w:t xml:space="preserve"> </w:t>
      </w:r>
      <w:r w:rsidR="008319C6" w:rsidRPr="00D379D8">
        <w:rPr>
          <w:rStyle w:val="eop"/>
          <w:rFonts w:ascii="Times New Roman" w:hAnsi="Times New Roman"/>
          <w:color w:val="000000"/>
          <w:sz w:val="24"/>
          <w:shd w:val="clear" w:color="auto" w:fill="FFFFFF"/>
        </w:rPr>
        <w:t>„</w:t>
      </w:r>
      <w:r w:rsidR="00E82226" w:rsidRPr="00D379D8">
        <w:rPr>
          <w:rStyle w:val="normaltextrun"/>
          <w:rFonts w:ascii="Times New Roman" w:hAnsi="Times New Roman"/>
          <w:color w:val="000000"/>
          <w:sz w:val="24"/>
        </w:rPr>
        <w:t>Isiku surma fakti tuvastamise tingimused ja kord ning surma fakti tuvastamise akti vorm“</w:t>
      </w:r>
      <w:r w:rsidR="00670086" w:rsidRPr="00D379D8">
        <w:rPr>
          <w:rStyle w:val="normaltextrun"/>
          <w:rFonts w:ascii="Times New Roman" w:hAnsi="Times New Roman"/>
          <w:color w:val="000000"/>
          <w:sz w:val="24"/>
        </w:rPr>
        <w:t>;</w:t>
      </w:r>
    </w:p>
    <w:p w14:paraId="0E4EB9DF" w14:textId="2CE186D4" w:rsidR="007B4D24" w:rsidRPr="00D379D8" w:rsidRDefault="000E6007" w:rsidP="00341E6E">
      <w:pPr>
        <w:rPr>
          <w:rStyle w:val="normaltextrun"/>
          <w:rFonts w:ascii="Times New Roman" w:hAnsi="Times New Roman"/>
          <w:color w:val="000000"/>
          <w:sz w:val="24"/>
        </w:rPr>
      </w:pPr>
      <w:r w:rsidRPr="00D379D8">
        <w:rPr>
          <w:rStyle w:val="normaltextrun"/>
          <w:rFonts w:ascii="Times New Roman" w:hAnsi="Times New Roman"/>
          <w:color w:val="000000"/>
          <w:sz w:val="24"/>
        </w:rPr>
        <w:t xml:space="preserve">3) </w:t>
      </w:r>
      <w:r w:rsidR="00650B54" w:rsidRPr="00D379D8">
        <w:rPr>
          <w:rStyle w:val="normaltextrun"/>
          <w:rFonts w:ascii="Times New Roman" w:hAnsi="Times New Roman"/>
          <w:color w:val="000000"/>
          <w:sz w:val="24"/>
        </w:rPr>
        <w:t xml:space="preserve">terviseministri </w:t>
      </w:r>
      <w:r w:rsidR="00650B54" w:rsidRPr="00D379D8">
        <w:rPr>
          <w:rFonts w:ascii="Times New Roman" w:hAnsi="Times New Roman"/>
          <w:color w:val="202020"/>
          <w:sz w:val="24"/>
          <w:shd w:val="clear" w:color="auto" w:fill="FFFFFF"/>
        </w:rPr>
        <w:t>20.</w:t>
      </w:r>
      <w:r w:rsidR="00DB72E5" w:rsidRPr="00D379D8">
        <w:rPr>
          <w:rFonts w:ascii="Times New Roman" w:hAnsi="Times New Roman"/>
          <w:color w:val="202020"/>
          <w:sz w:val="24"/>
          <w:shd w:val="clear" w:color="auto" w:fill="FFFFFF"/>
        </w:rPr>
        <w:t xml:space="preserve"> </w:t>
      </w:r>
      <w:r w:rsidR="00650B54" w:rsidRPr="00D379D8">
        <w:rPr>
          <w:rFonts w:ascii="Times New Roman" w:hAnsi="Times New Roman"/>
          <w:color w:val="202020"/>
          <w:sz w:val="24"/>
          <w:shd w:val="clear" w:color="auto" w:fill="FFFFFF"/>
        </w:rPr>
        <w:t>detsembri 2023. a määrus nr 73</w:t>
      </w:r>
      <w:r w:rsidR="00650B54" w:rsidRPr="00D379D8">
        <w:rPr>
          <w:rStyle w:val="normaltextrun"/>
          <w:rFonts w:ascii="Times New Roman" w:hAnsi="Times New Roman"/>
          <w:color w:val="000000"/>
          <w:sz w:val="24"/>
        </w:rPr>
        <w:t xml:space="preserve"> </w:t>
      </w:r>
      <w:r w:rsidR="003A044D" w:rsidRPr="00D379D8">
        <w:rPr>
          <w:rStyle w:val="normaltextrun"/>
          <w:rFonts w:ascii="Times New Roman" w:hAnsi="Times New Roman"/>
          <w:color w:val="000000"/>
          <w:sz w:val="24"/>
        </w:rPr>
        <w:t>„Kunstliku viljastamise alane nõustamine</w:t>
      </w:r>
      <w:r w:rsidR="003A044D" w:rsidRPr="00D379D8">
        <w:rPr>
          <w:rStyle w:val="eop"/>
          <w:rFonts w:ascii="Times New Roman" w:hAnsi="Times New Roman"/>
          <w:color w:val="000000"/>
          <w:sz w:val="24"/>
        </w:rPr>
        <w:t>“</w:t>
      </w:r>
      <w:r w:rsidRPr="00D379D8">
        <w:rPr>
          <w:rStyle w:val="eop"/>
          <w:rFonts w:ascii="Times New Roman" w:hAnsi="Times New Roman"/>
          <w:color w:val="000000"/>
          <w:sz w:val="24"/>
        </w:rPr>
        <w:t>;</w:t>
      </w:r>
    </w:p>
    <w:p w14:paraId="49317F24" w14:textId="48070077" w:rsidR="008319C6" w:rsidRPr="00D379D8" w:rsidRDefault="000E6007" w:rsidP="00341E6E">
      <w:pPr>
        <w:rPr>
          <w:rStyle w:val="normaltextrun"/>
          <w:rFonts w:ascii="Times New Roman" w:hAnsi="Times New Roman"/>
          <w:sz w:val="24"/>
          <w:bdr w:val="none" w:sz="0" w:space="0" w:color="auto" w:frame="1"/>
        </w:rPr>
      </w:pPr>
      <w:r w:rsidRPr="00D379D8">
        <w:rPr>
          <w:rStyle w:val="normaltextrun"/>
          <w:rFonts w:ascii="Times New Roman" w:hAnsi="Times New Roman"/>
          <w:sz w:val="24"/>
          <w:bdr w:val="none" w:sz="0" w:space="0" w:color="auto" w:frame="1"/>
        </w:rPr>
        <w:t xml:space="preserve">4) </w:t>
      </w:r>
      <w:r w:rsidR="005E51A8" w:rsidRPr="00D379D8">
        <w:rPr>
          <w:rStyle w:val="normaltextrun"/>
          <w:rFonts w:ascii="Times New Roman" w:hAnsi="Times New Roman"/>
          <w:sz w:val="24"/>
          <w:bdr w:val="none" w:sz="0" w:space="0" w:color="auto" w:frame="1"/>
        </w:rPr>
        <w:t xml:space="preserve">sotsiaalministri </w:t>
      </w:r>
      <w:r w:rsidR="005E51A8" w:rsidRPr="00D379D8">
        <w:rPr>
          <w:rFonts w:ascii="Times New Roman" w:hAnsi="Times New Roman"/>
          <w:sz w:val="24"/>
          <w:shd w:val="clear" w:color="auto" w:fill="FFFFFF"/>
        </w:rPr>
        <w:t>4.</w:t>
      </w:r>
      <w:r w:rsidR="00DB72E5" w:rsidRPr="00D379D8">
        <w:rPr>
          <w:rFonts w:ascii="Times New Roman" w:hAnsi="Times New Roman"/>
          <w:sz w:val="24"/>
          <w:shd w:val="clear" w:color="auto" w:fill="FFFFFF"/>
        </w:rPr>
        <w:t xml:space="preserve"> </w:t>
      </w:r>
      <w:r w:rsidR="005E51A8" w:rsidRPr="00D379D8">
        <w:rPr>
          <w:rFonts w:ascii="Times New Roman" w:hAnsi="Times New Roman"/>
          <w:sz w:val="24"/>
          <w:shd w:val="clear" w:color="auto" w:fill="FFFFFF"/>
        </w:rPr>
        <w:t>aprilli 2003. a määrus nr 56</w:t>
      </w:r>
      <w:r w:rsidR="005E51A8" w:rsidRPr="00D379D8">
        <w:rPr>
          <w:rStyle w:val="normaltextrun"/>
          <w:rFonts w:ascii="Times New Roman" w:hAnsi="Times New Roman"/>
          <w:sz w:val="24"/>
          <w:bdr w:val="none" w:sz="0" w:space="0" w:color="auto" w:frame="1"/>
        </w:rPr>
        <w:t xml:space="preserve"> </w:t>
      </w:r>
      <w:r w:rsidR="00363C77" w:rsidRPr="00D379D8">
        <w:rPr>
          <w:rStyle w:val="normaltextrun"/>
          <w:rFonts w:ascii="Times New Roman" w:hAnsi="Times New Roman"/>
          <w:sz w:val="24"/>
          <w:bdr w:val="none" w:sz="0" w:space="0" w:color="auto" w:frame="1"/>
        </w:rPr>
        <w:t>„Kunstliku viljastamise loo vorm ja dokumenteerimise kord“</w:t>
      </w:r>
      <w:r w:rsidRPr="00D379D8">
        <w:rPr>
          <w:rStyle w:val="normaltextrun"/>
          <w:rFonts w:ascii="Times New Roman" w:hAnsi="Times New Roman"/>
          <w:sz w:val="24"/>
          <w:bdr w:val="none" w:sz="0" w:space="0" w:color="auto" w:frame="1"/>
        </w:rPr>
        <w:t>;</w:t>
      </w:r>
    </w:p>
    <w:p w14:paraId="5F0DF7E0" w14:textId="0D3C7499" w:rsidR="000E6007" w:rsidRPr="00D379D8" w:rsidRDefault="000E6007" w:rsidP="00341E6E">
      <w:pPr>
        <w:rPr>
          <w:rStyle w:val="scxw122513221"/>
          <w:rFonts w:ascii="Times New Roman" w:hAnsi="Times New Roman"/>
          <w:color w:val="000000"/>
          <w:sz w:val="24"/>
        </w:rPr>
      </w:pPr>
      <w:r w:rsidRPr="00D379D8">
        <w:rPr>
          <w:rStyle w:val="normaltextrun"/>
          <w:rFonts w:ascii="Times New Roman" w:hAnsi="Times New Roman"/>
          <w:sz w:val="24"/>
        </w:rPr>
        <w:t xml:space="preserve">5) </w:t>
      </w:r>
      <w:r w:rsidR="00A07121" w:rsidRPr="00D379D8">
        <w:rPr>
          <w:rStyle w:val="normaltextrun"/>
          <w:rFonts w:ascii="Times New Roman" w:hAnsi="Times New Roman"/>
          <w:sz w:val="24"/>
        </w:rPr>
        <w:t xml:space="preserve">tervise- ja tööministri </w:t>
      </w:r>
      <w:r w:rsidR="00A07121" w:rsidRPr="00D379D8">
        <w:rPr>
          <w:rFonts w:ascii="Times New Roman" w:hAnsi="Times New Roman"/>
          <w:sz w:val="24"/>
          <w:shd w:val="clear" w:color="auto" w:fill="FFFFFF"/>
        </w:rPr>
        <w:t>17.</w:t>
      </w:r>
      <w:r w:rsidR="00F5429D" w:rsidRPr="00D379D8">
        <w:rPr>
          <w:rFonts w:ascii="Times New Roman" w:hAnsi="Times New Roman"/>
          <w:sz w:val="24"/>
          <w:shd w:val="clear" w:color="auto" w:fill="FFFFFF"/>
        </w:rPr>
        <w:t xml:space="preserve"> </w:t>
      </w:r>
      <w:r w:rsidR="00A07121" w:rsidRPr="00D379D8">
        <w:rPr>
          <w:rFonts w:ascii="Times New Roman" w:hAnsi="Times New Roman"/>
          <w:sz w:val="24"/>
          <w:shd w:val="clear" w:color="auto" w:fill="FFFFFF"/>
        </w:rPr>
        <w:t xml:space="preserve">detsembri </w:t>
      </w:r>
      <w:r w:rsidR="00A07121" w:rsidRPr="00D379D8">
        <w:rPr>
          <w:rFonts w:ascii="Times New Roman" w:hAnsi="Times New Roman"/>
          <w:color w:val="202020"/>
          <w:sz w:val="24"/>
          <w:shd w:val="clear" w:color="auto" w:fill="FFFFFF"/>
        </w:rPr>
        <w:t>2015. a määrus nr 59</w:t>
      </w:r>
      <w:r w:rsidR="00A07121" w:rsidRPr="00D379D8">
        <w:rPr>
          <w:rStyle w:val="normaltextrun"/>
          <w:rFonts w:ascii="Times New Roman" w:hAnsi="Times New Roman"/>
          <w:color w:val="000000"/>
          <w:sz w:val="24"/>
        </w:rPr>
        <w:t xml:space="preserve"> </w:t>
      </w:r>
      <w:r w:rsidR="00C5420F" w:rsidRPr="00D379D8">
        <w:rPr>
          <w:rStyle w:val="normaltextrun"/>
          <w:rFonts w:ascii="Times New Roman" w:hAnsi="Times New Roman"/>
          <w:color w:val="000000"/>
          <w:sz w:val="24"/>
        </w:rPr>
        <w:t>„</w:t>
      </w:r>
      <w:r w:rsidRPr="00D379D8">
        <w:rPr>
          <w:rStyle w:val="normaltextrun"/>
          <w:rFonts w:ascii="Times New Roman" w:hAnsi="Times New Roman"/>
          <w:color w:val="000000"/>
          <w:sz w:val="24"/>
        </w:rPr>
        <w:t xml:space="preserve">Käibemaksuvaba </w:t>
      </w:r>
      <w:proofErr w:type="spellStart"/>
      <w:r w:rsidRPr="00D379D8">
        <w:rPr>
          <w:rStyle w:val="normaltextrun"/>
          <w:rFonts w:ascii="Times New Roman" w:hAnsi="Times New Roman"/>
          <w:color w:val="000000"/>
          <w:sz w:val="24"/>
        </w:rPr>
        <w:t>inimpäritolu</w:t>
      </w:r>
      <w:proofErr w:type="spellEnd"/>
      <w:r w:rsidRPr="00D379D8">
        <w:rPr>
          <w:rStyle w:val="normaltextrun"/>
          <w:rFonts w:ascii="Times New Roman" w:hAnsi="Times New Roman"/>
          <w:color w:val="000000"/>
          <w:sz w:val="24"/>
        </w:rPr>
        <w:t xml:space="preserve"> elund või kude, </w:t>
      </w:r>
      <w:proofErr w:type="spellStart"/>
      <w:r w:rsidRPr="00D379D8">
        <w:rPr>
          <w:rStyle w:val="normaltextrun"/>
          <w:rFonts w:ascii="Times New Roman" w:hAnsi="Times New Roman"/>
          <w:color w:val="000000"/>
          <w:sz w:val="24"/>
        </w:rPr>
        <w:t>inimveri</w:t>
      </w:r>
      <w:proofErr w:type="spellEnd"/>
      <w:r w:rsidRPr="00D379D8">
        <w:rPr>
          <w:rStyle w:val="normaltextrun"/>
          <w:rFonts w:ascii="Times New Roman" w:hAnsi="Times New Roman"/>
          <w:color w:val="000000"/>
          <w:sz w:val="24"/>
        </w:rPr>
        <w:t xml:space="preserve"> või </w:t>
      </w:r>
      <w:proofErr w:type="spellStart"/>
      <w:r w:rsidRPr="00D379D8">
        <w:rPr>
          <w:rStyle w:val="normaltextrun"/>
          <w:rFonts w:ascii="Times New Roman" w:hAnsi="Times New Roman"/>
          <w:color w:val="000000"/>
          <w:sz w:val="24"/>
        </w:rPr>
        <w:t>inimverest</w:t>
      </w:r>
      <w:proofErr w:type="spellEnd"/>
      <w:r w:rsidRPr="00D379D8">
        <w:rPr>
          <w:rStyle w:val="normaltextrun"/>
          <w:rFonts w:ascii="Times New Roman" w:hAnsi="Times New Roman"/>
          <w:color w:val="000000"/>
          <w:sz w:val="24"/>
        </w:rPr>
        <w:t xml:space="preserve"> valmistatud verepreparaat ja rinnapiim</w:t>
      </w:r>
      <w:r w:rsidRPr="00D379D8">
        <w:rPr>
          <w:rStyle w:val="scxw122513221"/>
          <w:rFonts w:ascii="Times New Roman" w:hAnsi="Times New Roman"/>
          <w:color w:val="000000"/>
          <w:sz w:val="24"/>
        </w:rPr>
        <w:t>“;</w:t>
      </w:r>
    </w:p>
    <w:p w14:paraId="55A9798D" w14:textId="1979A1B5" w:rsidR="000E6007" w:rsidRPr="00D379D8" w:rsidRDefault="000E6007" w:rsidP="00341E6E">
      <w:pPr>
        <w:rPr>
          <w:rStyle w:val="eop"/>
          <w:rFonts w:ascii="Times New Roman" w:hAnsi="Times New Roman"/>
          <w:color w:val="000000"/>
          <w:sz w:val="24"/>
          <w:shd w:val="clear" w:color="auto" w:fill="FFFFFF"/>
        </w:rPr>
      </w:pPr>
      <w:r w:rsidRPr="00D379D8">
        <w:rPr>
          <w:rStyle w:val="scxw122513221"/>
          <w:rFonts w:ascii="Times New Roman" w:hAnsi="Times New Roman"/>
          <w:color w:val="000000"/>
          <w:sz w:val="24"/>
        </w:rPr>
        <w:t xml:space="preserve">6) </w:t>
      </w:r>
      <w:r w:rsidR="00471648" w:rsidRPr="00D379D8">
        <w:rPr>
          <w:rStyle w:val="scxw122513221"/>
          <w:rFonts w:ascii="Times New Roman" w:hAnsi="Times New Roman"/>
          <w:color w:val="000000"/>
          <w:sz w:val="24"/>
        </w:rPr>
        <w:t xml:space="preserve">terviseministri </w:t>
      </w:r>
      <w:r w:rsidR="00044D39" w:rsidRPr="00D379D8">
        <w:rPr>
          <w:rFonts w:ascii="Times New Roman" w:hAnsi="Times New Roman"/>
          <w:color w:val="202020"/>
          <w:sz w:val="24"/>
          <w:shd w:val="clear" w:color="auto" w:fill="FFFFFF"/>
        </w:rPr>
        <w:t>1</w:t>
      </w:r>
      <w:r w:rsidR="00761870" w:rsidRPr="00D379D8">
        <w:rPr>
          <w:rFonts w:ascii="Times New Roman" w:hAnsi="Times New Roman"/>
          <w:color w:val="202020"/>
          <w:sz w:val="24"/>
          <w:shd w:val="clear" w:color="auto" w:fill="FFFFFF"/>
        </w:rPr>
        <w:t xml:space="preserve">5. veebruari </w:t>
      </w:r>
      <w:r w:rsidR="00044D39" w:rsidRPr="00D379D8">
        <w:rPr>
          <w:rFonts w:ascii="Times New Roman" w:hAnsi="Times New Roman"/>
          <w:color w:val="202020"/>
          <w:sz w:val="24"/>
          <w:shd w:val="clear" w:color="auto" w:fill="FFFFFF"/>
        </w:rPr>
        <w:t>2024</w:t>
      </w:r>
      <w:r w:rsidR="00761870" w:rsidRPr="00D379D8">
        <w:rPr>
          <w:rFonts w:ascii="Times New Roman" w:hAnsi="Times New Roman"/>
          <w:color w:val="202020"/>
          <w:sz w:val="24"/>
          <w:shd w:val="clear" w:color="auto" w:fill="FFFFFF"/>
        </w:rPr>
        <w:t>. a määrus</w:t>
      </w:r>
      <w:r w:rsidR="00044D39" w:rsidRPr="00D379D8">
        <w:rPr>
          <w:rFonts w:ascii="Times New Roman" w:hAnsi="Times New Roman"/>
          <w:color w:val="202020"/>
          <w:sz w:val="24"/>
          <w:shd w:val="clear" w:color="auto" w:fill="FFFFFF"/>
        </w:rPr>
        <w:t xml:space="preserve"> nr 9</w:t>
      </w:r>
      <w:r w:rsidR="00044D39" w:rsidRPr="00D379D8">
        <w:rPr>
          <w:rStyle w:val="scxw122513221"/>
          <w:rFonts w:ascii="Times New Roman" w:hAnsi="Times New Roman"/>
          <w:color w:val="000000"/>
          <w:sz w:val="24"/>
        </w:rPr>
        <w:t xml:space="preserve"> </w:t>
      </w:r>
      <w:r w:rsidR="007D28AB" w:rsidRPr="00D379D8">
        <w:rPr>
          <w:rStyle w:val="scxw122513221"/>
          <w:rFonts w:ascii="Times New Roman" w:hAnsi="Times New Roman"/>
          <w:color w:val="000000"/>
          <w:sz w:val="24"/>
        </w:rPr>
        <w:t>„</w:t>
      </w:r>
      <w:r w:rsidR="007C3873" w:rsidRPr="00D379D8">
        <w:rPr>
          <w:rStyle w:val="scxw122513221"/>
          <w:rFonts w:ascii="Times New Roman" w:hAnsi="Times New Roman"/>
          <w:color w:val="000000"/>
          <w:sz w:val="24"/>
        </w:rPr>
        <w:t xml:space="preserve">Ravimite </w:t>
      </w:r>
      <w:r w:rsidR="00C36D5F" w:rsidRPr="00D379D8">
        <w:rPr>
          <w:rStyle w:val="scxw122513221"/>
          <w:rFonts w:ascii="Times New Roman" w:hAnsi="Times New Roman"/>
          <w:color w:val="000000"/>
          <w:sz w:val="24"/>
        </w:rPr>
        <w:t xml:space="preserve">ja </w:t>
      </w:r>
      <w:r w:rsidR="007D28AB" w:rsidRPr="00D379D8">
        <w:rPr>
          <w:rStyle w:val="normaltextrun"/>
          <w:rFonts w:ascii="Times New Roman" w:hAnsi="Times New Roman"/>
          <w:color w:val="000000"/>
          <w:sz w:val="24"/>
          <w:shd w:val="clear" w:color="auto" w:fill="FFFFFF"/>
        </w:rPr>
        <w:t>Ravimiameti eril</w:t>
      </w:r>
      <w:r w:rsidR="00C36D5F" w:rsidRPr="00D379D8">
        <w:rPr>
          <w:rStyle w:val="normaltextrun"/>
          <w:rFonts w:ascii="Times New Roman" w:hAnsi="Times New Roman"/>
          <w:color w:val="000000"/>
          <w:sz w:val="24"/>
          <w:shd w:val="clear" w:color="auto" w:fill="FFFFFF"/>
        </w:rPr>
        <w:t xml:space="preserve">oaga kauba </w:t>
      </w:r>
      <w:r w:rsidR="00471648" w:rsidRPr="00D379D8">
        <w:rPr>
          <w:rStyle w:val="normaltextrun"/>
          <w:rFonts w:ascii="Times New Roman" w:hAnsi="Times New Roman"/>
          <w:color w:val="000000"/>
          <w:sz w:val="24"/>
          <w:shd w:val="clear" w:color="auto" w:fill="FFFFFF"/>
        </w:rPr>
        <w:t>liikumise ning turustamise tingimused ja kord“</w:t>
      </w:r>
      <w:r w:rsidR="007D28AB" w:rsidRPr="00D379D8">
        <w:rPr>
          <w:rStyle w:val="eop"/>
          <w:rFonts w:ascii="Times New Roman" w:hAnsi="Times New Roman"/>
          <w:color w:val="000000"/>
          <w:sz w:val="24"/>
          <w:shd w:val="clear" w:color="auto" w:fill="FFFFFF"/>
        </w:rPr>
        <w:t>;</w:t>
      </w:r>
    </w:p>
    <w:p w14:paraId="2D8D3FE8" w14:textId="1A469130" w:rsidR="007D28AB" w:rsidRPr="00D379D8" w:rsidRDefault="007D28AB" w:rsidP="00341E6E">
      <w:pPr>
        <w:rPr>
          <w:rStyle w:val="eop"/>
          <w:rFonts w:ascii="Times New Roman" w:hAnsi="Times New Roman"/>
          <w:color w:val="000000"/>
          <w:sz w:val="24"/>
          <w:shd w:val="clear" w:color="auto" w:fill="FFFFFF"/>
        </w:rPr>
      </w:pPr>
      <w:r w:rsidRPr="00D379D8">
        <w:rPr>
          <w:rStyle w:val="eop"/>
          <w:rFonts w:ascii="Times New Roman" w:hAnsi="Times New Roman"/>
          <w:color w:val="000000"/>
          <w:sz w:val="24"/>
          <w:shd w:val="clear" w:color="auto" w:fill="FFFFFF"/>
        </w:rPr>
        <w:t>7)</w:t>
      </w:r>
      <w:r w:rsidR="00443703" w:rsidRPr="00D379D8">
        <w:rPr>
          <w:rStyle w:val="eop"/>
          <w:rFonts w:ascii="Times New Roman" w:hAnsi="Times New Roman"/>
          <w:color w:val="000000"/>
          <w:sz w:val="24"/>
          <w:shd w:val="clear" w:color="auto" w:fill="FFFFFF"/>
        </w:rPr>
        <w:t xml:space="preserve"> sotsiaalministri </w:t>
      </w:r>
      <w:r w:rsidR="00443703" w:rsidRPr="00D379D8">
        <w:rPr>
          <w:rFonts w:ascii="Times New Roman" w:hAnsi="Times New Roman"/>
          <w:color w:val="202020"/>
          <w:sz w:val="24"/>
          <w:shd w:val="clear" w:color="auto" w:fill="FFFFFF"/>
        </w:rPr>
        <w:t>11.</w:t>
      </w:r>
      <w:r w:rsidR="00F5429D" w:rsidRPr="00D379D8">
        <w:rPr>
          <w:rFonts w:ascii="Times New Roman" w:hAnsi="Times New Roman"/>
          <w:color w:val="202020"/>
          <w:sz w:val="24"/>
          <w:shd w:val="clear" w:color="auto" w:fill="FFFFFF"/>
        </w:rPr>
        <w:t xml:space="preserve"> </w:t>
      </w:r>
      <w:r w:rsidR="00443703" w:rsidRPr="00D379D8">
        <w:rPr>
          <w:rFonts w:ascii="Times New Roman" w:hAnsi="Times New Roman"/>
          <w:color w:val="202020"/>
          <w:sz w:val="24"/>
          <w:shd w:val="clear" w:color="auto" w:fill="FFFFFF"/>
        </w:rPr>
        <w:t>oktoobri 2005. a määrus nr 105</w:t>
      </w:r>
      <w:r w:rsidR="00443703" w:rsidRPr="00D379D8">
        <w:rPr>
          <w:rStyle w:val="eop"/>
          <w:rFonts w:ascii="Times New Roman" w:hAnsi="Times New Roman"/>
          <w:color w:val="000000"/>
          <w:sz w:val="24"/>
          <w:shd w:val="clear" w:color="auto" w:fill="FFFFFF"/>
        </w:rPr>
        <w:t xml:space="preserve"> </w:t>
      </w:r>
      <w:r w:rsidR="00184690" w:rsidRPr="00D379D8">
        <w:rPr>
          <w:rStyle w:val="eop"/>
          <w:rFonts w:ascii="Times New Roman" w:hAnsi="Times New Roman"/>
          <w:color w:val="000000"/>
          <w:sz w:val="24"/>
          <w:shd w:val="clear" w:color="auto" w:fill="FFFFFF"/>
        </w:rPr>
        <w:t>„Ravimiameti põhimäärus“;</w:t>
      </w:r>
    </w:p>
    <w:p w14:paraId="5FCA4EAA" w14:textId="0D5E0CF7" w:rsidR="00184690" w:rsidRPr="00D379D8" w:rsidRDefault="00184690" w:rsidP="00341E6E">
      <w:pPr>
        <w:rPr>
          <w:rStyle w:val="eop"/>
          <w:rFonts w:ascii="Times New Roman" w:hAnsi="Times New Roman"/>
          <w:color w:val="000000"/>
          <w:sz w:val="24"/>
          <w:shd w:val="clear" w:color="auto" w:fill="FFFFFF"/>
        </w:rPr>
      </w:pPr>
      <w:r w:rsidRPr="00D379D8">
        <w:rPr>
          <w:rStyle w:val="eop"/>
          <w:rFonts w:ascii="Times New Roman" w:hAnsi="Times New Roman"/>
          <w:color w:val="000000"/>
          <w:sz w:val="24"/>
          <w:shd w:val="clear" w:color="auto" w:fill="FFFFFF"/>
        </w:rPr>
        <w:t xml:space="preserve">8) </w:t>
      </w:r>
      <w:r w:rsidR="00FC7202" w:rsidRPr="00D379D8">
        <w:rPr>
          <w:rStyle w:val="normaltextrun"/>
          <w:rFonts w:ascii="Times New Roman" w:hAnsi="Times New Roman"/>
          <w:color w:val="000000"/>
          <w:sz w:val="24"/>
        </w:rPr>
        <w:t xml:space="preserve">tervise- ja tööministri </w:t>
      </w:r>
      <w:r w:rsidR="00FC7202" w:rsidRPr="00D379D8">
        <w:rPr>
          <w:rFonts w:ascii="Times New Roman" w:hAnsi="Times New Roman"/>
          <w:color w:val="202020"/>
          <w:sz w:val="24"/>
          <w:shd w:val="clear" w:color="auto" w:fill="FFFFFF"/>
        </w:rPr>
        <w:t>14.</w:t>
      </w:r>
      <w:r w:rsidR="000C2187" w:rsidRPr="00D379D8">
        <w:rPr>
          <w:rFonts w:ascii="Times New Roman" w:hAnsi="Times New Roman"/>
          <w:color w:val="202020"/>
          <w:sz w:val="24"/>
          <w:shd w:val="clear" w:color="auto" w:fill="FFFFFF"/>
        </w:rPr>
        <w:t xml:space="preserve"> </w:t>
      </w:r>
      <w:r w:rsidR="00FC7202" w:rsidRPr="00D379D8">
        <w:rPr>
          <w:rFonts w:ascii="Times New Roman" w:hAnsi="Times New Roman"/>
          <w:color w:val="202020"/>
          <w:sz w:val="24"/>
          <w:shd w:val="clear" w:color="auto" w:fill="FFFFFF"/>
        </w:rPr>
        <w:t>detsembri 2017. a määrus nr 51</w:t>
      </w:r>
      <w:r w:rsidR="00FC7202" w:rsidRPr="00D379D8">
        <w:rPr>
          <w:rStyle w:val="normaltextrun"/>
          <w:rFonts w:ascii="Times New Roman" w:hAnsi="Times New Roman"/>
          <w:color w:val="000000"/>
          <w:sz w:val="24"/>
        </w:rPr>
        <w:t xml:space="preserve"> </w:t>
      </w:r>
      <w:r w:rsidRPr="00D379D8">
        <w:rPr>
          <w:rStyle w:val="eop"/>
          <w:rFonts w:ascii="Times New Roman" w:hAnsi="Times New Roman"/>
          <w:color w:val="000000"/>
          <w:sz w:val="24"/>
          <w:shd w:val="clear" w:color="auto" w:fill="FFFFFF"/>
        </w:rPr>
        <w:t>„Ravimiameti tegevuslubade registri põhimäärus“;</w:t>
      </w:r>
    </w:p>
    <w:p w14:paraId="4A513AAB" w14:textId="4FA9A21B" w:rsidR="001B21A3" w:rsidRPr="00D379D8" w:rsidRDefault="00F63BDF" w:rsidP="00341E6E">
      <w:pPr>
        <w:rPr>
          <w:rStyle w:val="scxw157914431"/>
          <w:rFonts w:ascii="Times New Roman" w:hAnsi="Times New Roman"/>
          <w:color w:val="000000"/>
          <w:sz w:val="24"/>
        </w:rPr>
      </w:pPr>
      <w:r w:rsidRPr="00D379D8">
        <w:rPr>
          <w:rStyle w:val="scxw157914431"/>
          <w:rFonts w:ascii="Times New Roman" w:hAnsi="Times New Roman"/>
          <w:color w:val="000000"/>
          <w:sz w:val="24"/>
        </w:rPr>
        <w:t>9</w:t>
      </w:r>
      <w:r w:rsidR="009B2D2C" w:rsidRPr="00D379D8">
        <w:rPr>
          <w:rStyle w:val="scxw157914431"/>
          <w:rFonts w:ascii="Times New Roman" w:hAnsi="Times New Roman"/>
          <w:color w:val="000000"/>
          <w:sz w:val="24"/>
        </w:rPr>
        <w:t xml:space="preserve">) </w:t>
      </w:r>
      <w:r w:rsidR="00823988" w:rsidRPr="00D379D8">
        <w:rPr>
          <w:rStyle w:val="normaltextrun"/>
          <w:rFonts w:ascii="Times New Roman" w:hAnsi="Times New Roman"/>
          <w:color w:val="000000"/>
          <w:sz w:val="24"/>
        </w:rPr>
        <w:t xml:space="preserve">tervise- ja tööministri </w:t>
      </w:r>
      <w:r w:rsidR="00823988" w:rsidRPr="00D379D8">
        <w:rPr>
          <w:rFonts w:ascii="Times New Roman" w:hAnsi="Times New Roman"/>
          <w:color w:val="202020"/>
          <w:sz w:val="24"/>
          <w:shd w:val="clear" w:color="auto" w:fill="FFFFFF"/>
        </w:rPr>
        <w:t>27.</w:t>
      </w:r>
      <w:r w:rsidR="000C2187" w:rsidRPr="00D379D8">
        <w:rPr>
          <w:rFonts w:ascii="Times New Roman" w:hAnsi="Times New Roman"/>
          <w:color w:val="202020"/>
          <w:sz w:val="24"/>
          <w:shd w:val="clear" w:color="auto" w:fill="FFFFFF"/>
        </w:rPr>
        <w:t xml:space="preserve"> </w:t>
      </w:r>
      <w:r w:rsidR="00823988" w:rsidRPr="00D379D8">
        <w:rPr>
          <w:rFonts w:ascii="Times New Roman" w:hAnsi="Times New Roman"/>
          <w:color w:val="202020"/>
          <w:sz w:val="24"/>
          <w:shd w:val="clear" w:color="auto" w:fill="FFFFFF"/>
        </w:rPr>
        <w:t>detsembri 2022. a määrus nr 96</w:t>
      </w:r>
      <w:r w:rsidR="00823988" w:rsidRPr="00D379D8">
        <w:rPr>
          <w:rStyle w:val="normaltextrun"/>
          <w:rFonts w:ascii="Times New Roman" w:hAnsi="Times New Roman"/>
          <w:color w:val="000000"/>
          <w:sz w:val="24"/>
        </w:rPr>
        <w:t xml:space="preserve"> </w:t>
      </w:r>
      <w:r w:rsidR="001B21A3" w:rsidRPr="00D379D8">
        <w:rPr>
          <w:rStyle w:val="scxw157914431"/>
          <w:rFonts w:ascii="Times New Roman" w:hAnsi="Times New Roman"/>
          <w:color w:val="000000"/>
          <w:sz w:val="24"/>
        </w:rPr>
        <w:t>„Terviseameti põhimäärus“</w:t>
      </w:r>
      <w:r w:rsidR="00823988" w:rsidRPr="00D379D8">
        <w:rPr>
          <w:rStyle w:val="scxw157914431"/>
          <w:rFonts w:ascii="Times New Roman" w:hAnsi="Times New Roman"/>
          <w:color w:val="000000"/>
          <w:sz w:val="24"/>
        </w:rPr>
        <w:t>;</w:t>
      </w:r>
    </w:p>
    <w:p w14:paraId="113E2347" w14:textId="39BCCD96" w:rsidR="00E4013F" w:rsidRPr="00D379D8" w:rsidRDefault="001B21A3" w:rsidP="00341E6E">
      <w:pPr>
        <w:rPr>
          <w:rStyle w:val="scxw157914431"/>
          <w:rFonts w:ascii="Times New Roman" w:hAnsi="Times New Roman"/>
          <w:color w:val="000000"/>
          <w:sz w:val="24"/>
        </w:rPr>
      </w:pPr>
      <w:r w:rsidRPr="00D379D8">
        <w:rPr>
          <w:rStyle w:val="scxw157914431"/>
          <w:rFonts w:ascii="Times New Roman" w:hAnsi="Times New Roman"/>
          <w:color w:val="000000"/>
          <w:sz w:val="24"/>
        </w:rPr>
        <w:t>1</w:t>
      </w:r>
      <w:r w:rsidR="00DB72E5" w:rsidRPr="00D379D8">
        <w:rPr>
          <w:rStyle w:val="scxw157914431"/>
          <w:rFonts w:ascii="Times New Roman" w:hAnsi="Times New Roman"/>
          <w:color w:val="000000"/>
          <w:sz w:val="24"/>
        </w:rPr>
        <w:t>0</w:t>
      </w:r>
      <w:r w:rsidRPr="00D379D8">
        <w:rPr>
          <w:rStyle w:val="scxw157914431"/>
          <w:rFonts w:ascii="Times New Roman" w:hAnsi="Times New Roman"/>
          <w:color w:val="000000"/>
          <w:sz w:val="24"/>
        </w:rPr>
        <w:t xml:space="preserve">) </w:t>
      </w:r>
      <w:r w:rsidR="008B2B61" w:rsidRPr="00D379D8">
        <w:rPr>
          <w:rStyle w:val="scxw157914431"/>
          <w:rFonts w:ascii="Times New Roman" w:hAnsi="Times New Roman"/>
          <w:color w:val="000000"/>
          <w:sz w:val="24"/>
        </w:rPr>
        <w:t xml:space="preserve">Vabariigi Valitsuse </w:t>
      </w:r>
      <w:r w:rsidR="00F10B3C" w:rsidRPr="00D379D8">
        <w:rPr>
          <w:rFonts w:ascii="Times New Roman" w:hAnsi="Times New Roman"/>
          <w:color w:val="202020"/>
          <w:sz w:val="24"/>
          <w:shd w:val="clear" w:color="auto" w:fill="FFFFFF"/>
        </w:rPr>
        <w:t>23. märtsi 2026. a määrus nr 37</w:t>
      </w:r>
      <w:r w:rsidR="00F10B3C" w:rsidRPr="00D379D8">
        <w:rPr>
          <w:rStyle w:val="scxw157914431"/>
          <w:rFonts w:ascii="Times New Roman" w:hAnsi="Times New Roman"/>
          <w:color w:val="000000"/>
          <w:sz w:val="24"/>
        </w:rPr>
        <w:t xml:space="preserve"> </w:t>
      </w:r>
      <w:r w:rsidR="00E4013F" w:rsidRPr="00D379D8">
        <w:rPr>
          <w:rStyle w:val="scxw157914431"/>
          <w:rFonts w:ascii="Times New Roman" w:hAnsi="Times New Roman"/>
          <w:color w:val="000000"/>
          <w:sz w:val="24"/>
        </w:rPr>
        <w:t>„</w:t>
      </w:r>
      <w:r w:rsidR="00536442" w:rsidRPr="00D379D8">
        <w:rPr>
          <w:rStyle w:val="scxw157914431"/>
          <w:rFonts w:ascii="Times New Roman" w:hAnsi="Times New Roman"/>
          <w:color w:val="000000"/>
          <w:sz w:val="24"/>
        </w:rPr>
        <w:t>Tervisekassa tervishoiuteenuste loetelu</w:t>
      </w:r>
      <w:r w:rsidR="00E4013F" w:rsidRPr="00D379D8">
        <w:rPr>
          <w:rStyle w:val="scxw157914431"/>
          <w:rFonts w:ascii="Times New Roman" w:hAnsi="Times New Roman"/>
          <w:color w:val="000000"/>
          <w:sz w:val="24"/>
        </w:rPr>
        <w:t>“;</w:t>
      </w:r>
    </w:p>
    <w:p w14:paraId="3EB3DD49" w14:textId="1B27BCED" w:rsidR="00E4013F" w:rsidRPr="00D379D8" w:rsidRDefault="00E4013F" w:rsidP="00341E6E">
      <w:pPr>
        <w:rPr>
          <w:rStyle w:val="scxw157914431"/>
          <w:rFonts w:ascii="Times New Roman" w:hAnsi="Times New Roman"/>
          <w:color w:val="000000"/>
          <w:sz w:val="24"/>
        </w:rPr>
      </w:pPr>
      <w:r w:rsidRPr="00D379D8">
        <w:rPr>
          <w:rStyle w:val="scxw157914431"/>
          <w:rFonts w:ascii="Times New Roman" w:hAnsi="Times New Roman"/>
          <w:color w:val="000000"/>
          <w:sz w:val="24"/>
        </w:rPr>
        <w:t>1</w:t>
      </w:r>
      <w:r w:rsidR="00F63BDF" w:rsidRPr="00D379D8">
        <w:rPr>
          <w:rStyle w:val="scxw157914431"/>
          <w:rFonts w:ascii="Times New Roman" w:hAnsi="Times New Roman"/>
          <w:color w:val="000000"/>
          <w:sz w:val="24"/>
        </w:rPr>
        <w:t>1</w:t>
      </w:r>
      <w:r w:rsidRPr="00D379D8">
        <w:rPr>
          <w:rStyle w:val="scxw157914431"/>
          <w:rFonts w:ascii="Times New Roman" w:hAnsi="Times New Roman"/>
          <w:color w:val="000000"/>
          <w:sz w:val="24"/>
        </w:rPr>
        <w:t>)</w:t>
      </w:r>
      <w:r w:rsidR="00EB37BF" w:rsidRPr="00D379D8">
        <w:rPr>
          <w:rStyle w:val="scxw157914431"/>
          <w:rFonts w:ascii="Times New Roman" w:hAnsi="Times New Roman"/>
          <w:color w:val="000000"/>
          <w:sz w:val="24"/>
        </w:rPr>
        <w:t xml:space="preserve"> sotsiaalministri </w:t>
      </w:r>
      <w:r w:rsidR="00476C75" w:rsidRPr="00D379D8">
        <w:rPr>
          <w:rFonts w:ascii="Times New Roman" w:hAnsi="Times New Roman"/>
          <w:color w:val="202020"/>
          <w:sz w:val="24"/>
          <w:shd w:val="clear" w:color="auto" w:fill="FFFFFF"/>
        </w:rPr>
        <w:t>18. septembri 2008. a määrus nr 56</w:t>
      </w:r>
      <w:r w:rsidRPr="00D379D8">
        <w:rPr>
          <w:rStyle w:val="scxw157914431"/>
          <w:rFonts w:ascii="Times New Roman" w:hAnsi="Times New Roman"/>
          <w:color w:val="000000"/>
          <w:sz w:val="24"/>
        </w:rPr>
        <w:t xml:space="preserve"> „Tervishoiuteenuste osutamise dokumenteerimise tingimused ja kord“;</w:t>
      </w:r>
    </w:p>
    <w:p w14:paraId="0AF9DCD8" w14:textId="5D2509DA" w:rsidR="001F77C1" w:rsidRPr="00D379D8" w:rsidRDefault="00E4013F" w:rsidP="00341E6E">
      <w:pPr>
        <w:rPr>
          <w:rFonts w:ascii="Times New Roman" w:hAnsi="Times New Roman"/>
          <w:color w:val="202020"/>
          <w:sz w:val="24"/>
          <w:shd w:val="clear" w:color="auto" w:fill="FFFFFF"/>
        </w:rPr>
      </w:pPr>
      <w:r w:rsidRPr="00D379D8">
        <w:rPr>
          <w:rStyle w:val="scxw157914431"/>
          <w:rFonts w:ascii="Times New Roman" w:hAnsi="Times New Roman"/>
          <w:color w:val="000000"/>
          <w:sz w:val="24"/>
        </w:rPr>
        <w:t>1</w:t>
      </w:r>
      <w:r w:rsidR="00F63BDF" w:rsidRPr="00D379D8">
        <w:rPr>
          <w:rStyle w:val="scxw157914431"/>
          <w:rFonts w:ascii="Times New Roman" w:hAnsi="Times New Roman"/>
          <w:color w:val="000000"/>
          <w:sz w:val="24"/>
        </w:rPr>
        <w:t>2</w:t>
      </w:r>
      <w:r w:rsidRPr="00D379D8">
        <w:rPr>
          <w:rStyle w:val="scxw157914431"/>
          <w:rFonts w:ascii="Times New Roman" w:hAnsi="Times New Roman"/>
          <w:color w:val="000000"/>
          <w:sz w:val="24"/>
        </w:rPr>
        <w:t xml:space="preserve">) </w:t>
      </w:r>
      <w:r w:rsidR="00C15611" w:rsidRPr="00D379D8">
        <w:rPr>
          <w:rStyle w:val="scxw157914431"/>
          <w:rFonts w:ascii="Times New Roman" w:hAnsi="Times New Roman"/>
          <w:color w:val="000000"/>
          <w:sz w:val="24"/>
        </w:rPr>
        <w:t xml:space="preserve">Vabariigi Valitsuse </w:t>
      </w:r>
      <w:r w:rsidR="00076351" w:rsidRPr="00D379D8">
        <w:rPr>
          <w:rFonts w:ascii="Times New Roman" w:hAnsi="Times New Roman"/>
          <w:color w:val="202020"/>
          <w:sz w:val="24"/>
          <w:shd w:val="clear" w:color="auto" w:fill="FFFFFF"/>
        </w:rPr>
        <w:t>1. detsembri 2016. a määrus nr 138 „Tervise infosüsteemi põhimäärus“.</w:t>
      </w:r>
    </w:p>
    <w:p w14:paraId="74C94827" w14:textId="77777777" w:rsidR="00D73EBA" w:rsidRPr="00D379D8" w:rsidRDefault="00D73EBA" w:rsidP="00341E6E">
      <w:pPr>
        <w:rPr>
          <w:rFonts w:ascii="Times New Roman" w:hAnsi="Times New Roman"/>
          <w:sz w:val="24"/>
        </w:rPr>
      </w:pPr>
    </w:p>
    <w:p w14:paraId="7047F45E" w14:textId="714A3C2F" w:rsidR="00AB62A2" w:rsidRPr="00D379D8" w:rsidRDefault="00454405" w:rsidP="00341E6E">
      <w:pPr>
        <w:rPr>
          <w:rFonts w:ascii="Times New Roman" w:hAnsi="Times New Roman"/>
          <w:sz w:val="24"/>
        </w:rPr>
      </w:pPr>
      <w:r w:rsidRPr="00D379D8">
        <w:rPr>
          <w:rFonts w:ascii="Times New Roman" w:hAnsi="Times New Roman"/>
          <w:sz w:val="24"/>
        </w:rPr>
        <w:t xml:space="preserve">Seoses </w:t>
      </w:r>
      <w:proofErr w:type="spellStart"/>
      <w:r w:rsidR="00BB2B76" w:rsidRPr="00D379D8">
        <w:rPr>
          <w:rFonts w:ascii="Times New Roman" w:hAnsi="Times New Roman"/>
          <w:sz w:val="24"/>
          <w:lang w:eastAsia="et-EE"/>
        </w:rPr>
        <w:t>VereS-i</w:t>
      </w:r>
      <w:proofErr w:type="spellEnd"/>
      <w:r w:rsidRPr="00D379D8">
        <w:rPr>
          <w:rFonts w:ascii="Times New Roman" w:hAnsi="Times New Roman"/>
          <w:sz w:val="24"/>
        </w:rPr>
        <w:t xml:space="preserve"> kehtetuks tunnistamisega </w:t>
      </w:r>
      <w:r w:rsidR="00AB62A2" w:rsidRPr="00D379D8">
        <w:rPr>
          <w:rFonts w:ascii="Times New Roman" w:hAnsi="Times New Roman"/>
          <w:sz w:val="24"/>
        </w:rPr>
        <w:t xml:space="preserve">muutuvad </w:t>
      </w:r>
      <w:r w:rsidRPr="00D379D8">
        <w:rPr>
          <w:rFonts w:ascii="Times New Roman" w:hAnsi="Times New Roman"/>
          <w:sz w:val="24"/>
        </w:rPr>
        <w:t xml:space="preserve">kehtetuks </w:t>
      </w:r>
      <w:r w:rsidR="00AB62A2" w:rsidRPr="00D379D8">
        <w:rPr>
          <w:rFonts w:ascii="Times New Roman" w:hAnsi="Times New Roman"/>
          <w:sz w:val="24"/>
        </w:rPr>
        <w:t>järg</w:t>
      </w:r>
      <w:r w:rsidR="00755B71" w:rsidRPr="00D379D8">
        <w:rPr>
          <w:rFonts w:ascii="Times New Roman" w:hAnsi="Times New Roman"/>
          <w:sz w:val="24"/>
        </w:rPr>
        <w:t>mised</w:t>
      </w:r>
      <w:r w:rsidR="00AB62A2" w:rsidRPr="00D379D8">
        <w:rPr>
          <w:rFonts w:ascii="Times New Roman" w:hAnsi="Times New Roman"/>
          <w:sz w:val="24"/>
        </w:rPr>
        <w:t xml:space="preserve"> määrused:</w:t>
      </w:r>
    </w:p>
    <w:p w14:paraId="34D3795C" w14:textId="47F3C3CC" w:rsidR="005654A1" w:rsidRPr="00D379D8" w:rsidRDefault="005654A1" w:rsidP="00341E6E">
      <w:pPr>
        <w:shd w:val="clear" w:color="auto" w:fill="FFFFFF" w:themeFill="background1"/>
        <w:outlineLvl w:val="0"/>
        <w:rPr>
          <w:rFonts w:ascii="Times New Roman" w:hAnsi="Times New Roman"/>
          <w:color w:val="000000"/>
          <w:kern w:val="36"/>
          <w:sz w:val="24"/>
          <w:lang w:eastAsia="et-EE"/>
        </w:rPr>
      </w:pPr>
      <w:r w:rsidRPr="00D379D8">
        <w:rPr>
          <w:rFonts w:ascii="Times New Roman" w:hAnsi="Times New Roman"/>
          <w:color w:val="000000"/>
          <w:kern w:val="36"/>
          <w:sz w:val="24"/>
          <w:lang w:eastAsia="et-EE"/>
        </w:rPr>
        <w:t xml:space="preserve">1) </w:t>
      </w:r>
      <w:r w:rsidR="004D1DC8" w:rsidRPr="00D379D8">
        <w:rPr>
          <w:rFonts w:ascii="Times New Roman" w:hAnsi="Times New Roman"/>
          <w:color w:val="000000"/>
          <w:kern w:val="36"/>
          <w:sz w:val="24"/>
          <w:lang w:eastAsia="et-EE"/>
        </w:rPr>
        <w:t>s</w:t>
      </w:r>
      <w:r w:rsidRPr="00D379D8">
        <w:rPr>
          <w:rFonts w:ascii="Times New Roman" w:hAnsi="Times New Roman"/>
          <w:color w:val="000000"/>
          <w:kern w:val="36"/>
          <w:sz w:val="24"/>
          <w:lang w:eastAsia="et-EE"/>
        </w:rPr>
        <w:t xml:space="preserve">otsiaalministri </w:t>
      </w:r>
      <w:r w:rsidRPr="00D379D8">
        <w:rPr>
          <w:rFonts w:ascii="Times New Roman" w:hAnsi="Times New Roman"/>
          <w:color w:val="202020"/>
          <w:sz w:val="24"/>
          <w:shd w:val="clear" w:color="auto" w:fill="FFFFFF"/>
        </w:rPr>
        <w:t>29. aprilli 2005</w:t>
      </w:r>
      <w:r w:rsidR="00505A73" w:rsidRPr="00D379D8">
        <w:rPr>
          <w:rFonts w:ascii="Times New Roman" w:hAnsi="Times New Roman"/>
          <w:color w:val="202020"/>
          <w:sz w:val="24"/>
        </w:rPr>
        <w:t>. a</w:t>
      </w:r>
      <w:r w:rsidRPr="00D379D8">
        <w:rPr>
          <w:rFonts w:ascii="Times New Roman" w:hAnsi="Times New Roman"/>
          <w:color w:val="202020"/>
          <w:sz w:val="24"/>
          <w:shd w:val="clear" w:color="auto" w:fill="FFFFFF"/>
        </w:rPr>
        <w:t xml:space="preserve"> määrus nr 65</w:t>
      </w:r>
      <w:r w:rsidRPr="00D379D8">
        <w:rPr>
          <w:rFonts w:ascii="Times New Roman" w:hAnsi="Times New Roman"/>
          <w:color w:val="000000"/>
          <w:kern w:val="36"/>
          <w:sz w:val="24"/>
          <w:lang w:eastAsia="et-EE"/>
        </w:rPr>
        <w:t xml:space="preserve"> „</w:t>
      </w:r>
      <w:hyperlink r:id="rId21" w:history="1">
        <w:r w:rsidR="007C4182" w:rsidRPr="00D379D8">
          <w:rPr>
            <w:rStyle w:val="Hperlink"/>
            <w:rFonts w:ascii="Times New Roman" w:hAnsi="Times New Roman"/>
            <w:kern w:val="36"/>
            <w:sz w:val="24"/>
            <w:lang w:eastAsia="et-EE"/>
          </w:rPr>
          <w:t>Isiku doonoriks sobivuse kriteeriumid, hindamise tingimused ja kord</w:t>
        </w:r>
      </w:hyperlink>
      <w:r w:rsidRPr="00D379D8">
        <w:rPr>
          <w:rFonts w:ascii="Times New Roman" w:hAnsi="Times New Roman"/>
          <w:color w:val="000000"/>
          <w:kern w:val="36"/>
          <w:sz w:val="24"/>
          <w:lang w:eastAsia="et-EE"/>
        </w:rPr>
        <w:t>“;</w:t>
      </w:r>
    </w:p>
    <w:p w14:paraId="74988E0D" w14:textId="1669DD50" w:rsidR="00190A95" w:rsidRPr="00CC197A" w:rsidRDefault="000844EF" w:rsidP="00341E6E">
      <w:pPr>
        <w:rPr>
          <w:rFonts w:ascii="Times New Roman" w:hAnsi="Times New Roman"/>
          <w:sz w:val="24"/>
          <w:lang w:eastAsia="et-EE"/>
        </w:rPr>
      </w:pPr>
      <w:r w:rsidRPr="00D379D8">
        <w:rPr>
          <w:rFonts w:ascii="Times New Roman" w:hAnsi="Times New Roman"/>
          <w:sz w:val="24"/>
          <w:lang w:eastAsia="et-EE"/>
        </w:rPr>
        <w:t>2</w:t>
      </w:r>
      <w:r w:rsidR="00C0634D" w:rsidRPr="00D379D8">
        <w:rPr>
          <w:rFonts w:ascii="Times New Roman" w:hAnsi="Times New Roman"/>
          <w:sz w:val="24"/>
          <w:lang w:eastAsia="et-EE"/>
        </w:rPr>
        <w:t xml:space="preserve">) </w:t>
      </w:r>
      <w:r w:rsidR="001635EA" w:rsidRPr="00D379D8">
        <w:rPr>
          <w:rFonts w:ascii="Times New Roman" w:hAnsi="Times New Roman"/>
          <w:sz w:val="24"/>
          <w:lang w:eastAsia="et-EE"/>
        </w:rPr>
        <w:t xml:space="preserve">sotsiaalministri </w:t>
      </w:r>
      <w:r w:rsidR="00B037E7" w:rsidRPr="00D379D8">
        <w:rPr>
          <w:rFonts w:ascii="Times New Roman" w:hAnsi="Times New Roman"/>
          <w:color w:val="202020"/>
          <w:sz w:val="24"/>
          <w:shd w:val="clear" w:color="auto" w:fill="FFFFFF"/>
        </w:rPr>
        <w:t>28.</w:t>
      </w:r>
      <w:r w:rsidR="00F626C0" w:rsidRPr="00D379D8">
        <w:rPr>
          <w:rFonts w:ascii="Times New Roman" w:hAnsi="Times New Roman"/>
          <w:color w:val="202020"/>
          <w:sz w:val="24"/>
        </w:rPr>
        <w:t xml:space="preserve"> </w:t>
      </w:r>
      <w:r w:rsidR="00B037E7" w:rsidRPr="00D379D8">
        <w:rPr>
          <w:rFonts w:ascii="Times New Roman" w:hAnsi="Times New Roman"/>
          <w:color w:val="202020"/>
          <w:sz w:val="24"/>
          <w:shd w:val="clear" w:color="auto" w:fill="FFFFFF"/>
        </w:rPr>
        <w:t>oktoobri 2005</w:t>
      </w:r>
      <w:r w:rsidR="00F626C0" w:rsidRPr="00D379D8">
        <w:rPr>
          <w:rFonts w:ascii="Times New Roman" w:hAnsi="Times New Roman"/>
          <w:color w:val="202020"/>
          <w:sz w:val="24"/>
        </w:rPr>
        <w:t>. a</w:t>
      </w:r>
      <w:r w:rsidR="00B037E7" w:rsidRPr="00D379D8">
        <w:rPr>
          <w:rFonts w:ascii="Times New Roman" w:hAnsi="Times New Roman"/>
          <w:color w:val="202020"/>
          <w:sz w:val="24"/>
          <w:shd w:val="clear" w:color="auto" w:fill="FFFFFF"/>
        </w:rPr>
        <w:t xml:space="preserve"> määrus nr 110</w:t>
      </w:r>
      <w:r w:rsidR="00B037E7" w:rsidRPr="00D379D8">
        <w:rPr>
          <w:rFonts w:ascii="Times New Roman" w:hAnsi="Times New Roman"/>
          <w:sz w:val="24"/>
          <w:lang w:eastAsia="et-EE"/>
        </w:rPr>
        <w:t xml:space="preserve"> </w:t>
      </w:r>
      <w:r w:rsidR="00B10CF2" w:rsidRPr="00D379D8">
        <w:rPr>
          <w:rFonts w:ascii="Times New Roman" w:hAnsi="Times New Roman"/>
          <w:sz w:val="24"/>
          <w:lang w:eastAsia="et-EE"/>
        </w:rPr>
        <w:t>„</w:t>
      </w:r>
      <w:hyperlink r:id="rId22" w:history="1">
        <w:r w:rsidR="00B10CF2" w:rsidRPr="007B3F8D">
          <w:rPr>
            <w:rStyle w:val="Hperlink"/>
            <w:rFonts w:ascii="Times New Roman" w:hAnsi="Times New Roman"/>
            <w:sz w:val="24"/>
            <w:lang w:eastAsia="et-EE"/>
          </w:rPr>
          <w:t>Verevalvsuse ning verekomponentide tagasikutsumise tingimused ja kord</w:t>
        </w:r>
      </w:hyperlink>
      <w:r w:rsidR="00B10CF2" w:rsidRPr="007B3F8D">
        <w:rPr>
          <w:rFonts w:ascii="Times New Roman" w:hAnsi="Times New Roman"/>
          <w:sz w:val="24"/>
          <w:lang w:eastAsia="et-EE"/>
        </w:rPr>
        <w:t>“;</w:t>
      </w:r>
    </w:p>
    <w:p w14:paraId="688536A2" w14:textId="537E67B0" w:rsidR="004255C7" w:rsidRPr="009E6628" w:rsidRDefault="00190A95" w:rsidP="00341E6E">
      <w:pPr>
        <w:pStyle w:val="Pealkiri1"/>
        <w:shd w:val="clear" w:color="auto" w:fill="FFFFFF" w:themeFill="background1"/>
        <w:spacing w:before="0" w:beforeAutospacing="0" w:after="0" w:afterAutospacing="0" w:line="240" w:lineRule="auto"/>
        <w:rPr>
          <w:rFonts w:ascii="Times New Roman" w:hAnsi="Times New Roman"/>
          <w:b w:val="0"/>
          <w:bCs w:val="0"/>
          <w:color w:val="202020"/>
          <w:sz w:val="24"/>
          <w:shd w:val="clear" w:color="auto" w:fill="FFFFFF"/>
        </w:rPr>
      </w:pPr>
      <w:r w:rsidRPr="009E6628">
        <w:rPr>
          <w:rFonts w:ascii="Times New Roman" w:hAnsi="Times New Roman"/>
          <w:b w:val="0"/>
          <w:bCs w:val="0"/>
          <w:sz w:val="24"/>
          <w:lang w:eastAsia="et-EE"/>
        </w:rPr>
        <w:t xml:space="preserve">3) </w:t>
      </w:r>
      <w:r w:rsidR="00BF41D8" w:rsidRPr="009E6628">
        <w:rPr>
          <w:rFonts w:ascii="Times New Roman" w:hAnsi="Times New Roman"/>
          <w:b w:val="0"/>
          <w:bCs w:val="0"/>
          <w:color w:val="202020"/>
          <w:sz w:val="24"/>
        </w:rPr>
        <w:t>tervise- ja tööministri</w:t>
      </w:r>
      <w:r w:rsidR="004255C7" w:rsidRPr="009E6628">
        <w:rPr>
          <w:rFonts w:ascii="Times New Roman" w:hAnsi="Times New Roman"/>
          <w:b w:val="0"/>
          <w:bCs w:val="0"/>
          <w:color w:val="000000" w:themeColor="text1"/>
          <w:sz w:val="24"/>
          <w:lang w:eastAsia="et-EE"/>
        </w:rPr>
        <w:t xml:space="preserve"> </w:t>
      </w:r>
      <w:r w:rsidR="004255C7" w:rsidRPr="009E6628">
        <w:rPr>
          <w:rFonts w:ascii="Times New Roman" w:hAnsi="Times New Roman"/>
          <w:b w:val="0"/>
          <w:bCs w:val="0"/>
          <w:color w:val="202020"/>
          <w:sz w:val="24"/>
        </w:rPr>
        <w:t xml:space="preserve">29. </w:t>
      </w:r>
      <w:r w:rsidR="004C2812" w:rsidRPr="009E6628">
        <w:rPr>
          <w:rFonts w:ascii="Times New Roman" w:hAnsi="Times New Roman"/>
          <w:b w:val="0"/>
          <w:bCs w:val="0"/>
          <w:color w:val="202020"/>
          <w:sz w:val="24"/>
        </w:rPr>
        <w:t>juuli</w:t>
      </w:r>
      <w:r w:rsidR="004255C7" w:rsidRPr="009E6628">
        <w:rPr>
          <w:rFonts w:ascii="Times New Roman" w:hAnsi="Times New Roman"/>
          <w:b w:val="0"/>
          <w:bCs w:val="0"/>
          <w:color w:val="202020"/>
          <w:sz w:val="24"/>
        </w:rPr>
        <w:t xml:space="preserve"> 20</w:t>
      </w:r>
      <w:r w:rsidR="004C2812" w:rsidRPr="009E6628">
        <w:rPr>
          <w:rFonts w:ascii="Times New Roman" w:hAnsi="Times New Roman"/>
          <w:b w:val="0"/>
          <w:bCs w:val="0"/>
          <w:color w:val="202020"/>
          <w:sz w:val="24"/>
        </w:rPr>
        <w:t>16</w:t>
      </w:r>
      <w:r w:rsidR="00F63BDF" w:rsidRPr="009E6628">
        <w:rPr>
          <w:rFonts w:ascii="Times New Roman" w:hAnsi="Times New Roman"/>
          <w:b w:val="0"/>
          <w:bCs w:val="0"/>
          <w:color w:val="202020"/>
          <w:sz w:val="24"/>
        </w:rPr>
        <w:t>. a</w:t>
      </w:r>
      <w:r w:rsidR="004255C7" w:rsidRPr="009E6628">
        <w:rPr>
          <w:rFonts w:ascii="Times New Roman" w:hAnsi="Times New Roman"/>
          <w:b w:val="0"/>
          <w:bCs w:val="0"/>
          <w:color w:val="202020"/>
          <w:sz w:val="24"/>
        </w:rPr>
        <w:t xml:space="preserve"> määrus nr </w:t>
      </w:r>
      <w:r w:rsidR="004C2812" w:rsidRPr="009E6628">
        <w:rPr>
          <w:rFonts w:ascii="Times New Roman" w:hAnsi="Times New Roman"/>
          <w:b w:val="0"/>
          <w:bCs w:val="0"/>
          <w:color w:val="202020"/>
          <w:sz w:val="24"/>
        </w:rPr>
        <w:t>5</w:t>
      </w:r>
      <w:r w:rsidR="004255C7" w:rsidRPr="009E6628">
        <w:rPr>
          <w:rFonts w:ascii="Times New Roman" w:hAnsi="Times New Roman"/>
          <w:b w:val="0"/>
          <w:bCs w:val="0"/>
          <w:color w:val="202020"/>
          <w:sz w:val="24"/>
        </w:rPr>
        <w:t>1</w:t>
      </w:r>
      <w:r w:rsidR="009E6628">
        <w:rPr>
          <w:rFonts w:ascii="Times New Roman" w:hAnsi="Times New Roman"/>
          <w:b w:val="0"/>
          <w:bCs w:val="0"/>
          <w:color w:val="202020"/>
          <w:sz w:val="24"/>
        </w:rPr>
        <w:t xml:space="preserve"> „</w:t>
      </w:r>
      <w:hyperlink r:id="rId23" w:history="1">
        <w:r w:rsidR="004C2812" w:rsidRPr="009E6628">
          <w:rPr>
            <w:rStyle w:val="Hperlink"/>
            <w:rFonts w:ascii="Times New Roman" w:hAnsi="Times New Roman"/>
            <w:b w:val="0"/>
            <w:bCs w:val="0"/>
            <w:sz w:val="24"/>
          </w:rPr>
          <w:t>Verekomponentide valmistamise eeskiri</w:t>
        </w:r>
      </w:hyperlink>
      <w:r w:rsidR="009E6628" w:rsidRPr="009E6628">
        <w:rPr>
          <w:rFonts w:ascii="Times New Roman" w:hAnsi="Times New Roman"/>
          <w:b w:val="0"/>
          <w:bCs w:val="0"/>
          <w:sz w:val="24"/>
        </w:rPr>
        <w:t>“</w:t>
      </w:r>
      <w:r w:rsidR="004C2812" w:rsidRPr="009E6628">
        <w:rPr>
          <w:rFonts w:ascii="Times New Roman" w:hAnsi="Times New Roman"/>
          <w:b w:val="0"/>
          <w:bCs w:val="0"/>
          <w:color w:val="202020"/>
          <w:sz w:val="24"/>
        </w:rPr>
        <w:t>;</w:t>
      </w:r>
    </w:p>
    <w:p w14:paraId="47A3F4B5" w14:textId="1A65DD93" w:rsidR="00454405" w:rsidRPr="00D379D8" w:rsidRDefault="43BCF0D6" w:rsidP="00341E6E">
      <w:pPr>
        <w:pStyle w:val="Pealkiri1"/>
        <w:shd w:val="clear" w:color="auto" w:fill="FFFFFF" w:themeFill="background1"/>
        <w:spacing w:before="0" w:beforeAutospacing="0" w:after="0" w:afterAutospacing="0" w:line="240" w:lineRule="auto"/>
        <w:rPr>
          <w:rFonts w:ascii="Times New Roman" w:hAnsi="Times New Roman"/>
          <w:b w:val="0"/>
          <w:bCs w:val="0"/>
          <w:color w:val="000000"/>
          <w:kern w:val="36"/>
          <w:sz w:val="24"/>
          <w:lang w:eastAsia="et-EE"/>
        </w:rPr>
      </w:pPr>
      <w:r w:rsidRPr="00D379D8">
        <w:rPr>
          <w:rFonts w:ascii="Times New Roman" w:hAnsi="Times New Roman"/>
          <w:b w:val="0"/>
          <w:color w:val="202020"/>
          <w:sz w:val="24"/>
        </w:rPr>
        <w:t>4</w:t>
      </w:r>
      <w:r w:rsidR="004C2812" w:rsidRPr="00D379D8">
        <w:rPr>
          <w:rFonts w:ascii="Times New Roman" w:hAnsi="Times New Roman"/>
          <w:b w:val="0"/>
          <w:color w:val="202020"/>
          <w:sz w:val="24"/>
        </w:rPr>
        <w:t xml:space="preserve">) </w:t>
      </w:r>
      <w:r w:rsidR="00F657B0" w:rsidRPr="00D379D8">
        <w:rPr>
          <w:rFonts w:ascii="Times New Roman" w:hAnsi="Times New Roman"/>
          <w:b w:val="0"/>
          <w:color w:val="202020"/>
          <w:sz w:val="24"/>
        </w:rPr>
        <w:t>tervise</w:t>
      </w:r>
      <w:r w:rsidR="00BF41D8" w:rsidRPr="00D379D8">
        <w:rPr>
          <w:rFonts w:ascii="Times New Roman" w:hAnsi="Times New Roman"/>
          <w:b w:val="0"/>
          <w:color w:val="202020"/>
          <w:sz w:val="24"/>
        </w:rPr>
        <w:t xml:space="preserve">- ja tööministri </w:t>
      </w:r>
      <w:r w:rsidR="00176EBD" w:rsidRPr="00D379D8">
        <w:rPr>
          <w:rFonts w:ascii="Times New Roman" w:hAnsi="Times New Roman"/>
          <w:b w:val="0"/>
          <w:color w:val="202020"/>
          <w:sz w:val="24"/>
        </w:rPr>
        <w:t>20. juuli 2016</w:t>
      </w:r>
      <w:r w:rsidR="00F63BDF" w:rsidRPr="00D379D8">
        <w:rPr>
          <w:rFonts w:ascii="Times New Roman" w:hAnsi="Times New Roman"/>
          <w:b w:val="0"/>
          <w:color w:val="202020"/>
          <w:sz w:val="24"/>
        </w:rPr>
        <w:t xml:space="preserve">. </w:t>
      </w:r>
      <w:r w:rsidR="00F63BDF" w:rsidRPr="00D379D8">
        <w:rPr>
          <w:rFonts w:ascii="Times New Roman" w:hAnsi="Times New Roman"/>
          <w:b w:val="0"/>
          <w:bCs w:val="0"/>
          <w:color w:val="202020"/>
          <w:sz w:val="24"/>
        </w:rPr>
        <w:t>a</w:t>
      </w:r>
      <w:r w:rsidR="00176EBD" w:rsidRPr="00D379D8">
        <w:rPr>
          <w:rFonts w:ascii="Times New Roman" w:hAnsi="Times New Roman"/>
          <w:b w:val="0"/>
          <w:bCs w:val="0"/>
          <w:color w:val="202020"/>
          <w:sz w:val="24"/>
        </w:rPr>
        <w:t xml:space="preserve"> määrus nr 50 „</w:t>
      </w:r>
      <w:hyperlink r:id="rId24" w:history="1">
        <w:r w:rsidR="00454405" w:rsidRPr="005E6928">
          <w:rPr>
            <w:rStyle w:val="Hperlink"/>
            <w:rFonts w:ascii="Times New Roman" w:hAnsi="Times New Roman"/>
            <w:b w:val="0"/>
            <w:bCs w:val="0"/>
            <w:sz w:val="24"/>
            <w:lang w:eastAsia="et-EE"/>
          </w:rPr>
          <w:t>Verekomponentide kvaliteedi nõuded, verekomponentide kvaliteedi kontrollimise ja mikrobioloogiliste uuringute tingimused ja kord</w:t>
        </w:r>
      </w:hyperlink>
      <w:r w:rsidR="00454405" w:rsidRPr="00D379D8">
        <w:rPr>
          <w:rFonts w:ascii="Times New Roman" w:hAnsi="Times New Roman"/>
          <w:b w:val="0"/>
          <w:bCs w:val="0"/>
          <w:color w:val="000000" w:themeColor="text1"/>
          <w:sz w:val="24"/>
          <w:lang w:eastAsia="et-EE"/>
        </w:rPr>
        <w:t>“.</w:t>
      </w:r>
    </w:p>
    <w:p w14:paraId="4473495F" w14:textId="77777777" w:rsidR="000C2187" w:rsidRPr="00D379D8" w:rsidRDefault="000C2187" w:rsidP="00341E6E">
      <w:pPr>
        <w:rPr>
          <w:rFonts w:ascii="Times New Roman" w:hAnsi="Times New Roman"/>
          <w:b/>
          <w:sz w:val="24"/>
        </w:rPr>
      </w:pPr>
    </w:p>
    <w:p w14:paraId="701FCF03" w14:textId="62B7E905" w:rsidR="001B0C66" w:rsidRPr="00D379D8" w:rsidRDefault="00876AE8" w:rsidP="00341E6E">
      <w:pPr>
        <w:rPr>
          <w:rFonts w:ascii="Times New Roman" w:hAnsi="Times New Roman"/>
          <w:b/>
          <w:sz w:val="24"/>
        </w:rPr>
      </w:pPr>
      <w:r w:rsidRPr="00D379D8">
        <w:rPr>
          <w:rFonts w:ascii="Times New Roman" w:hAnsi="Times New Roman"/>
          <w:b/>
          <w:sz w:val="24"/>
        </w:rPr>
        <w:t xml:space="preserve">9. </w:t>
      </w:r>
      <w:r w:rsidR="001339A9" w:rsidRPr="00D379D8">
        <w:rPr>
          <w:rFonts w:ascii="Times New Roman" w:hAnsi="Times New Roman"/>
          <w:b/>
          <w:sz w:val="24"/>
        </w:rPr>
        <w:t>Seaduse jõustumine</w:t>
      </w:r>
    </w:p>
    <w:p w14:paraId="0F559ECD" w14:textId="77777777" w:rsidR="001D6AFC" w:rsidRPr="00D379D8" w:rsidRDefault="001D6AFC" w:rsidP="00341E6E">
      <w:pPr>
        <w:rPr>
          <w:rFonts w:ascii="Times New Roman" w:hAnsi="Times New Roman"/>
          <w:sz w:val="24"/>
          <w:lang w:eastAsia="et-EE"/>
        </w:rPr>
      </w:pPr>
    </w:p>
    <w:p w14:paraId="62B9E9EC" w14:textId="77777777" w:rsidR="001D6AFC" w:rsidRPr="00D379D8" w:rsidRDefault="001D6AFC" w:rsidP="00341E6E">
      <w:pPr>
        <w:rPr>
          <w:rFonts w:ascii="Times New Roman" w:hAnsi="Times New Roman"/>
          <w:sz w:val="24"/>
          <w:lang w:eastAsia="et-EE"/>
        </w:rPr>
        <w:sectPr w:rsidR="001D6AFC" w:rsidRPr="00D379D8" w:rsidSect="004F5AFB">
          <w:type w:val="continuous"/>
          <w:pgSz w:w="11906" w:h="16838"/>
          <w:pgMar w:top="1134" w:right="1134" w:bottom="1134" w:left="1701" w:header="680" w:footer="680" w:gutter="0"/>
          <w:cols w:space="708"/>
          <w:docGrid w:linePitch="360"/>
        </w:sectPr>
      </w:pPr>
    </w:p>
    <w:p w14:paraId="450C28AE" w14:textId="070736FE" w:rsidR="001B0C66" w:rsidRPr="00D379D8" w:rsidRDefault="408737A8" w:rsidP="00341E6E">
      <w:pPr>
        <w:rPr>
          <w:rFonts w:ascii="Times New Roman" w:hAnsi="Times New Roman"/>
          <w:sz w:val="24"/>
          <w:lang w:eastAsia="et-EE"/>
        </w:rPr>
      </w:pPr>
      <w:r w:rsidRPr="00D379D8">
        <w:rPr>
          <w:rFonts w:ascii="Times New Roman" w:hAnsi="Times New Roman"/>
          <w:sz w:val="24"/>
          <w:lang w:eastAsia="et-EE"/>
        </w:rPr>
        <w:t>Eelnõu</w:t>
      </w:r>
      <w:r w:rsidR="79FCE7EA" w:rsidRPr="00D379D8">
        <w:rPr>
          <w:rFonts w:ascii="Times New Roman" w:hAnsi="Times New Roman"/>
          <w:sz w:val="24"/>
          <w:lang w:eastAsia="et-EE"/>
        </w:rPr>
        <w:t>kohane seadus</w:t>
      </w:r>
      <w:r w:rsidRPr="00D379D8">
        <w:rPr>
          <w:rFonts w:ascii="Times New Roman" w:hAnsi="Times New Roman"/>
          <w:sz w:val="24"/>
          <w:lang w:eastAsia="et-EE"/>
        </w:rPr>
        <w:t xml:space="preserve"> jõustub </w:t>
      </w:r>
      <w:r w:rsidR="39B5E991" w:rsidRPr="00D379D8">
        <w:rPr>
          <w:rFonts w:ascii="Times New Roman" w:hAnsi="Times New Roman"/>
          <w:sz w:val="24"/>
          <w:lang w:eastAsia="et-EE"/>
        </w:rPr>
        <w:t>2027. aasta 7. augustil</w:t>
      </w:r>
      <w:r w:rsidR="0ED74FCE" w:rsidRPr="00D379D8">
        <w:rPr>
          <w:rFonts w:ascii="Times New Roman" w:hAnsi="Times New Roman"/>
          <w:sz w:val="24"/>
          <w:lang w:eastAsia="et-EE"/>
        </w:rPr>
        <w:t>, samal ajal</w:t>
      </w:r>
      <w:r w:rsidR="39B5E991" w:rsidRPr="00D379D8">
        <w:rPr>
          <w:rFonts w:ascii="Times New Roman" w:hAnsi="Times New Roman"/>
          <w:sz w:val="24"/>
          <w:lang w:eastAsia="et-EE"/>
        </w:rPr>
        <w:t xml:space="preserve"> otsekohalduva </w:t>
      </w:r>
      <w:r w:rsidR="617DA4F3" w:rsidRPr="00D379D8">
        <w:rPr>
          <w:rFonts w:ascii="Times New Roman" w:hAnsi="Times New Roman"/>
          <w:sz w:val="24"/>
          <w:lang w:eastAsia="et-EE"/>
        </w:rPr>
        <w:t>Euroopa Parlamendi ja nõukogu määrusega (EL) 1938/2024.</w:t>
      </w:r>
    </w:p>
    <w:p w14:paraId="065A6FC9" w14:textId="77777777" w:rsidR="00675EF6" w:rsidRPr="00D379D8" w:rsidRDefault="00675EF6" w:rsidP="00341E6E">
      <w:pPr>
        <w:rPr>
          <w:rFonts w:ascii="Times New Roman" w:hAnsi="Times New Roman"/>
          <w:b/>
          <w:sz w:val="24"/>
        </w:rPr>
      </w:pPr>
    </w:p>
    <w:p w14:paraId="7E816E3A" w14:textId="60A3C8C7" w:rsidR="0097276E" w:rsidRPr="00D379D8" w:rsidRDefault="00876AE8" w:rsidP="00341E6E">
      <w:pPr>
        <w:rPr>
          <w:rFonts w:ascii="Times New Roman" w:hAnsi="Times New Roman"/>
          <w:b/>
          <w:sz w:val="24"/>
        </w:rPr>
      </w:pPr>
      <w:r w:rsidRPr="00D379D8">
        <w:rPr>
          <w:rFonts w:ascii="Times New Roman" w:hAnsi="Times New Roman"/>
          <w:b/>
          <w:sz w:val="24"/>
        </w:rPr>
        <w:t xml:space="preserve">10. </w:t>
      </w:r>
      <w:r w:rsidR="005A0CB3" w:rsidRPr="00D379D8">
        <w:rPr>
          <w:rFonts w:ascii="Times New Roman" w:hAnsi="Times New Roman"/>
          <w:b/>
          <w:sz w:val="24"/>
        </w:rPr>
        <w:t>E</w:t>
      </w:r>
      <w:r w:rsidR="001339A9" w:rsidRPr="00D379D8">
        <w:rPr>
          <w:rFonts w:ascii="Times New Roman" w:hAnsi="Times New Roman"/>
          <w:b/>
          <w:sz w:val="24"/>
        </w:rPr>
        <w:t xml:space="preserve">elnõu </w:t>
      </w:r>
      <w:r w:rsidR="00BC618B" w:rsidRPr="00D379D8">
        <w:rPr>
          <w:rFonts w:ascii="Times New Roman" w:hAnsi="Times New Roman"/>
          <w:b/>
          <w:sz w:val="24"/>
        </w:rPr>
        <w:t>kooskõlastamine, huvirühmade kaasamine ja avalik konsultatsioon</w:t>
      </w:r>
    </w:p>
    <w:p w14:paraId="466EB12A" w14:textId="77777777" w:rsidR="001B0C66" w:rsidRPr="00D379D8" w:rsidRDefault="001B0C66" w:rsidP="00341E6E">
      <w:pPr>
        <w:rPr>
          <w:rFonts w:ascii="Times New Roman" w:hAnsi="Times New Roman"/>
          <w:b/>
          <w:sz w:val="24"/>
        </w:rPr>
      </w:pPr>
    </w:p>
    <w:p w14:paraId="1F8F691C" w14:textId="77777777" w:rsidR="00DF4EF9" w:rsidRPr="00D379D8" w:rsidRDefault="00DF4EF9" w:rsidP="00341E6E">
      <w:pPr>
        <w:rPr>
          <w:rFonts w:ascii="Times New Roman" w:hAnsi="Times New Roman"/>
          <w:sz w:val="24"/>
          <w:lang w:eastAsia="et-EE"/>
        </w:rPr>
        <w:sectPr w:rsidR="00DF4EF9" w:rsidRPr="00D379D8" w:rsidSect="004F5AFB">
          <w:type w:val="continuous"/>
          <w:pgSz w:w="11906" w:h="16838"/>
          <w:pgMar w:top="1134" w:right="1134" w:bottom="1134" w:left="1701" w:header="680" w:footer="680" w:gutter="0"/>
          <w:cols w:space="708"/>
          <w:docGrid w:linePitch="360"/>
        </w:sectPr>
      </w:pPr>
    </w:p>
    <w:p w14:paraId="28E051D8" w14:textId="7B7481C0" w:rsidR="0083535B" w:rsidRPr="00D379D8" w:rsidRDefault="074198F2" w:rsidP="00341E6E">
      <w:pPr>
        <w:rPr>
          <w:rFonts w:ascii="Times New Roman" w:hAnsi="Times New Roman"/>
          <w:sz w:val="24"/>
          <w:lang w:eastAsia="et-EE"/>
        </w:rPr>
      </w:pPr>
      <w:r w:rsidRPr="00D379D8">
        <w:rPr>
          <w:rFonts w:ascii="Times New Roman" w:hAnsi="Times New Roman"/>
          <w:sz w:val="24"/>
          <w:lang w:eastAsia="et-EE"/>
        </w:rPr>
        <w:t>Eelnõu koostamis</w:t>
      </w:r>
      <w:r w:rsidR="0C0FF949" w:rsidRPr="00D379D8">
        <w:rPr>
          <w:rFonts w:ascii="Times New Roman" w:hAnsi="Times New Roman"/>
          <w:sz w:val="24"/>
          <w:lang w:eastAsia="et-EE"/>
        </w:rPr>
        <w:t>s</w:t>
      </w:r>
      <w:r w:rsidRPr="00D379D8">
        <w:rPr>
          <w:rFonts w:ascii="Times New Roman" w:hAnsi="Times New Roman"/>
          <w:sz w:val="24"/>
          <w:lang w:eastAsia="et-EE"/>
        </w:rPr>
        <w:t xml:space="preserve">e </w:t>
      </w:r>
      <w:r w:rsidR="63CAC2DD" w:rsidRPr="00D379D8">
        <w:rPr>
          <w:rFonts w:ascii="Times New Roman" w:hAnsi="Times New Roman"/>
          <w:sz w:val="24"/>
          <w:lang w:eastAsia="et-EE"/>
        </w:rPr>
        <w:t>olid</w:t>
      </w:r>
      <w:r w:rsidRPr="00D379D8">
        <w:rPr>
          <w:rFonts w:ascii="Times New Roman" w:hAnsi="Times New Roman"/>
          <w:sz w:val="24"/>
          <w:lang w:eastAsia="et-EE"/>
        </w:rPr>
        <w:t xml:space="preserve"> kaasatud Ravimiamet, Terviseamet, Tervisekassa, </w:t>
      </w:r>
      <w:r w:rsidR="78693F95" w:rsidRPr="00D379D8">
        <w:rPr>
          <w:rFonts w:ascii="Times New Roman" w:hAnsi="Times New Roman"/>
          <w:sz w:val="24"/>
          <w:lang w:eastAsia="et-EE"/>
        </w:rPr>
        <w:t xml:space="preserve">siirdamiskeskus, </w:t>
      </w:r>
      <w:r w:rsidRPr="00D379D8">
        <w:rPr>
          <w:rFonts w:ascii="Times New Roman" w:hAnsi="Times New Roman"/>
          <w:sz w:val="24"/>
          <w:lang w:eastAsia="et-EE"/>
        </w:rPr>
        <w:t>Eesti Kudede ja Organite Transplantatsiooni Ühingu esindaj</w:t>
      </w:r>
      <w:r w:rsidR="7AC5B30F" w:rsidRPr="00D379D8">
        <w:rPr>
          <w:rFonts w:ascii="Times New Roman" w:hAnsi="Times New Roman"/>
          <w:sz w:val="24"/>
          <w:lang w:eastAsia="et-EE"/>
        </w:rPr>
        <w:t>ad</w:t>
      </w:r>
      <w:r w:rsidRPr="00D379D8">
        <w:rPr>
          <w:rFonts w:ascii="Times New Roman" w:hAnsi="Times New Roman"/>
          <w:sz w:val="24"/>
          <w:lang w:eastAsia="et-EE"/>
        </w:rPr>
        <w:t>, Eesti Viljatusravi ja Embrüoloogia Seltsi</w:t>
      </w:r>
      <w:r w:rsidR="04325CB0" w:rsidRPr="00D379D8">
        <w:rPr>
          <w:rFonts w:ascii="Times New Roman" w:hAnsi="Times New Roman"/>
          <w:sz w:val="24"/>
          <w:lang w:eastAsia="et-EE"/>
        </w:rPr>
        <w:t xml:space="preserve"> esindajad, verekäitlejad ning tervishoiu</w:t>
      </w:r>
      <w:r w:rsidR="1470AAD5" w:rsidRPr="00D379D8">
        <w:rPr>
          <w:rFonts w:ascii="Times New Roman" w:hAnsi="Times New Roman"/>
          <w:sz w:val="24"/>
          <w:lang w:eastAsia="et-EE"/>
        </w:rPr>
        <w:t>teenuse</w:t>
      </w:r>
      <w:r w:rsidR="04325CB0" w:rsidRPr="00D379D8">
        <w:rPr>
          <w:rFonts w:ascii="Times New Roman" w:hAnsi="Times New Roman"/>
          <w:sz w:val="24"/>
          <w:lang w:eastAsia="et-EE"/>
        </w:rPr>
        <w:t xml:space="preserve"> osutajate esindajad, k</w:t>
      </w:r>
      <w:r w:rsidR="442440DC" w:rsidRPr="00D379D8">
        <w:rPr>
          <w:rFonts w:ascii="Times New Roman" w:hAnsi="Times New Roman"/>
          <w:sz w:val="24"/>
          <w:lang w:eastAsia="et-EE"/>
        </w:rPr>
        <w:t>es avald</w:t>
      </w:r>
      <w:r w:rsidR="63CAC2DD" w:rsidRPr="00D379D8">
        <w:rPr>
          <w:rFonts w:ascii="Times New Roman" w:hAnsi="Times New Roman"/>
          <w:sz w:val="24"/>
          <w:lang w:eastAsia="et-EE"/>
        </w:rPr>
        <w:t>asid</w:t>
      </w:r>
      <w:r w:rsidR="442440DC" w:rsidRPr="00D379D8">
        <w:rPr>
          <w:rFonts w:ascii="Times New Roman" w:hAnsi="Times New Roman"/>
          <w:sz w:val="24"/>
          <w:lang w:eastAsia="et-EE"/>
        </w:rPr>
        <w:t xml:space="preserve"> soovi </w:t>
      </w:r>
      <w:r w:rsidR="05D2FDE5" w:rsidRPr="00D379D8">
        <w:rPr>
          <w:rFonts w:ascii="Times New Roman" w:hAnsi="Times New Roman"/>
          <w:noProof/>
          <w:sz w:val="24"/>
        </w:rPr>
        <w:t xml:space="preserve">Euroopa Parlamendi ja nõukogu määruse (EL) 2024/1938 </w:t>
      </w:r>
      <w:r w:rsidR="442440DC" w:rsidRPr="00D379D8">
        <w:rPr>
          <w:rFonts w:ascii="Times New Roman" w:hAnsi="Times New Roman"/>
          <w:sz w:val="24"/>
          <w:lang w:eastAsia="et-EE"/>
        </w:rPr>
        <w:t>ülevõtmise töörühmas osaleda</w:t>
      </w:r>
      <w:r w:rsidR="5145ED04" w:rsidRPr="00D379D8">
        <w:rPr>
          <w:rFonts w:ascii="Times New Roman" w:hAnsi="Times New Roman"/>
          <w:sz w:val="24"/>
          <w:lang w:eastAsia="et-EE"/>
        </w:rPr>
        <w:t xml:space="preserve">. Üleskutse </w:t>
      </w:r>
      <w:r w:rsidR="63CAC2DD" w:rsidRPr="00D379D8">
        <w:rPr>
          <w:rFonts w:ascii="Times New Roman" w:hAnsi="Times New Roman"/>
          <w:sz w:val="24"/>
          <w:lang w:eastAsia="et-EE"/>
        </w:rPr>
        <w:t>osalemiseks</w:t>
      </w:r>
      <w:r w:rsidR="5145ED04" w:rsidRPr="00D379D8">
        <w:rPr>
          <w:rFonts w:ascii="Times New Roman" w:hAnsi="Times New Roman"/>
          <w:sz w:val="24"/>
          <w:lang w:eastAsia="et-EE"/>
        </w:rPr>
        <w:t xml:space="preserve"> saadet</w:t>
      </w:r>
      <w:r w:rsidR="63CAC2DD" w:rsidRPr="00D379D8">
        <w:rPr>
          <w:rFonts w:ascii="Times New Roman" w:hAnsi="Times New Roman"/>
          <w:sz w:val="24"/>
          <w:lang w:eastAsia="et-EE"/>
        </w:rPr>
        <w:t>i</w:t>
      </w:r>
      <w:r w:rsidR="5145ED04" w:rsidRPr="00D379D8">
        <w:rPr>
          <w:rFonts w:ascii="Times New Roman" w:hAnsi="Times New Roman"/>
          <w:sz w:val="24"/>
          <w:lang w:eastAsia="et-EE"/>
        </w:rPr>
        <w:t xml:space="preserve"> peamistele tervisevaldkonnas tegutsevatele erialaühingutele ja </w:t>
      </w:r>
      <w:r w:rsidR="7E6997F1" w:rsidRPr="00D379D8">
        <w:rPr>
          <w:rFonts w:ascii="Times New Roman" w:hAnsi="Times New Roman"/>
          <w:sz w:val="24"/>
          <w:lang w:eastAsia="et-EE"/>
        </w:rPr>
        <w:t>-</w:t>
      </w:r>
      <w:r w:rsidR="5145ED04" w:rsidRPr="00D379D8">
        <w:rPr>
          <w:rFonts w:ascii="Times New Roman" w:hAnsi="Times New Roman"/>
          <w:sz w:val="24"/>
          <w:lang w:eastAsia="et-EE"/>
        </w:rPr>
        <w:t xml:space="preserve">seltsidele. </w:t>
      </w:r>
      <w:r w:rsidR="541F0DA1" w:rsidRPr="00D379D8">
        <w:rPr>
          <w:rFonts w:ascii="Times New Roman" w:hAnsi="Times New Roman"/>
          <w:sz w:val="24"/>
          <w:lang w:eastAsia="et-EE"/>
        </w:rPr>
        <w:t>Töörühma liikmete arvamus</w:t>
      </w:r>
      <w:r w:rsidR="63CAC2DD" w:rsidRPr="00D379D8">
        <w:rPr>
          <w:rFonts w:ascii="Times New Roman" w:hAnsi="Times New Roman"/>
          <w:sz w:val="24"/>
          <w:lang w:eastAsia="et-EE"/>
        </w:rPr>
        <w:t>i</w:t>
      </w:r>
      <w:r w:rsidR="541F0DA1" w:rsidRPr="00D379D8">
        <w:rPr>
          <w:rFonts w:ascii="Times New Roman" w:hAnsi="Times New Roman"/>
          <w:sz w:val="24"/>
          <w:lang w:eastAsia="et-EE"/>
        </w:rPr>
        <w:t xml:space="preserve"> ja ettepaneku</w:t>
      </w:r>
      <w:r w:rsidR="63CAC2DD" w:rsidRPr="00D379D8">
        <w:rPr>
          <w:rFonts w:ascii="Times New Roman" w:hAnsi="Times New Roman"/>
          <w:sz w:val="24"/>
          <w:lang w:eastAsia="et-EE"/>
        </w:rPr>
        <w:t>i</w:t>
      </w:r>
      <w:r w:rsidR="541F0DA1" w:rsidRPr="00D379D8">
        <w:rPr>
          <w:rFonts w:ascii="Times New Roman" w:hAnsi="Times New Roman"/>
          <w:sz w:val="24"/>
          <w:lang w:eastAsia="et-EE"/>
        </w:rPr>
        <w:t>d o</w:t>
      </w:r>
      <w:r w:rsidR="63CAC2DD" w:rsidRPr="00D379D8">
        <w:rPr>
          <w:rFonts w:ascii="Times New Roman" w:hAnsi="Times New Roman"/>
          <w:sz w:val="24"/>
          <w:lang w:eastAsia="et-EE"/>
        </w:rPr>
        <w:t>n</w:t>
      </w:r>
      <w:r w:rsidR="541F0DA1" w:rsidRPr="00D379D8">
        <w:rPr>
          <w:rFonts w:ascii="Times New Roman" w:hAnsi="Times New Roman"/>
          <w:sz w:val="24"/>
          <w:lang w:eastAsia="et-EE"/>
        </w:rPr>
        <w:t xml:space="preserve"> eelnõu koostamise protsessis kaalutud ja </w:t>
      </w:r>
      <w:r w:rsidR="6735F748" w:rsidRPr="00D379D8">
        <w:rPr>
          <w:rFonts w:ascii="Times New Roman" w:hAnsi="Times New Roman"/>
          <w:sz w:val="24"/>
          <w:lang w:eastAsia="et-EE"/>
        </w:rPr>
        <w:t xml:space="preserve">need on </w:t>
      </w:r>
      <w:r w:rsidR="541F0DA1" w:rsidRPr="00D379D8">
        <w:rPr>
          <w:rFonts w:ascii="Times New Roman" w:hAnsi="Times New Roman"/>
          <w:sz w:val="24"/>
          <w:lang w:eastAsia="et-EE"/>
        </w:rPr>
        <w:t>läbi</w:t>
      </w:r>
      <w:r w:rsidR="63CAC2DD" w:rsidRPr="00D379D8">
        <w:rPr>
          <w:rFonts w:ascii="Times New Roman" w:hAnsi="Times New Roman"/>
          <w:sz w:val="24"/>
          <w:lang w:eastAsia="et-EE"/>
        </w:rPr>
        <w:t xml:space="preserve"> </w:t>
      </w:r>
      <w:r w:rsidR="541F0DA1" w:rsidRPr="00D379D8">
        <w:rPr>
          <w:rFonts w:ascii="Times New Roman" w:hAnsi="Times New Roman"/>
          <w:sz w:val="24"/>
          <w:lang w:eastAsia="et-EE"/>
        </w:rPr>
        <w:t>rää</w:t>
      </w:r>
      <w:r w:rsidR="223960D8" w:rsidRPr="00D379D8">
        <w:rPr>
          <w:rFonts w:ascii="Times New Roman" w:hAnsi="Times New Roman"/>
          <w:sz w:val="24"/>
          <w:lang w:eastAsia="et-EE"/>
        </w:rPr>
        <w:t>gitud.</w:t>
      </w:r>
    </w:p>
    <w:p w14:paraId="45C029C1" w14:textId="77777777" w:rsidR="008479E3" w:rsidRPr="00D379D8" w:rsidRDefault="008479E3" w:rsidP="00341E6E">
      <w:pPr>
        <w:rPr>
          <w:rFonts w:ascii="Times New Roman" w:hAnsi="Times New Roman"/>
          <w:sz w:val="24"/>
          <w:lang w:eastAsia="et-EE"/>
        </w:rPr>
      </w:pPr>
    </w:p>
    <w:p w14:paraId="75A0C74B" w14:textId="3FA2A307" w:rsidR="00881035" w:rsidRDefault="1DBB0BBD" w:rsidP="00341E6E">
      <w:pPr>
        <w:rPr>
          <w:rFonts w:ascii="Times New Roman" w:hAnsi="Times New Roman"/>
          <w:sz w:val="24"/>
        </w:rPr>
      </w:pPr>
      <w:r w:rsidRPr="00D379D8">
        <w:rPr>
          <w:rFonts w:ascii="Times New Roman" w:hAnsi="Times New Roman"/>
          <w:sz w:val="24"/>
          <w:lang w:eastAsia="et-EE"/>
        </w:rPr>
        <w:t>Eelnõu edastat</w:t>
      </w:r>
      <w:r w:rsidR="15EC060F" w:rsidRPr="00D379D8">
        <w:rPr>
          <w:rFonts w:ascii="Times New Roman" w:hAnsi="Times New Roman"/>
          <w:sz w:val="24"/>
          <w:lang w:eastAsia="et-EE"/>
        </w:rPr>
        <w:t>i</w:t>
      </w:r>
      <w:r w:rsidRPr="00D379D8">
        <w:rPr>
          <w:rFonts w:ascii="Times New Roman" w:hAnsi="Times New Roman"/>
          <w:sz w:val="24"/>
          <w:lang w:eastAsia="et-EE"/>
        </w:rPr>
        <w:t xml:space="preserve"> </w:t>
      </w:r>
      <w:r w:rsidR="14C3C417" w:rsidRPr="00D379D8">
        <w:rPr>
          <w:rFonts w:ascii="Times New Roman" w:hAnsi="Times New Roman"/>
          <w:sz w:val="24"/>
          <w:lang w:eastAsia="et-EE"/>
        </w:rPr>
        <w:t xml:space="preserve">eelnõude infosüsteemi kaudu </w:t>
      </w:r>
      <w:r w:rsidRPr="00D379D8">
        <w:rPr>
          <w:rFonts w:ascii="Times New Roman" w:hAnsi="Times New Roman"/>
          <w:sz w:val="24"/>
          <w:lang w:eastAsia="et-EE"/>
        </w:rPr>
        <w:t>kooskõlastamiseks Justiits- ja Digiministeeriumile</w:t>
      </w:r>
      <w:r w:rsidR="00E14A7C">
        <w:rPr>
          <w:rFonts w:ascii="Times New Roman" w:hAnsi="Times New Roman"/>
          <w:sz w:val="24"/>
          <w:lang w:eastAsia="et-EE"/>
        </w:rPr>
        <w:t>,</w:t>
      </w:r>
      <w:r w:rsidR="26A3D415" w:rsidRPr="00D379D8">
        <w:rPr>
          <w:rFonts w:ascii="Times New Roman" w:hAnsi="Times New Roman"/>
          <w:sz w:val="24"/>
          <w:lang w:eastAsia="et-EE"/>
        </w:rPr>
        <w:t xml:space="preserve"> </w:t>
      </w:r>
      <w:r w:rsidR="657ED5D7" w:rsidRPr="00D379D8" w:rsidDel="26A3D415">
        <w:rPr>
          <w:rFonts w:ascii="Times New Roman" w:hAnsi="Times New Roman"/>
          <w:sz w:val="24"/>
          <w:lang w:eastAsia="et-EE"/>
        </w:rPr>
        <w:t>Kaitseministeeriumile, Majandus- ja Kommunikatsiooniministeeriumile</w:t>
      </w:r>
      <w:r w:rsidR="657ED5D7" w:rsidRPr="00D379D8" w:rsidDel="6735F748">
        <w:rPr>
          <w:rFonts w:ascii="Times New Roman" w:hAnsi="Times New Roman"/>
          <w:sz w:val="24"/>
          <w:lang w:eastAsia="et-EE"/>
        </w:rPr>
        <w:t>,</w:t>
      </w:r>
      <w:r w:rsidR="657ED5D7" w:rsidRPr="00D379D8" w:rsidDel="26A3D415">
        <w:rPr>
          <w:rFonts w:ascii="Times New Roman" w:hAnsi="Times New Roman"/>
          <w:sz w:val="24"/>
          <w:lang w:eastAsia="et-EE"/>
        </w:rPr>
        <w:t xml:space="preserve"> </w:t>
      </w:r>
      <w:r w:rsidR="657ED5D7" w:rsidRPr="00D379D8" w:rsidDel="0CB0E756">
        <w:rPr>
          <w:rFonts w:ascii="Times New Roman" w:hAnsi="Times New Roman"/>
          <w:sz w:val="24"/>
          <w:lang w:eastAsia="et-EE"/>
        </w:rPr>
        <w:t>Siseministeeriumile</w:t>
      </w:r>
      <w:r w:rsidR="0CB0E756" w:rsidRPr="00D379D8">
        <w:rPr>
          <w:rFonts w:ascii="Times New Roman" w:hAnsi="Times New Roman"/>
          <w:sz w:val="24"/>
          <w:lang w:eastAsia="et-EE"/>
        </w:rPr>
        <w:t xml:space="preserve"> </w:t>
      </w:r>
      <w:r w:rsidRPr="00D379D8">
        <w:rPr>
          <w:rFonts w:ascii="Times New Roman" w:hAnsi="Times New Roman"/>
          <w:sz w:val="24"/>
          <w:lang w:eastAsia="et-EE"/>
        </w:rPr>
        <w:t>ja Rahandusministeeriumile</w:t>
      </w:r>
      <w:r w:rsidR="5875CEC6" w:rsidRPr="00D379D8">
        <w:rPr>
          <w:rFonts w:ascii="Times New Roman" w:hAnsi="Times New Roman"/>
          <w:sz w:val="24"/>
          <w:lang w:eastAsia="et-EE"/>
        </w:rPr>
        <w:t xml:space="preserve"> ning arvamuse avaldamiseks</w:t>
      </w:r>
      <w:r w:rsidR="2E79A37B" w:rsidRPr="00D379D8">
        <w:rPr>
          <w:rFonts w:ascii="Times New Roman" w:hAnsi="Times New Roman"/>
          <w:sz w:val="24"/>
          <w:lang w:eastAsia="et-EE"/>
        </w:rPr>
        <w:t xml:space="preserve"> </w:t>
      </w:r>
      <w:r w:rsidR="34B86BB8" w:rsidRPr="00D379D8">
        <w:rPr>
          <w:rFonts w:ascii="Times New Roman" w:hAnsi="Times New Roman"/>
          <w:sz w:val="24"/>
          <w:lang w:eastAsia="et-EE"/>
        </w:rPr>
        <w:t>Ravimiametile, Terviseametile, Tervise Arengu Instituudile, Tervi</w:t>
      </w:r>
      <w:r w:rsidR="547C52AE" w:rsidRPr="00D379D8">
        <w:rPr>
          <w:rFonts w:ascii="Times New Roman" w:hAnsi="Times New Roman"/>
          <w:sz w:val="24"/>
          <w:lang w:eastAsia="et-EE"/>
        </w:rPr>
        <w:t>sekassale,</w:t>
      </w:r>
      <w:r w:rsidR="68BD38CB" w:rsidRPr="00D379D8">
        <w:rPr>
          <w:rFonts w:ascii="Times New Roman" w:hAnsi="Times New Roman"/>
          <w:sz w:val="24"/>
          <w:lang w:eastAsia="et-EE"/>
        </w:rPr>
        <w:t xml:space="preserve"> </w:t>
      </w:r>
      <w:r w:rsidR="5875CEC6" w:rsidRPr="00D379D8">
        <w:rPr>
          <w:rFonts w:ascii="Times New Roman" w:hAnsi="Times New Roman"/>
          <w:sz w:val="24"/>
          <w:lang w:eastAsia="et-EE"/>
        </w:rPr>
        <w:t>Eesti Arstide Liidule, Eesti Haiglate Liidule,</w:t>
      </w:r>
      <w:r w:rsidRPr="00D379D8">
        <w:rPr>
          <w:rFonts w:ascii="Times New Roman" w:hAnsi="Times New Roman"/>
          <w:sz w:val="24"/>
          <w:lang w:eastAsia="et-EE"/>
        </w:rPr>
        <w:t xml:space="preserve"> </w:t>
      </w:r>
      <w:r w:rsidR="287AB6FE" w:rsidRPr="00D379D8">
        <w:rPr>
          <w:rFonts w:ascii="Times New Roman" w:hAnsi="Times New Roman"/>
          <w:sz w:val="24"/>
          <w:lang w:eastAsia="et-EE"/>
        </w:rPr>
        <w:t>Eesti Tööandjate Lii</w:t>
      </w:r>
      <w:r w:rsidR="557B3621" w:rsidRPr="00D379D8">
        <w:rPr>
          <w:rFonts w:ascii="Times New Roman" w:hAnsi="Times New Roman"/>
          <w:sz w:val="24"/>
          <w:lang w:eastAsia="et-EE"/>
        </w:rPr>
        <w:t>dule</w:t>
      </w:r>
      <w:r w:rsidR="287AB6FE" w:rsidRPr="00D379D8">
        <w:rPr>
          <w:rFonts w:ascii="Times New Roman" w:hAnsi="Times New Roman"/>
          <w:sz w:val="24"/>
          <w:lang w:eastAsia="et-EE"/>
        </w:rPr>
        <w:t>,</w:t>
      </w:r>
      <w:r w:rsidR="0CB0E756" w:rsidRPr="00D379D8">
        <w:rPr>
          <w:rFonts w:ascii="Times New Roman" w:hAnsi="Times New Roman"/>
          <w:sz w:val="24"/>
          <w:lang w:eastAsia="et-EE"/>
        </w:rPr>
        <w:t xml:space="preserve"> </w:t>
      </w:r>
      <w:r w:rsidR="4AAAC2AF" w:rsidRPr="00D379D8">
        <w:rPr>
          <w:rFonts w:ascii="Times New Roman" w:hAnsi="Times New Roman"/>
          <w:sz w:val="24"/>
          <w:lang w:eastAsia="et-EE"/>
        </w:rPr>
        <w:t xml:space="preserve">Eesti Kudede ja Organite Transplantatsiooni </w:t>
      </w:r>
      <w:r w:rsidR="4AAAC2AF" w:rsidRPr="00D379D8">
        <w:rPr>
          <w:rFonts w:ascii="Times New Roman" w:hAnsi="Times New Roman"/>
          <w:sz w:val="24"/>
          <w:lang w:eastAsia="et-EE"/>
        </w:rPr>
        <w:lastRenderedPageBreak/>
        <w:t>Ühingule, Eesti Viljatusravi ja Embrüoloogia Seltsile</w:t>
      </w:r>
      <w:r w:rsidR="2D810DEC" w:rsidRPr="00D379D8">
        <w:rPr>
          <w:rFonts w:ascii="Times New Roman" w:hAnsi="Times New Roman"/>
          <w:sz w:val="24"/>
          <w:lang w:eastAsia="et-EE"/>
        </w:rPr>
        <w:t>, Eesti Transfusioonmeditsiini Seltsile</w:t>
      </w:r>
      <w:r w:rsidR="20F34D40" w:rsidRPr="00D379D8">
        <w:rPr>
          <w:rFonts w:ascii="Times New Roman" w:hAnsi="Times New Roman"/>
          <w:sz w:val="24"/>
          <w:lang w:eastAsia="et-EE"/>
        </w:rPr>
        <w:t>, Eesti Hambaarstide Liidule</w:t>
      </w:r>
      <w:r w:rsidR="26A3D415" w:rsidRPr="00D379D8">
        <w:rPr>
          <w:rFonts w:ascii="Times New Roman" w:hAnsi="Times New Roman"/>
          <w:sz w:val="24"/>
          <w:lang w:eastAsia="et-EE"/>
        </w:rPr>
        <w:t xml:space="preserve">, </w:t>
      </w:r>
      <w:r w:rsidR="20F34D40" w:rsidRPr="00D379D8">
        <w:rPr>
          <w:rFonts w:ascii="Times New Roman" w:hAnsi="Times New Roman"/>
          <w:sz w:val="24"/>
          <w:lang w:eastAsia="et-EE"/>
        </w:rPr>
        <w:t>Eesti Eratervishoiuasutuste Liidule</w:t>
      </w:r>
      <w:r w:rsidR="26A3D415" w:rsidRPr="00D379D8">
        <w:rPr>
          <w:rFonts w:ascii="Times New Roman" w:hAnsi="Times New Roman"/>
          <w:sz w:val="24"/>
          <w:lang w:eastAsia="et-EE"/>
        </w:rPr>
        <w:t>,</w:t>
      </w:r>
      <w:r w:rsidR="7D25168C" w:rsidRPr="00D379D8">
        <w:rPr>
          <w:rFonts w:ascii="Times New Roman" w:hAnsi="Times New Roman"/>
          <w:sz w:val="24"/>
          <w:lang w:eastAsia="et-EE"/>
        </w:rPr>
        <w:t xml:space="preserve"> </w:t>
      </w:r>
      <w:r w:rsidR="084A903A" w:rsidRPr="00D379D8">
        <w:rPr>
          <w:rFonts w:ascii="Times New Roman" w:hAnsi="Times New Roman"/>
          <w:sz w:val="24"/>
          <w:lang w:eastAsia="et-EE"/>
        </w:rPr>
        <w:t>s</w:t>
      </w:r>
      <w:r w:rsidR="7D25168C" w:rsidRPr="00D379D8">
        <w:rPr>
          <w:rFonts w:ascii="Times New Roman" w:hAnsi="Times New Roman"/>
          <w:sz w:val="24"/>
          <w:lang w:eastAsia="et-EE"/>
        </w:rPr>
        <w:t>iirdamisnõukogule, Eesti Puuetega Inimeste Kojale,</w:t>
      </w:r>
      <w:r w:rsidR="26A3D415" w:rsidRPr="00D379D8">
        <w:rPr>
          <w:rFonts w:ascii="Times New Roman" w:hAnsi="Times New Roman"/>
          <w:sz w:val="24"/>
          <w:lang w:eastAsia="et-EE"/>
        </w:rPr>
        <w:t xml:space="preserve"> Kaitseliidule ja Kaitseväele. </w:t>
      </w:r>
      <w:r w:rsidR="0CCD7404" w:rsidRPr="00D379D8">
        <w:rPr>
          <w:rFonts w:ascii="Times New Roman" w:hAnsi="Times New Roman"/>
          <w:color w:val="000000" w:themeColor="text1"/>
          <w:sz w:val="24"/>
        </w:rPr>
        <w:t>Eelnõu kohta laekunud tagasiside on lisatud kooskõlastustabelina (</w:t>
      </w:r>
      <w:r w:rsidR="00B11213">
        <w:rPr>
          <w:rFonts w:ascii="Times New Roman" w:hAnsi="Times New Roman"/>
          <w:color w:val="000000" w:themeColor="text1"/>
          <w:sz w:val="24"/>
        </w:rPr>
        <w:t>l</w:t>
      </w:r>
      <w:r w:rsidR="0CCD7404" w:rsidRPr="00D379D8">
        <w:rPr>
          <w:rFonts w:ascii="Times New Roman" w:hAnsi="Times New Roman"/>
          <w:color w:val="000000" w:themeColor="text1"/>
          <w:sz w:val="24"/>
        </w:rPr>
        <w:t>isa 2) eelnõule</w:t>
      </w:r>
      <w:r w:rsidR="0CCD7404" w:rsidRPr="00D379D8">
        <w:rPr>
          <w:rFonts w:ascii="Times New Roman" w:hAnsi="Times New Roman"/>
          <w:sz w:val="24"/>
        </w:rPr>
        <w:t>, milles on välja toodud täiendavad selgitused ja viited eelnõu korrigeerimise kohta vastavalt märkustele.</w:t>
      </w:r>
    </w:p>
    <w:p w14:paraId="0F6CE034" w14:textId="77777777" w:rsidR="00881035" w:rsidRDefault="00881035" w:rsidP="00341E6E">
      <w:pPr>
        <w:rPr>
          <w:rFonts w:ascii="Times New Roman" w:hAnsi="Times New Roman"/>
          <w:sz w:val="24"/>
        </w:rPr>
      </w:pPr>
    </w:p>
    <w:p w14:paraId="01F1C5D7" w14:textId="335CB7E2" w:rsidR="00737A4C" w:rsidRPr="00D379D8" w:rsidRDefault="10FA021A" w:rsidP="00341E6E">
      <w:pPr>
        <w:rPr>
          <w:rFonts w:ascii="Times New Roman" w:hAnsi="Times New Roman"/>
          <w:sz w:val="24"/>
          <w:lang w:eastAsia="et-EE"/>
        </w:rPr>
      </w:pPr>
      <w:r w:rsidRPr="00D379D8">
        <w:rPr>
          <w:rFonts w:ascii="Times New Roman" w:hAnsi="Times New Roman"/>
          <w:sz w:val="24"/>
        </w:rPr>
        <w:t>Eelnõu on esitatud eelnõude infosüsteemi kaudu</w:t>
      </w:r>
      <w:r w:rsidR="18217531" w:rsidRPr="00D379D8">
        <w:rPr>
          <w:rFonts w:ascii="Times New Roman" w:hAnsi="Times New Roman"/>
          <w:sz w:val="24"/>
        </w:rPr>
        <w:t xml:space="preserve"> täiendavaks</w:t>
      </w:r>
      <w:r w:rsidRPr="00D379D8">
        <w:rPr>
          <w:rFonts w:ascii="Times New Roman" w:hAnsi="Times New Roman"/>
          <w:sz w:val="24"/>
        </w:rPr>
        <w:t xml:space="preserve"> kooskõlastamiseks </w:t>
      </w:r>
      <w:r w:rsidRPr="00D379D8">
        <w:rPr>
          <w:rFonts w:ascii="Times New Roman" w:hAnsi="Times New Roman"/>
          <w:sz w:val="24"/>
          <w:lang w:eastAsia="et-EE"/>
        </w:rPr>
        <w:t>Justiits- ja Digiministeeriumile, Rahandusministeeriumi</w:t>
      </w:r>
      <w:r w:rsidR="32816791" w:rsidRPr="00D379D8">
        <w:rPr>
          <w:rFonts w:ascii="Times New Roman" w:hAnsi="Times New Roman"/>
          <w:sz w:val="24"/>
          <w:lang w:eastAsia="et-EE"/>
        </w:rPr>
        <w:t>le ja Andmekaitse Inspektsioonile.</w:t>
      </w:r>
    </w:p>
    <w:p w14:paraId="60CABE60" w14:textId="77777777" w:rsidR="00A13910" w:rsidRPr="00D379D8" w:rsidRDefault="00A13910" w:rsidP="00341E6E">
      <w:pPr>
        <w:rPr>
          <w:rFonts w:ascii="Times New Roman" w:hAnsi="Times New Roman"/>
          <w:sz w:val="24"/>
          <w:lang w:eastAsia="et-EE"/>
        </w:rPr>
      </w:pPr>
    </w:p>
    <w:p w14:paraId="7156F49F" w14:textId="77777777" w:rsidR="00F05D39" w:rsidRPr="00D379D8" w:rsidRDefault="00F05D39" w:rsidP="00341E6E">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FF365C2" w14:textId="27FDA105" w:rsidR="006E76B7" w:rsidRPr="00D379D8" w:rsidRDefault="006E76B7" w:rsidP="00341E6E">
      <w:pPr>
        <w:rPr>
          <w:rFonts w:ascii="Times New Roman" w:hAnsi="Times New Roman"/>
          <w:sz w:val="24"/>
        </w:rPr>
      </w:pPr>
      <w:r w:rsidRPr="00D379D8">
        <w:rPr>
          <w:rFonts w:ascii="Times New Roman" w:hAnsi="Times New Roman"/>
          <w:sz w:val="24"/>
        </w:rPr>
        <w:t>Algatab Vabariigi Valitsus „…“ „…………</w:t>
      </w:r>
      <w:r w:rsidR="00F05D39" w:rsidRPr="00D379D8">
        <w:rPr>
          <w:rFonts w:ascii="Times New Roman" w:hAnsi="Times New Roman"/>
          <w:sz w:val="24"/>
        </w:rPr>
        <w:t>………“ 20</w:t>
      </w:r>
      <w:r w:rsidR="007D5C8E" w:rsidRPr="00D379D8">
        <w:rPr>
          <w:rFonts w:ascii="Times New Roman" w:hAnsi="Times New Roman"/>
          <w:sz w:val="24"/>
        </w:rPr>
        <w:t>25</w:t>
      </w:r>
      <w:r w:rsidRPr="00D379D8">
        <w:rPr>
          <w:rFonts w:ascii="Times New Roman" w:hAnsi="Times New Roman"/>
          <w:sz w:val="24"/>
        </w:rPr>
        <w:t>. a.</w:t>
      </w:r>
    </w:p>
    <w:sectPr w:rsidR="006E76B7" w:rsidRPr="00D379D8" w:rsidSect="004F5AFB">
      <w:type w:val="continuous"/>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3459B" w14:textId="77777777" w:rsidR="00042559" w:rsidRDefault="00042559">
      <w:r>
        <w:separator/>
      </w:r>
    </w:p>
  </w:endnote>
  <w:endnote w:type="continuationSeparator" w:id="0">
    <w:p w14:paraId="6AB6119D" w14:textId="77777777" w:rsidR="00042559" w:rsidRDefault="0004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
    <w:altName w:val="Times New Roman"/>
    <w:panose1 w:val="00000000000000000000"/>
    <w:charset w:val="00"/>
    <w:family w:val="roman"/>
    <w:notTrueType/>
    <w:pitch w:val="default"/>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EndPr/>
    <w:sdtContent>
      <w:p w14:paraId="2D4C868C" w14:textId="77777777" w:rsidR="00CB2621" w:rsidRPr="00CB2621" w:rsidRDefault="00CB2621">
        <w:pPr>
          <w:pStyle w:val="Jalus"/>
          <w:jc w:val="center"/>
          <w:rPr>
            <w:rFonts w:ascii="Times New Roman" w:hAnsi="Times New Roman"/>
            <w:sz w:val="24"/>
          </w:rPr>
        </w:pPr>
        <w:r w:rsidRPr="00CB2621">
          <w:rPr>
            <w:rFonts w:ascii="Times New Roman" w:hAnsi="Times New Roman"/>
            <w:sz w:val="24"/>
          </w:rPr>
          <w:fldChar w:fldCharType="begin"/>
        </w:r>
        <w:r w:rsidRPr="00CB2621">
          <w:rPr>
            <w:rFonts w:ascii="Times New Roman" w:hAnsi="Times New Roman"/>
            <w:sz w:val="24"/>
          </w:rPr>
          <w:instrText>PAGE   \* MERGEFORMAT</w:instrText>
        </w:r>
        <w:r w:rsidRPr="00CB2621">
          <w:rPr>
            <w:rFonts w:ascii="Times New Roman" w:hAnsi="Times New Roman"/>
            <w:sz w:val="24"/>
          </w:rPr>
          <w:fldChar w:fldCharType="separate"/>
        </w:r>
        <w:r w:rsidR="00993AD8">
          <w:rPr>
            <w:rFonts w:ascii="Times New Roman" w:hAnsi="Times New Roman"/>
            <w:noProof/>
            <w:sz w:val="24"/>
          </w:rPr>
          <w:t>2</w:t>
        </w:r>
        <w:r w:rsidRPr="00CB262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36B9" w14:textId="77777777" w:rsidR="00042559" w:rsidRDefault="00042559">
      <w:r>
        <w:separator/>
      </w:r>
    </w:p>
  </w:footnote>
  <w:footnote w:type="continuationSeparator" w:id="0">
    <w:p w14:paraId="2EF30AC2" w14:textId="77777777" w:rsidR="00042559" w:rsidRDefault="00042559">
      <w:r>
        <w:continuationSeparator/>
      </w:r>
    </w:p>
  </w:footnote>
  <w:footnote w:id="1">
    <w:p w14:paraId="69C4F1F8" w14:textId="4B3511F8" w:rsidR="00C41F93" w:rsidRDefault="00C41F93">
      <w:pPr>
        <w:pStyle w:val="Allmrkusetekst"/>
      </w:pPr>
      <w:r>
        <w:rPr>
          <w:rStyle w:val="Allmrkuseviide"/>
        </w:rPr>
        <w:footnoteRef/>
      </w:r>
      <w:r>
        <w:t xml:space="preserve"> </w:t>
      </w:r>
      <w:r w:rsidRPr="00351DA0">
        <w:rPr>
          <w:rFonts w:ascii="Times New Roman" w:hAnsi="Times New Roman"/>
          <w:lang w:eastAsia="et-EE"/>
        </w:rPr>
        <w:t>Euroopa Parlamendi ja nõukogu määrus</w:t>
      </w:r>
      <w:r w:rsidR="00411297">
        <w:rPr>
          <w:rFonts w:ascii="Times New Roman" w:hAnsi="Times New Roman"/>
          <w:lang w:eastAsia="et-EE"/>
        </w:rPr>
        <w:t>e</w:t>
      </w:r>
      <w:r w:rsidRPr="00351DA0">
        <w:rPr>
          <w:rFonts w:ascii="Times New Roman" w:hAnsi="Times New Roman"/>
          <w:lang w:eastAsia="et-EE"/>
        </w:rPr>
        <w:t xml:space="preserve"> (EL) 2024/1938 järgi on </w:t>
      </w:r>
      <w:proofErr w:type="spellStart"/>
      <w:r w:rsidRPr="00351DA0">
        <w:rPr>
          <w:rFonts w:ascii="Times New Roman" w:hAnsi="Times New Roman"/>
          <w:lang w:eastAsia="et-EE"/>
        </w:rPr>
        <w:t>i</w:t>
      </w:r>
      <w:r w:rsidRPr="00351DA0">
        <w:rPr>
          <w:rFonts w:ascii="Times New Roman" w:hAnsi="Times New Roman"/>
          <w:color w:val="333333"/>
        </w:rPr>
        <w:t>nimpäritolu</w:t>
      </w:r>
      <w:proofErr w:type="spellEnd"/>
      <w:r w:rsidRPr="00351DA0">
        <w:rPr>
          <w:rFonts w:ascii="Times New Roman" w:hAnsi="Times New Roman"/>
          <w:color w:val="333333"/>
        </w:rPr>
        <w:t xml:space="preserve"> materjal </w:t>
      </w:r>
      <w:r w:rsidR="00A76EDE" w:rsidRPr="13153CAB">
        <w:rPr>
          <w:rFonts w:ascii="Times New Roman" w:hAnsi="Times New Roman"/>
          <w:sz w:val="24"/>
          <w:lang w:eastAsia="et-EE"/>
        </w:rPr>
        <w:t>(</w:t>
      </w:r>
      <w:r w:rsidR="00A76EDE" w:rsidRPr="00351DA0">
        <w:rPr>
          <w:rFonts w:ascii="Times New Roman" w:hAnsi="Times New Roman"/>
          <w:lang w:eastAsia="et-EE"/>
        </w:rPr>
        <w:t>ingl</w:t>
      </w:r>
      <w:r w:rsidR="00A76EDE" w:rsidRPr="00351DA0">
        <w:rPr>
          <w:rFonts w:ascii="Times New Roman" w:hAnsi="Times New Roman"/>
          <w:i/>
          <w:iCs/>
          <w:lang w:eastAsia="et-EE"/>
        </w:rPr>
        <w:t xml:space="preserve"> </w:t>
      </w:r>
      <w:proofErr w:type="spellStart"/>
      <w:r w:rsidR="00A76EDE" w:rsidRPr="00351DA0">
        <w:rPr>
          <w:rFonts w:ascii="Times New Roman" w:hAnsi="Times New Roman"/>
          <w:i/>
          <w:iCs/>
          <w:lang w:eastAsia="et-EE"/>
        </w:rPr>
        <w:t>substances</w:t>
      </w:r>
      <w:proofErr w:type="spellEnd"/>
      <w:r w:rsidR="00A76EDE" w:rsidRPr="00351DA0">
        <w:rPr>
          <w:rFonts w:ascii="Times New Roman" w:hAnsi="Times New Roman"/>
          <w:i/>
          <w:iCs/>
          <w:lang w:eastAsia="et-EE"/>
        </w:rPr>
        <w:t xml:space="preserve"> of </w:t>
      </w:r>
      <w:proofErr w:type="spellStart"/>
      <w:r w:rsidR="00A76EDE" w:rsidRPr="00351DA0">
        <w:rPr>
          <w:rFonts w:ascii="Times New Roman" w:hAnsi="Times New Roman"/>
          <w:i/>
          <w:iCs/>
          <w:lang w:eastAsia="et-EE"/>
        </w:rPr>
        <w:t>human</w:t>
      </w:r>
      <w:proofErr w:type="spellEnd"/>
      <w:r w:rsidR="00A76EDE" w:rsidRPr="00351DA0">
        <w:rPr>
          <w:rFonts w:ascii="Times New Roman" w:hAnsi="Times New Roman"/>
          <w:i/>
          <w:iCs/>
          <w:lang w:eastAsia="et-EE"/>
        </w:rPr>
        <w:t xml:space="preserve"> </w:t>
      </w:r>
      <w:proofErr w:type="spellStart"/>
      <w:r w:rsidR="00A76EDE" w:rsidRPr="00351DA0">
        <w:rPr>
          <w:rFonts w:ascii="Times New Roman" w:hAnsi="Times New Roman"/>
          <w:i/>
          <w:iCs/>
          <w:lang w:eastAsia="et-EE"/>
        </w:rPr>
        <w:t>origin</w:t>
      </w:r>
      <w:proofErr w:type="spellEnd"/>
      <w:r w:rsidR="00A76EDE" w:rsidRPr="00351DA0">
        <w:rPr>
          <w:rFonts w:ascii="Times New Roman" w:hAnsi="Times New Roman"/>
          <w:i/>
          <w:iCs/>
          <w:lang w:eastAsia="et-EE"/>
        </w:rPr>
        <w:t xml:space="preserve"> </w:t>
      </w:r>
      <w:r w:rsidR="00A76EDE" w:rsidRPr="00351DA0">
        <w:rPr>
          <w:rFonts w:ascii="Times New Roman" w:hAnsi="Times New Roman"/>
          <w:lang w:eastAsia="et-EE"/>
        </w:rPr>
        <w:t xml:space="preserve">– </w:t>
      </w:r>
      <w:proofErr w:type="spellStart"/>
      <w:r w:rsidR="00A76EDE" w:rsidRPr="00351DA0">
        <w:rPr>
          <w:rFonts w:ascii="Times New Roman" w:hAnsi="Times New Roman"/>
          <w:lang w:eastAsia="et-EE"/>
        </w:rPr>
        <w:t>SoHO</w:t>
      </w:r>
      <w:proofErr w:type="spellEnd"/>
      <w:r w:rsidR="00A76EDE" w:rsidRPr="00351DA0">
        <w:rPr>
          <w:rFonts w:ascii="Times New Roman" w:hAnsi="Times New Roman"/>
          <w:lang w:eastAsia="et-EE"/>
        </w:rPr>
        <w:t>)</w:t>
      </w:r>
      <w:r w:rsidR="00A76EDE">
        <w:rPr>
          <w:rFonts w:ascii="Times New Roman" w:hAnsi="Times New Roman"/>
          <w:lang w:eastAsia="et-EE"/>
        </w:rPr>
        <w:t xml:space="preserve"> </w:t>
      </w:r>
      <w:r w:rsidRPr="00351DA0">
        <w:rPr>
          <w:rFonts w:ascii="Times New Roman" w:hAnsi="Times New Roman"/>
          <w:color w:val="333333"/>
        </w:rPr>
        <w:t xml:space="preserve">igasugune inimkehast kogutud materjal, olenemata sellest, kas see sisaldab rakke või mitte ning kas need rakud on elusad või mitte, sealhulgas </w:t>
      </w:r>
      <w:proofErr w:type="spellStart"/>
      <w:r w:rsidRPr="00351DA0">
        <w:rPr>
          <w:rFonts w:ascii="Times New Roman" w:hAnsi="Times New Roman"/>
          <w:color w:val="333333"/>
        </w:rPr>
        <w:t>inimpäritolu</w:t>
      </w:r>
      <w:proofErr w:type="spellEnd"/>
      <w:r w:rsidRPr="00351DA0">
        <w:rPr>
          <w:rFonts w:ascii="Times New Roman" w:hAnsi="Times New Roman"/>
          <w:color w:val="333333"/>
        </w:rPr>
        <w:t xml:space="preserve"> materjalist preparaadid, mis on saadud sellise materjali töötlemise tulemusel. </w:t>
      </w:r>
      <w:r w:rsidRPr="00351DA0">
        <w:rPr>
          <w:rFonts w:ascii="Times New Roman" w:hAnsi="Times New Roman"/>
        </w:rPr>
        <w:t xml:space="preserve">Euroopa Parlamendi ja nõukogu määrus (EL) 2024/1938 ei kohaldu elunditele ega </w:t>
      </w:r>
      <w:r w:rsidRPr="00351DA0">
        <w:rPr>
          <w:rFonts w:ascii="Times New Roman" w:hAnsi="Times New Roman"/>
          <w:color w:val="333333"/>
        </w:rPr>
        <w:t xml:space="preserve">rinnapiimale, kui viimati nimetatut kasutatakse üksnes oma lapse toitmiseks, ilma et </w:t>
      </w:r>
      <w:proofErr w:type="spellStart"/>
      <w:r w:rsidRPr="00351DA0">
        <w:rPr>
          <w:rFonts w:ascii="Times New Roman" w:hAnsi="Times New Roman"/>
          <w:color w:val="333333"/>
        </w:rPr>
        <w:t>inimpäritolu</w:t>
      </w:r>
      <w:proofErr w:type="spellEnd"/>
      <w:r w:rsidRPr="00351DA0">
        <w:rPr>
          <w:rFonts w:ascii="Times New Roman" w:hAnsi="Times New Roman"/>
          <w:color w:val="333333"/>
        </w:rPr>
        <w:t xml:space="preserve"> materjali</w:t>
      </w:r>
      <w:r w:rsidR="00143A11">
        <w:rPr>
          <w:rFonts w:ascii="Times New Roman" w:hAnsi="Times New Roman"/>
          <w:color w:val="333333"/>
        </w:rPr>
        <w:t>ga seotud toiminguid tegev</w:t>
      </w:r>
      <w:r w:rsidRPr="00351DA0">
        <w:rPr>
          <w:rFonts w:ascii="Times New Roman" w:hAnsi="Times New Roman"/>
          <w:color w:val="333333"/>
        </w:rPr>
        <w:t xml:space="preserve"> asutus (</w:t>
      </w:r>
      <w:proofErr w:type="spellStart"/>
      <w:r w:rsidRPr="00351DA0">
        <w:rPr>
          <w:rFonts w:ascii="Times New Roman" w:hAnsi="Times New Roman"/>
          <w:color w:val="333333"/>
        </w:rPr>
        <w:t>SoHO</w:t>
      </w:r>
      <w:proofErr w:type="spellEnd"/>
      <w:r w:rsidRPr="00351DA0">
        <w:rPr>
          <w:rFonts w:ascii="Times New Roman" w:hAnsi="Times New Roman"/>
          <w:color w:val="333333"/>
        </w:rPr>
        <w:t xml:space="preserve"> asutus Euroopa Parlamendi ja nõukogu määruse (EL) 2024/1938 tähenduses) seda töötleks.</w:t>
      </w:r>
    </w:p>
  </w:footnote>
  <w:footnote w:id="2">
    <w:p w14:paraId="26D55819" w14:textId="71CB4F6E" w:rsidR="00FD6A05" w:rsidRPr="00B179EB" w:rsidRDefault="00FD6A05">
      <w:pPr>
        <w:pStyle w:val="Allmrkusetekst"/>
      </w:pPr>
      <w:r w:rsidRPr="00B179EB">
        <w:rPr>
          <w:rStyle w:val="Allmrkuseviide"/>
        </w:rPr>
        <w:footnoteRef/>
      </w:r>
      <w:r w:rsidRPr="00B179EB">
        <w:t xml:space="preserve"> </w:t>
      </w:r>
      <w:proofErr w:type="spellStart"/>
      <w:r w:rsidR="00B179EB" w:rsidRPr="00351DA0">
        <w:rPr>
          <w:rFonts w:ascii="Times New Roman" w:hAnsi="Times New Roman"/>
          <w:color w:val="333333"/>
        </w:rPr>
        <w:t>Inimpäritolu</w:t>
      </w:r>
      <w:proofErr w:type="spellEnd"/>
      <w:r w:rsidR="00B179EB" w:rsidRPr="00351DA0">
        <w:rPr>
          <w:rFonts w:ascii="Times New Roman" w:hAnsi="Times New Roman"/>
          <w:color w:val="333333"/>
        </w:rPr>
        <w:t xml:space="preserve"> materjali</w:t>
      </w:r>
      <w:r w:rsidR="00143A11">
        <w:rPr>
          <w:rFonts w:ascii="Times New Roman" w:hAnsi="Times New Roman"/>
          <w:color w:val="333333"/>
        </w:rPr>
        <w:t>ga seotud toiminguid tegev</w:t>
      </w:r>
      <w:r w:rsidR="00B179EB" w:rsidRPr="00351DA0">
        <w:rPr>
          <w:rFonts w:ascii="Times New Roman" w:hAnsi="Times New Roman"/>
          <w:color w:val="333333"/>
        </w:rPr>
        <w:t xml:space="preserve"> asutus on üksus, mis rakendab üht või mitut </w:t>
      </w:r>
      <w:r w:rsidR="00B179EB" w:rsidRPr="00351DA0">
        <w:rPr>
          <w:rFonts w:ascii="Times New Roman" w:hAnsi="Times New Roman"/>
        </w:rPr>
        <w:t>Euroopa Parlamendi ja nõukogu määruse (EL) 2024/1938</w:t>
      </w:r>
      <w:r w:rsidR="00B179EB" w:rsidRPr="00351DA0">
        <w:rPr>
          <w:rFonts w:ascii="Times New Roman" w:hAnsi="Times New Roman"/>
          <w:color w:val="000000" w:themeColor="text1"/>
        </w:rPr>
        <w:t xml:space="preserve"> </w:t>
      </w:r>
      <w:r w:rsidR="00B179EB" w:rsidRPr="00351DA0">
        <w:rPr>
          <w:rFonts w:ascii="Times New Roman" w:hAnsi="Times New Roman"/>
          <w:color w:val="333333"/>
        </w:rPr>
        <w:t xml:space="preserve">artikli 2 lõike 1 punktis c osutatud </w:t>
      </w:r>
      <w:proofErr w:type="spellStart"/>
      <w:r w:rsidR="00B179EB" w:rsidRPr="00351DA0">
        <w:rPr>
          <w:rFonts w:ascii="Times New Roman" w:hAnsi="Times New Roman"/>
          <w:color w:val="333333"/>
        </w:rPr>
        <w:t>inimpäritolu</w:t>
      </w:r>
      <w:proofErr w:type="spellEnd"/>
      <w:r w:rsidR="00B179EB" w:rsidRPr="00351DA0">
        <w:rPr>
          <w:rFonts w:ascii="Times New Roman" w:hAnsi="Times New Roman"/>
          <w:color w:val="333333"/>
        </w:rPr>
        <w:t xml:space="preserve"> materjaliga seotud toimingut</w:t>
      </w:r>
      <w:r w:rsidR="00411297">
        <w:rPr>
          <w:rFonts w:ascii="Times New Roman" w:hAnsi="Times New Roman"/>
          <w:color w:val="333333"/>
        </w:rPr>
        <w:t>,</w:t>
      </w:r>
      <w:r w:rsidR="00B179EB" w:rsidRPr="00351DA0">
        <w:rPr>
          <w:color w:val="333333"/>
        </w:rPr>
        <w:t xml:space="preserve"> </w:t>
      </w:r>
      <w:r w:rsidR="00B179EB" w:rsidRPr="00351DA0">
        <w:rPr>
          <w:rFonts w:ascii="Times New Roman" w:hAnsi="Times New Roman"/>
          <w:color w:val="333333"/>
        </w:rPr>
        <w:t xml:space="preserve">millel on otsene mõju </w:t>
      </w:r>
      <w:proofErr w:type="spellStart"/>
      <w:r w:rsidR="00B179EB" w:rsidRPr="00351DA0">
        <w:rPr>
          <w:rFonts w:ascii="Times New Roman" w:hAnsi="Times New Roman"/>
          <w:color w:val="333333"/>
        </w:rPr>
        <w:t>inimpäritolu</w:t>
      </w:r>
      <w:proofErr w:type="spellEnd"/>
      <w:r w:rsidR="00B179EB" w:rsidRPr="00351DA0">
        <w:rPr>
          <w:rFonts w:ascii="Times New Roman" w:hAnsi="Times New Roman"/>
          <w:color w:val="333333"/>
        </w:rPr>
        <w:t xml:space="preserve"> materjali kvaliteedile, ohutusele või tulemuslikkusele. Nendeks toiminguteks on </w:t>
      </w:r>
      <w:proofErr w:type="spellStart"/>
      <w:r w:rsidR="00B179EB" w:rsidRPr="00351DA0">
        <w:rPr>
          <w:rFonts w:ascii="Times New Roman" w:hAnsi="Times New Roman"/>
          <w:color w:val="333333"/>
        </w:rPr>
        <w:t>inimpäritolu</w:t>
      </w:r>
      <w:proofErr w:type="spellEnd"/>
      <w:r w:rsidR="00B179EB" w:rsidRPr="00351DA0">
        <w:rPr>
          <w:rFonts w:ascii="Times New Roman" w:hAnsi="Times New Roman"/>
          <w:color w:val="333333"/>
        </w:rPr>
        <w:t xml:space="preserve"> materjali doonorite registrisse kandmine</w:t>
      </w:r>
      <w:r w:rsidR="00B179EB">
        <w:rPr>
          <w:rFonts w:ascii="Times New Roman" w:hAnsi="Times New Roman"/>
          <w:color w:val="333333"/>
        </w:rPr>
        <w:t>,</w:t>
      </w:r>
      <w:r w:rsidR="00B179EB" w:rsidRPr="00351DA0">
        <w:rPr>
          <w:rFonts w:ascii="Times New Roman" w:hAnsi="Times New Roman"/>
          <w:color w:val="333333"/>
        </w:rPr>
        <w:t xml:space="preserve"> annetustegevuse ülevaade ja tervisekontroll</w:t>
      </w:r>
      <w:r w:rsidR="00B179EB">
        <w:rPr>
          <w:rFonts w:ascii="Times New Roman" w:hAnsi="Times New Roman"/>
          <w:color w:val="333333"/>
        </w:rPr>
        <w:t>,</w:t>
      </w:r>
      <w:r w:rsidR="00B179EB" w:rsidRPr="00351DA0">
        <w:rPr>
          <w:rFonts w:ascii="Times New Roman" w:hAnsi="Times New Roman"/>
          <w:color w:val="333333"/>
        </w:rPr>
        <w:t xml:space="preserve"> doonori või isiku testimine, kellelt </w:t>
      </w:r>
      <w:proofErr w:type="spellStart"/>
      <w:r w:rsidR="00B179EB" w:rsidRPr="00351DA0">
        <w:rPr>
          <w:rFonts w:ascii="Times New Roman" w:hAnsi="Times New Roman"/>
          <w:color w:val="333333"/>
        </w:rPr>
        <w:t>inimpäritolu</w:t>
      </w:r>
      <w:proofErr w:type="spellEnd"/>
      <w:r w:rsidR="00B179EB" w:rsidRPr="00351DA0">
        <w:rPr>
          <w:rFonts w:ascii="Times New Roman" w:hAnsi="Times New Roman"/>
          <w:color w:val="333333"/>
        </w:rPr>
        <w:t xml:space="preserve"> materjali kogutakse autoloogseks kasutuseks või partnerannetuseks</w:t>
      </w:r>
      <w:r w:rsidR="00B179EB">
        <w:rPr>
          <w:rFonts w:ascii="Times New Roman" w:hAnsi="Times New Roman"/>
          <w:color w:val="333333"/>
        </w:rPr>
        <w:t>,</w:t>
      </w:r>
      <w:r w:rsidR="00B179EB" w:rsidRPr="00351DA0">
        <w:rPr>
          <w:rFonts w:ascii="Times New Roman" w:hAnsi="Times New Roman"/>
          <w:color w:val="333333"/>
        </w:rPr>
        <w:t xml:space="preserve"> kogumine, töötlemine</w:t>
      </w:r>
      <w:r w:rsidR="00B179EB">
        <w:rPr>
          <w:rFonts w:ascii="Times New Roman" w:hAnsi="Times New Roman"/>
          <w:color w:val="333333"/>
        </w:rPr>
        <w:t>,</w:t>
      </w:r>
      <w:r w:rsidR="00B179EB" w:rsidRPr="00351DA0">
        <w:rPr>
          <w:rFonts w:ascii="Times New Roman" w:hAnsi="Times New Roman"/>
          <w:color w:val="333333"/>
        </w:rPr>
        <w:t xml:space="preserve"> kvaliteedikontroll</w:t>
      </w:r>
      <w:r w:rsidR="00B179EB">
        <w:rPr>
          <w:rFonts w:ascii="Times New Roman" w:hAnsi="Times New Roman"/>
          <w:color w:val="333333"/>
        </w:rPr>
        <w:t>,</w:t>
      </w:r>
      <w:r w:rsidR="00B179EB" w:rsidRPr="00351DA0">
        <w:rPr>
          <w:rFonts w:ascii="Times New Roman" w:hAnsi="Times New Roman"/>
          <w:color w:val="333333"/>
        </w:rPr>
        <w:t xml:space="preserve"> ladustamine</w:t>
      </w:r>
      <w:r w:rsidR="00B179EB">
        <w:rPr>
          <w:rFonts w:ascii="Times New Roman" w:hAnsi="Times New Roman"/>
          <w:color w:val="333333"/>
        </w:rPr>
        <w:t>,</w:t>
      </w:r>
      <w:r w:rsidR="00B179EB" w:rsidRPr="00351DA0">
        <w:rPr>
          <w:rFonts w:ascii="Times New Roman" w:hAnsi="Times New Roman"/>
          <w:color w:val="333333"/>
        </w:rPr>
        <w:t xml:space="preserve"> vabastamine</w:t>
      </w:r>
      <w:r w:rsidR="00B179EB">
        <w:rPr>
          <w:rFonts w:ascii="Times New Roman" w:hAnsi="Times New Roman"/>
          <w:color w:val="333333"/>
        </w:rPr>
        <w:t>,</w:t>
      </w:r>
      <w:r w:rsidR="00B179EB" w:rsidRPr="00351DA0">
        <w:rPr>
          <w:rFonts w:ascii="Times New Roman" w:hAnsi="Times New Roman"/>
          <w:color w:val="333333"/>
        </w:rPr>
        <w:t xml:space="preserve"> väljastamine</w:t>
      </w:r>
      <w:r w:rsidR="00B179EB">
        <w:rPr>
          <w:rFonts w:ascii="Times New Roman" w:hAnsi="Times New Roman"/>
          <w:color w:val="333333"/>
        </w:rPr>
        <w:t>,</w:t>
      </w:r>
      <w:r w:rsidR="00B179EB" w:rsidRPr="00351DA0">
        <w:rPr>
          <w:rFonts w:ascii="Times New Roman" w:hAnsi="Times New Roman"/>
          <w:color w:val="333333"/>
        </w:rPr>
        <w:t xml:space="preserve"> import</w:t>
      </w:r>
      <w:r w:rsidR="00B179EB">
        <w:rPr>
          <w:rFonts w:ascii="Times New Roman" w:hAnsi="Times New Roman"/>
          <w:color w:val="333333"/>
        </w:rPr>
        <w:t>,</w:t>
      </w:r>
      <w:r w:rsidR="00B179EB" w:rsidRPr="00351DA0">
        <w:rPr>
          <w:rFonts w:ascii="Times New Roman" w:hAnsi="Times New Roman"/>
          <w:color w:val="333333"/>
        </w:rPr>
        <w:t xml:space="preserve"> eksport</w:t>
      </w:r>
      <w:r w:rsidR="00B179EB">
        <w:rPr>
          <w:rFonts w:ascii="Times New Roman" w:hAnsi="Times New Roman"/>
          <w:color w:val="333333"/>
        </w:rPr>
        <w:t>,</w:t>
      </w:r>
      <w:r w:rsidR="00B179EB" w:rsidRPr="00351DA0">
        <w:rPr>
          <w:rFonts w:ascii="Times New Roman" w:hAnsi="Times New Roman"/>
          <w:color w:val="333333"/>
        </w:rPr>
        <w:t xml:space="preserve"> </w:t>
      </w:r>
      <w:proofErr w:type="spellStart"/>
      <w:r w:rsidR="00B179EB" w:rsidRPr="00351DA0">
        <w:rPr>
          <w:rFonts w:ascii="Times New Roman" w:hAnsi="Times New Roman"/>
          <w:color w:val="333333"/>
        </w:rPr>
        <w:t>inimkasutus</w:t>
      </w:r>
      <w:proofErr w:type="spellEnd"/>
      <w:r w:rsidR="00B179EB" w:rsidRPr="00351DA0">
        <w:rPr>
          <w:rFonts w:ascii="Times New Roman" w:hAnsi="Times New Roman"/>
          <w:color w:val="333333"/>
        </w:rPr>
        <w:t xml:space="preserve"> ja kliiniliste tulemuste registrisse kandmine.</w:t>
      </w:r>
    </w:p>
  </w:footnote>
  <w:footnote w:id="3">
    <w:p w14:paraId="2DBEA40F" w14:textId="77777777" w:rsidR="00DB42E2" w:rsidRPr="00C45BE7" w:rsidRDefault="00DB42E2" w:rsidP="00DB42E2">
      <w:pPr>
        <w:pStyle w:val="Allmrkusetekst"/>
        <w:rPr>
          <w:rFonts w:ascii="Times New Roman" w:hAnsi="Times New Roman"/>
        </w:rPr>
      </w:pPr>
      <w:r w:rsidRPr="00C45BE7">
        <w:rPr>
          <w:rStyle w:val="Allmrkuseviide"/>
          <w:rFonts w:ascii="Times New Roman" w:hAnsi="Times New Roman"/>
        </w:rPr>
        <w:footnoteRef/>
      </w:r>
      <w:r w:rsidRPr="00C45BE7">
        <w:rPr>
          <w:rFonts w:ascii="Times New Roman" w:hAnsi="Times New Roman"/>
        </w:rPr>
        <w:t xml:space="preserve"> Vabariigi Valitsuse tegevusprogramm 2025</w:t>
      </w:r>
      <w:r>
        <w:rPr>
          <w:rFonts w:ascii="Times New Roman" w:hAnsi="Times New Roman"/>
        </w:rPr>
        <w:t>–</w:t>
      </w:r>
      <w:r w:rsidRPr="00C45BE7">
        <w:rPr>
          <w:rFonts w:ascii="Times New Roman" w:hAnsi="Times New Roman"/>
        </w:rPr>
        <w:t xml:space="preserve">2027, </w:t>
      </w:r>
      <w:hyperlink r:id="rId1" w:history="1">
        <w:r w:rsidRPr="00C45BE7">
          <w:rPr>
            <w:rStyle w:val="Hperlink"/>
            <w:rFonts w:ascii="Times New Roman" w:hAnsi="Times New Roman"/>
          </w:rPr>
          <w:t>VVTP 2025-2027.xlsx</w:t>
        </w:r>
      </w:hyperlink>
      <w:r>
        <w:rPr>
          <w:rFonts w:ascii="Times New Roman" w:hAnsi="Times New Roman"/>
        </w:rPr>
        <w:t>.</w:t>
      </w:r>
    </w:p>
  </w:footnote>
  <w:footnote w:id="4">
    <w:p w14:paraId="573D57C1" w14:textId="232CC433" w:rsidR="00286BCC" w:rsidRPr="00351DA0" w:rsidRDefault="00286BCC">
      <w:pPr>
        <w:pStyle w:val="Allmrkusetekst"/>
        <w:rPr>
          <w:rFonts w:ascii="Times New Roman" w:hAnsi="Times New Roman"/>
        </w:rPr>
      </w:pPr>
      <w:r>
        <w:rPr>
          <w:rStyle w:val="Allmrkuseviide"/>
        </w:rPr>
        <w:footnoteRef/>
      </w:r>
      <w:r>
        <w:t xml:space="preserve"> </w:t>
      </w:r>
      <w:r w:rsidR="007C7C34" w:rsidRPr="00351DA0">
        <w:rPr>
          <w:rFonts w:ascii="Times New Roman" w:hAnsi="Times New Roman"/>
        </w:rPr>
        <w:t xml:space="preserve">Euroopa Parlamendi ja nõukogu </w:t>
      </w:r>
      <w:r w:rsidR="00977053" w:rsidRPr="00A21875">
        <w:rPr>
          <w:rFonts w:ascii="Times New Roman" w:hAnsi="Times New Roman"/>
        </w:rPr>
        <w:t>määruses</w:t>
      </w:r>
      <w:r w:rsidR="00977053" w:rsidRPr="00977053">
        <w:rPr>
          <w:rFonts w:ascii="Times New Roman" w:hAnsi="Times New Roman"/>
        </w:rPr>
        <w:t xml:space="preserve"> </w:t>
      </w:r>
      <w:r w:rsidR="007C7C34" w:rsidRPr="00351DA0">
        <w:rPr>
          <w:rFonts w:ascii="Times New Roman" w:hAnsi="Times New Roman"/>
        </w:rPr>
        <w:t xml:space="preserve">(EL) 2024/1938 kasutatakse mõistet </w:t>
      </w:r>
      <w:r w:rsidR="00940EB1">
        <w:rPr>
          <w:rFonts w:ascii="Times New Roman" w:hAnsi="Times New Roman"/>
        </w:rPr>
        <w:t>„</w:t>
      </w:r>
      <w:proofErr w:type="spellStart"/>
      <w:r w:rsidR="007C7C34" w:rsidRPr="00351DA0">
        <w:rPr>
          <w:rFonts w:ascii="Times New Roman" w:hAnsi="Times New Roman"/>
        </w:rPr>
        <w:t>SoHO</w:t>
      </w:r>
      <w:proofErr w:type="spellEnd"/>
      <w:r w:rsidR="007C7C34" w:rsidRPr="00351DA0">
        <w:rPr>
          <w:rFonts w:ascii="Times New Roman" w:hAnsi="Times New Roman"/>
        </w:rPr>
        <w:t xml:space="preserve"> riiklik asutus</w:t>
      </w:r>
      <w:r w:rsidR="00940EB1">
        <w:rPr>
          <w:rFonts w:ascii="Times New Roman" w:hAnsi="Times New Roman"/>
        </w:rPr>
        <w:t>“</w:t>
      </w:r>
      <w:r w:rsidR="00BC5F11">
        <w:rPr>
          <w:rFonts w:ascii="Times New Roman" w:hAnsi="Times New Roman"/>
        </w:rPr>
        <w:t>.</w:t>
      </w:r>
    </w:p>
  </w:footnote>
  <w:footnote w:id="5">
    <w:p w14:paraId="34B0821C" w14:textId="5DB593AF" w:rsidR="00A63807" w:rsidRPr="0093536F" w:rsidRDefault="0039034E" w:rsidP="00A63807">
      <w:pPr>
        <w:pStyle w:val="Allmrkusetekst"/>
        <w:rPr>
          <w:rFonts w:ascii="Times New Roman" w:hAnsi="Times New Roman"/>
        </w:rPr>
      </w:pPr>
      <w:r>
        <w:rPr>
          <w:rStyle w:val="Allmrkuseviide"/>
        </w:rPr>
        <w:footnoteRef/>
      </w:r>
      <w:r w:rsidR="00E767FB">
        <w:t xml:space="preserve"> </w:t>
      </w:r>
      <w:r w:rsidR="00A63807" w:rsidRPr="0093536F">
        <w:rPr>
          <w:rFonts w:ascii="Times New Roman" w:hAnsi="Times New Roman"/>
        </w:rPr>
        <w:t>Euroopa Parlamendi ja nõukogu</w:t>
      </w:r>
      <w:r w:rsidR="00977053" w:rsidRPr="0093536F">
        <w:rPr>
          <w:rFonts w:ascii="Times New Roman" w:hAnsi="Times New Roman"/>
        </w:rPr>
        <w:t xml:space="preserve"> määruses</w:t>
      </w:r>
      <w:r w:rsidR="00A63807" w:rsidRPr="0093536F">
        <w:rPr>
          <w:rFonts w:ascii="Times New Roman" w:hAnsi="Times New Roman"/>
        </w:rPr>
        <w:t xml:space="preserve"> (EL) 2024/1938 kasutatakse mõistet </w:t>
      </w:r>
      <w:r w:rsidR="00940EB1">
        <w:rPr>
          <w:rFonts w:ascii="Times New Roman" w:hAnsi="Times New Roman"/>
        </w:rPr>
        <w:t>„</w:t>
      </w:r>
      <w:proofErr w:type="spellStart"/>
      <w:r w:rsidR="00A63807" w:rsidRPr="0093536F">
        <w:rPr>
          <w:rFonts w:ascii="Times New Roman" w:hAnsi="Times New Roman"/>
        </w:rPr>
        <w:t>SoHO</w:t>
      </w:r>
      <w:proofErr w:type="spellEnd"/>
      <w:r w:rsidR="00A63807" w:rsidRPr="0093536F">
        <w:rPr>
          <w:rFonts w:ascii="Times New Roman" w:hAnsi="Times New Roman"/>
        </w:rPr>
        <w:t xml:space="preserve"> </w:t>
      </w:r>
      <w:r w:rsidR="00A63807">
        <w:rPr>
          <w:rFonts w:ascii="Times New Roman" w:hAnsi="Times New Roman"/>
        </w:rPr>
        <w:t>pädev</w:t>
      </w:r>
      <w:r w:rsidR="00A63807" w:rsidRPr="0093536F">
        <w:rPr>
          <w:rFonts w:ascii="Times New Roman" w:hAnsi="Times New Roman"/>
        </w:rPr>
        <w:t xml:space="preserve"> asutus</w:t>
      </w:r>
      <w:r w:rsidR="00940EB1">
        <w:rPr>
          <w:rFonts w:ascii="Times New Roman" w:hAnsi="Times New Roman"/>
        </w:rPr>
        <w:t>“</w:t>
      </w:r>
      <w:r w:rsidR="00BC5F11">
        <w:rPr>
          <w:rFonts w:ascii="Times New Roman" w:hAnsi="Times New Roman"/>
        </w:rPr>
        <w:t>.</w:t>
      </w:r>
    </w:p>
    <w:p w14:paraId="7AD08C29" w14:textId="727C4B54" w:rsidR="0039034E" w:rsidRDefault="0039034E">
      <w:pPr>
        <w:pStyle w:val="Allmrkusetekst"/>
      </w:pPr>
    </w:p>
  </w:footnote>
  <w:footnote w:id="6">
    <w:p w14:paraId="30C8ECB2" w14:textId="229BE272" w:rsidR="001C3A6B" w:rsidRDefault="001C3A6B">
      <w:pPr>
        <w:pStyle w:val="Allmrkusetekst"/>
      </w:pPr>
      <w:r>
        <w:rPr>
          <w:rStyle w:val="Allmrkuseviide"/>
        </w:rPr>
        <w:footnoteRef/>
      </w:r>
      <w:r>
        <w:t xml:space="preserve"> </w:t>
      </w:r>
      <w:r w:rsidRPr="0093536F">
        <w:rPr>
          <w:rFonts w:ascii="Times New Roman" w:hAnsi="Times New Roman"/>
        </w:rPr>
        <w:t xml:space="preserve">Euroopa Parlamendi ja nõukogu </w:t>
      </w:r>
      <w:r w:rsidR="00A52B0C" w:rsidRPr="0093536F">
        <w:rPr>
          <w:rFonts w:ascii="Times New Roman" w:hAnsi="Times New Roman"/>
        </w:rPr>
        <w:t xml:space="preserve">määruses </w:t>
      </w:r>
      <w:r w:rsidRPr="0093536F">
        <w:rPr>
          <w:rFonts w:ascii="Times New Roman" w:hAnsi="Times New Roman"/>
        </w:rPr>
        <w:t xml:space="preserve">(EL) 2024/1938 kasutatakse mõistet </w:t>
      </w:r>
      <w:r w:rsidR="00A82564">
        <w:rPr>
          <w:rFonts w:ascii="Times New Roman" w:hAnsi="Times New Roman"/>
        </w:rPr>
        <w:t>„</w:t>
      </w:r>
      <w:proofErr w:type="spellStart"/>
      <w:r w:rsidRPr="0093536F">
        <w:rPr>
          <w:rFonts w:ascii="Times New Roman" w:hAnsi="Times New Roman"/>
        </w:rPr>
        <w:t>SoHO</w:t>
      </w:r>
      <w:proofErr w:type="spellEnd"/>
      <w:r w:rsidRPr="0093536F">
        <w:rPr>
          <w:rFonts w:ascii="Times New Roman" w:hAnsi="Times New Roman"/>
        </w:rPr>
        <w:t xml:space="preserve"> </w:t>
      </w:r>
      <w:r w:rsidR="003C7FF3">
        <w:rPr>
          <w:rFonts w:ascii="Times New Roman" w:hAnsi="Times New Roman"/>
        </w:rPr>
        <w:t>ko</w:t>
      </w:r>
      <w:r w:rsidR="006D2AB1">
        <w:rPr>
          <w:rFonts w:ascii="Times New Roman" w:hAnsi="Times New Roman"/>
        </w:rPr>
        <w:t>ordineerimisnõukogu</w:t>
      </w:r>
      <w:r w:rsidR="00A82564">
        <w:rPr>
          <w:rFonts w:ascii="Times New Roman" w:hAnsi="Times New Roman"/>
        </w:rPr>
        <w:t>“</w:t>
      </w:r>
      <w:r w:rsidR="00BC5F11">
        <w:rPr>
          <w:rFonts w:ascii="Times New Roman" w:hAnsi="Times New Roman"/>
        </w:rPr>
        <w:t>.</w:t>
      </w:r>
    </w:p>
  </w:footnote>
  <w:footnote w:id="7">
    <w:p w14:paraId="1B01E2AC" w14:textId="191A76EC" w:rsidR="00B176BE" w:rsidRDefault="00B176BE">
      <w:pPr>
        <w:pStyle w:val="Allmrkusetekst"/>
      </w:pPr>
      <w:r>
        <w:rPr>
          <w:rStyle w:val="Allmrkuseviide"/>
        </w:rPr>
        <w:footnoteRef/>
      </w:r>
      <w:r>
        <w:t xml:space="preserve"> </w:t>
      </w:r>
      <w:r w:rsidRPr="0093536F">
        <w:rPr>
          <w:rFonts w:ascii="Times New Roman" w:hAnsi="Times New Roman"/>
        </w:rPr>
        <w:t>Euroopa Parlamendi ja nõukogu</w:t>
      </w:r>
      <w:r w:rsidR="00A52B0C" w:rsidRPr="0093536F">
        <w:rPr>
          <w:rFonts w:ascii="Times New Roman" w:hAnsi="Times New Roman"/>
        </w:rPr>
        <w:t xml:space="preserve"> määruses</w:t>
      </w:r>
      <w:r w:rsidRPr="0093536F">
        <w:rPr>
          <w:rFonts w:ascii="Times New Roman" w:hAnsi="Times New Roman"/>
        </w:rPr>
        <w:t xml:space="preserve"> (EL) 2024/1938 kasutatakse mõistet </w:t>
      </w:r>
      <w:r w:rsidR="00A82564">
        <w:rPr>
          <w:rFonts w:ascii="Times New Roman" w:hAnsi="Times New Roman"/>
        </w:rPr>
        <w:t>„</w:t>
      </w:r>
      <w:proofErr w:type="spellStart"/>
      <w:r w:rsidRPr="0093536F">
        <w:rPr>
          <w:rFonts w:ascii="Times New Roman" w:hAnsi="Times New Roman"/>
        </w:rPr>
        <w:t>SoHO</w:t>
      </w:r>
      <w:proofErr w:type="spellEnd"/>
      <w:r w:rsidRPr="0093536F">
        <w:rPr>
          <w:rFonts w:ascii="Times New Roman" w:hAnsi="Times New Roman"/>
        </w:rPr>
        <w:t xml:space="preserve"> </w:t>
      </w:r>
      <w:r>
        <w:rPr>
          <w:rFonts w:ascii="Times New Roman" w:hAnsi="Times New Roman"/>
        </w:rPr>
        <w:t>asutus</w:t>
      </w:r>
      <w:r w:rsidR="00A82564">
        <w:rPr>
          <w:rFonts w:ascii="Times New Roman" w:hAnsi="Times New Roman"/>
        </w:rPr>
        <w:t>“</w:t>
      </w:r>
      <w:r w:rsidR="00BC5F11">
        <w:rPr>
          <w:rFonts w:ascii="Times New Roman" w:hAnsi="Times New Roman"/>
        </w:rPr>
        <w:t>.</w:t>
      </w:r>
    </w:p>
  </w:footnote>
  <w:footnote w:id="8">
    <w:p w14:paraId="19D824EA" w14:textId="7E1BB315" w:rsidR="00066988" w:rsidRPr="00351DA0" w:rsidRDefault="00066988">
      <w:pPr>
        <w:pStyle w:val="Allmrkusetekst"/>
        <w:rPr>
          <w:rFonts w:ascii="Times New Roman" w:hAnsi="Times New Roman"/>
        </w:rPr>
      </w:pPr>
      <w:r>
        <w:rPr>
          <w:rStyle w:val="Allmrkuseviide"/>
        </w:rPr>
        <w:footnoteRef/>
      </w:r>
      <w:r>
        <w:t xml:space="preserve"> </w:t>
      </w:r>
      <w:r w:rsidR="00F74F95" w:rsidRPr="00351DA0">
        <w:rPr>
          <w:rFonts w:ascii="Times New Roman" w:hAnsi="Times New Roman"/>
          <w:color w:val="333333"/>
          <w:shd w:val="clear" w:color="auto" w:fill="FFFFFF"/>
        </w:rPr>
        <w:t xml:space="preserve">Enne artikli 2 lõike 1 punktis c osutatud mis tahes </w:t>
      </w:r>
      <w:proofErr w:type="spellStart"/>
      <w:r w:rsidR="00F74F95" w:rsidRPr="00351DA0">
        <w:rPr>
          <w:rFonts w:ascii="Times New Roman" w:hAnsi="Times New Roman"/>
          <w:color w:val="333333"/>
          <w:shd w:val="clear" w:color="auto" w:fill="FFFFFF"/>
        </w:rPr>
        <w:t>inimpäritolu</w:t>
      </w:r>
      <w:proofErr w:type="spellEnd"/>
      <w:r w:rsidR="00F74F95" w:rsidRPr="00351DA0">
        <w:rPr>
          <w:rFonts w:ascii="Times New Roman" w:hAnsi="Times New Roman"/>
          <w:color w:val="333333"/>
          <w:shd w:val="clear" w:color="auto" w:fill="FFFFFF"/>
        </w:rPr>
        <w:t xml:space="preserve"> materjaliga seotud toimingu alustamist peavad asutused end </w:t>
      </w:r>
      <w:proofErr w:type="spellStart"/>
      <w:r w:rsidR="00F74F95" w:rsidRPr="00351DA0">
        <w:rPr>
          <w:rFonts w:ascii="Times New Roman" w:hAnsi="Times New Roman"/>
          <w:color w:val="333333"/>
          <w:shd w:val="clear" w:color="auto" w:fill="FFFFFF"/>
        </w:rPr>
        <w:t>SoHO</w:t>
      </w:r>
      <w:proofErr w:type="spellEnd"/>
      <w:r w:rsidR="00F74F95" w:rsidRPr="00351DA0">
        <w:rPr>
          <w:rFonts w:ascii="Times New Roman" w:hAnsi="Times New Roman"/>
          <w:color w:val="333333"/>
          <w:shd w:val="clear" w:color="auto" w:fill="FFFFFF"/>
        </w:rPr>
        <w:t xml:space="preserve"> asutusena registreerima.</w:t>
      </w:r>
    </w:p>
  </w:footnote>
  <w:footnote w:id="9">
    <w:p w14:paraId="556E7EF3" w14:textId="780D4C0B" w:rsidR="004604AF" w:rsidRPr="00351DA0" w:rsidRDefault="004604AF">
      <w:pPr>
        <w:pStyle w:val="Allmrkusetekst"/>
        <w:rPr>
          <w:rFonts w:ascii="Times New Roman" w:hAnsi="Times New Roman"/>
        </w:rPr>
      </w:pPr>
      <w:r>
        <w:rPr>
          <w:rStyle w:val="Allmrkuseviide"/>
        </w:rPr>
        <w:footnoteRef/>
      </w:r>
      <w:r>
        <w:t xml:space="preserve"> </w:t>
      </w:r>
      <w:proofErr w:type="spellStart"/>
      <w:r w:rsidRPr="00351DA0">
        <w:rPr>
          <w:rFonts w:ascii="Times New Roman" w:hAnsi="Times New Roman"/>
          <w:color w:val="333333"/>
          <w:shd w:val="clear" w:color="auto" w:fill="FFFFFF"/>
        </w:rPr>
        <w:t>SoHO</w:t>
      </w:r>
      <w:proofErr w:type="spellEnd"/>
      <w:r w:rsidRPr="00351DA0">
        <w:rPr>
          <w:rFonts w:ascii="Times New Roman" w:hAnsi="Times New Roman"/>
          <w:color w:val="333333"/>
          <w:shd w:val="clear" w:color="auto" w:fill="FFFFFF"/>
        </w:rPr>
        <w:t xml:space="preserve"> käitlejad ei tohi ilma eelnevalt saadud </w:t>
      </w:r>
      <w:proofErr w:type="spellStart"/>
      <w:r w:rsidRPr="00351DA0">
        <w:rPr>
          <w:rFonts w:ascii="Times New Roman" w:hAnsi="Times New Roman"/>
          <w:color w:val="333333"/>
          <w:shd w:val="clear" w:color="auto" w:fill="FFFFFF"/>
        </w:rPr>
        <w:t>SoHO</w:t>
      </w:r>
      <w:proofErr w:type="spellEnd"/>
      <w:r w:rsidRPr="00351DA0">
        <w:rPr>
          <w:rFonts w:ascii="Times New Roman" w:hAnsi="Times New Roman"/>
          <w:color w:val="333333"/>
          <w:shd w:val="clear" w:color="auto" w:fill="FFFFFF"/>
        </w:rPr>
        <w:t xml:space="preserve"> käitleja loata teha ühtegi </w:t>
      </w:r>
      <w:proofErr w:type="spellStart"/>
      <w:r w:rsidRPr="00351DA0">
        <w:rPr>
          <w:rFonts w:ascii="Times New Roman" w:hAnsi="Times New Roman"/>
          <w:color w:val="333333"/>
          <w:shd w:val="clear" w:color="auto" w:fill="FFFFFF"/>
        </w:rPr>
        <w:t>inimpäritolu</w:t>
      </w:r>
      <w:proofErr w:type="spellEnd"/>
      <w:r w:rsidRPr="00351DA0">
        <w:rPr>
          <w:rFonts w:ascii="Times New Roman" w:hAnsi="Times New Roman"/>
          <w:color w:val="333333"/>
          <w:shd w:val="clear" w:color="auto" w:fill="FFFFFF"/>
        </w:rPr>
        <w:t xml:space="preserve"> materjaliga seotud toimingut, mis kvalifitseeriks nad </w:t>
      </w:r>
      <w:proofErr w:type="spellStart"/>
      <w:r w:rsidRPr="00351DA0">
        <w:rPr>
          <w:rFonts w:ascii="Times New Roman" w:hAnsi="Times New Roman"/>
          <w:color w:val="333333"/>
          <w:shd w:val="clear" w:color="auto" w:fill="FFFFFF"/>
        </w:rPr>
        <w:t>SoHO</w:t>
      </w:r>
      <w:proofErr w:type="spellEnd"/>
      <w:r w:rsidRPr="00351DA0">
        <w:rPr>
          <w:rFonts w:ascii="Times New Roman" w:hAnsi="Times New Roman"/>
          <w:color w:val="333333"/>
          <w:shd w:val="clear" w:color="auto" w:fill="FFFFFF"/>
        </w:rPr>
        <w:t xml:space="preserve"> käitlejaks, nagu on määratletud artikli 3 punktis 35. See kehtib olenemata sellest, kas kõiki </w:t>
      </w:r>
      <w:proofErr w:type="spellStart"/>
      <w:r w:rsidRPr="00351DA0">
        <w:rPr>
          <w:rFonts w:ascii="Times New Roman" w:hAnsi="Times New Roman"/>
          <w:color w:val="333333"/>
          <w:shd w:val="clear" w:color="auto" w:fill="FFFFFF"/>
        </w:rPr>
        <w:t>inimpäritolu</w:t>
      </w:r>
      <w:proofErr w:type="spellEnd"/>
      <w:r w:rsidRPr="00351DA0">
        <w:rPr>
          <w:rFonts w:ascii="Times New Roman" w:hAnsi="Times New Roman"/>
          <w:color w:val="333333"/>
          <w:shd w:val="clear" w:color="auto" w:fill="FFFFFF"/>
        </w:rPr>
        <w:t xml:space="preserve"> materjaliga toiminguid teeb </w:t>
      </w:r>
      <w:proofErr w:type="spellStart"/>
      <w:r w:rsidRPr="00351DA0">
        <w:rPr>
          <w:rFonts w:ascii="Times New Roman" w:hAnsi="Times New Roman"/>
          <w:color w:val="333333"/>
          <w:shd w:val="clear" w:color="auto" w:fill="FFFFFF"/>
        </w:rPr>
        <w:t>SoHO</w:t>
      </w:r>
      <w:proofErr w:type="spellEnd"/>
      <w:r w:rsidRPr="00351DA0">
        <w:rPr>
          <w:rFonts w:ascii="Times New Roman" w:hAnsi="Times New Roman"/>
          <w:color w:val="333333"/>
          <w:shd w:val="clear" w:color="auto" w:fill="FFFFFF"/>
        </w:rPr>
        <w:t xml:space="preserve"> käitleja ise või kas ühe või mitme toimingu tegemiseks on sõlmitud leping teise </w:t>
      </w:r>
      <w:proofErr w:type="spellStart"/>
      <w:r w:rsidRPr="00351DA0">
        <w:rPr>
          <w:rFonts w:ascii="Times New Roman" w:hAnsi="Times New Roman"/>
          <w:color w:val="333333"/>
          <w:shd w:val="clear" w:color="auto" w:fill="FFFFFF"/>
        </w:rPr>
        <w:t>SoHO</w:t>
      </w:r>
      <w:proofErr w:type="spellEnd"/>
      <w:r w:rsidRPr="00351DA0">
        <w:rPr>
          <w:rFonts w:ascii="Times New Roman" w:hAnsi="Times New Roman"/>
          <w:color w:val="333333"/>
          <w:shd w:val="clear" w:color="auto" w:fill="FFFFFF"/>
        </w:rPr>
        <w:t xml:space="preserve"> asutusega.</w:t>
      </w:r>
    </w:p>
  </w:footnote>
  <w:footnote w:id="10">
    <w:p w14:paraId="5C9772E9" w14:textId="7F76480D" w:rsidR="00B902CD" w:rsidRPr="00351DA0" w:rsidRDefault="00B902CD">
      <w:pPr>
        <w:pStyle w:val="Allmrkusetekst"/>
        <w:rPr>
          <w:rFonts w:ascii="Times New Roman" w:hAnsi="Times New Roman"/>
        </w:rPr>
      </w:pPr>
      <w:r>
        <w:rPr>
          <w:rStyle w:val="Allmrkuseviide"/>
        </w:rPr>
        <w:footnoteRef/>
      </w:r>
      <w:r>
        <w:t xml:space="preserve"> </w:t>
      </w:r>
      <w:proofErr w:type="spellStart"/>
      <w:r w:rsidR="000F2269" w:rsidRPr="00351DA0">
        <w:rPr>
          <w:rFonts w:ascii="Times New Roman" w:hAnsi="Times New Roman"/>
          <w:color w:val="333333"/>
          <w:shd w:val="clear" w:color="auto" w:fill="FFFFFF"/>
        </w:rPr>
        <w:t>SoHO</w:t>
      </w:r>
      <w:proofErr w:type="spellEnd"/>
      <w:r w:rsidR="000F2269" w:rsidRPr="00351DA0">
        <w:rPr>
          <w:rFonts w:ascii="Times New Roman" w:hAnsi="Times New Roman"/>
          <w:color w:val="333333"/>
          <w:shd w:val="clear" w:color="auto" w:fill="FFFFFF"/>
        </w:rPr>
        <w:t xml:space="preserve"> käitlejad ei tohi importida </w:t>
      </w:r>
      <w:proofErr w:type="spellStart"/>
      <w:r w:rsidR="000F2269" w:rsidRPr="00351DA0">
        <w:rPr>
          <w:rFonts w:ascii="Times New Roman" w:hAnsi="Times New Roman"/>
          <w:color w:val="333333"/>
          <w:shd w:val="clear" w:color="auto" w:fill="FFFFFF"/>
        </w:rPr>
        <w:t>inimpäritolu</w:t>
      </w:r>
      <w:proofErr w:type="spellEnd"/>
      <w:r w:rsidR="000F2269" w:rsidRPr="00351DA0">
        <w:rPr>
          <w:rFonts w:ascii="Times New Roman" w:hAnsi="Times New Roman"/>
          <w:color w:val="333333"/>
          <w:shd w:val="clear" w:color="auto" w:fill="FFFFFF"/>
        </w:rPr>
        <w:t xml:space="preserve"> materjali ilma eelneva importiva </w:t>
      </w:r>
      <w:proofErr w:type="spellStart"/>
      <w:r w:rsidR="000F2269" w:rsidRPr="00351DA0">
        <w:rPr>
          <w:rFonts w:ascii="Times New Roman" w:hAnsi="Times New Roman"/>
          <w:color w:val="333333"/>
          <w:shd w:val="clear" w:color="auto" w:fill="FFFFFF"/>
        </w:rPr>
        <w:t>SoHO</w:t>
      </w:r>
      <w:proofErr w:type="spellEnd"/>
      <w:r w:rsidR="000F2269" w:rsidRPr="00351DA0">
        <w:rPr>
          <w:rFonts w:ascii="Times New Roman" w:hAnsi="Times New Roman"/>
          <w:color w:val="333333"/>
          <w:shd w:val="clear" w:color="auto" w:fill="FFFFFF"/>
        </w:rPr>
        <w:t xml:space="preserve"> käitleja loata.</w:t>
      </w:r>
    </w:p>
  </w:footnote>
  <w:footnote w:id="11">
    <w:p w14:paraId="46ADF1BF" w14:textId="05F48B63" w:rsidR="001E3DA4" w:rsidRDefault="001E3DA4">
      <w:pPr>
        <w:pStyle w:val="Allmrkusetekst"/>
      </w:pPr>
      <w:r>
        <w:rPr>
          <w:rStyle w:val="Allmrkuseviide"/>
        </w:rPr>
        <w:footnoteRef/>
      </w:r>
      <w:r>
        <w:t xml:space="preserve"> </w:t>
      </w:r>
      <w:proofErr w:type="spellStart"/>
      <w:r w:rsidR="006E13CF" w:rsidRPr="00351DA0">
        <w:rPr>
          <w:rFonts w:ascii="Times New Roman" w:hAnsi="Times New Roman"/>
          <w:color w:val="333333"/>
          <w:shd w:val="clear" w:color="auto" w:fill="FFFFFF"/>
        </w:rPr>
        <w:t>SoHO</w:t>
      </w:r>
      <w:proofErr w:type="spellEnd"/>
      <w:r w:rsidR="006E13CF" w:rsidRPr="00351DA0">
        <w:rPr>
          <w:rFonts w:ascii="Times New Roman" w:hAnsi="Times New Roman"/>
          <w:color w:val="333333"/>
          <w:shd w:val="clear" w:color="auto" w:fill="FFFFFF"/>
        </w:rPr>
        <w:t xml:space="preserve"> asutused ei vabasta ning </w:t>
      </w:r>
      <w:proofErr w:type="spellStart"/>
      <w:r w:rsidR="006E13CF" w:rsidRPr="00351DA0">
        <w:rPr>
          <w:rFonts w:ascii="Times New Roman" w:hAnsi="Times New Roman"/>
          <w:color w:val="333333"/>
          <w:shd w:val="clear" w:color="auto" w:fill="FFFFFF"/>
        </w:rPr>
        <w:t>autoloogse</w:t>
      </w:r>
      <w:proofErr w:type="spellEnd"/>
      <w:r w:rsidR="006E13CF" w:rsidRPr="00351DA0">
        <w:rPr>
          <w:rFonts w:ascii="Times New Roman" w:hAnsi="Times New Roman"/>
          <w:color w:val="333333"/>
          <w:shd w:val="clear" w:color="auto" w:fill="FFFFFF"/>
        </w:rPr>
        <w:t xml:space="preserve"> kasutuse või partnerannetuse puhul ei valmista ette ega kasuta koheselt </w:t>
      </w:r>
      <w:proofErr w:type="spellStart"/>
      <w:r w:rsidR="006E13CF" w:rsidRPr="00351DA0">
        <w:rPr>
          <w:rFonts w:ascii="Times New Roman" w:hAnsi="Times New Roman"/>
          <w:color w:val="333333"/>
          <w:shd w:val="clear" w:color="auto" w:fill="FFFFFF"/>
        </w:rPr>
        <w:t>inimpäritolu</w:t>
      </w:r>
      <w:proofErr w:type="spellEnd"/>
      <w:r w:rsidR="006E13CF" w:rsidRPr="00351DA0">
        <w:rPr>
          <w:rFonts w:ascii="Times New Roman" w:hAnsi="Times New Roman"/>
          <w:color w:val="333333"/>
          <w:shd w:val="clear" w:color="auto" w:fill="FFFFFF"/>
        </w:rPr>
        <w:t xml:space="preserve"> materjali retsipiendil </w:t>
      </w:r>
      <w:proofErr w:type="spellStart"/>
      <w:r w:rsidR="006E13CF" w:rsidRPr="00351DA0">
        <w:rPr>
          <w:rFonts w:ascii="Times New Roman" w:hAnsi="Times New Roman"/>
          <w:color w:val="333333"/>
          <w:shd w:val="clear" w:color="auto" w:fill="FFFFFF"/>
        </w:rPr>
        <w:t>inimpäritolu</w:t>
      </w:r>
      <w:proofErr w:type="spellEnd"/>
      <w:r w:rsidR="006E13CF" w:rsidRPr="00351DA0">
        <w:rPr>
          <w:rFonts w:ascii="Times New Roman" w:hAnsi="Times New Roman"/>
          <w:color w:val="333333"/>
          <w:shd w:val="clear" w:color="auto" w:fill="FFFFFF"/>
        </w:rPr>
        <w:t xml:space="preserve"> materjalist preparaate ilma eelnevalt </w:t>
      </w:r>
      <w:proofErr w:type="spellStart"/>
      <w:r w:rsidR="006E13CF" w:rsidRPr="00351DA0">
        <w:rPr>
          <w:rFonts w:ascii="Times New Roman" w:hAnsi="Times New Roman"/>
          <w:color w:val="333333"/>
          <w:shd w:val="clear" w:color="auto" w:fill="FFFFFF"/>
        </w:rPr>
        <w:t>inimpäritolu</w:t>
      </w:r>
      <w:proofErr w:type="spellEnd"/>
      <w:r w:rsidR="006E13CF" w:rsidRPr="00351DA0">
        <w:rPr>
          <w:rFonts w:ascii="Times New Roman" w:hAnsi="Times New Roman"/>
          <w:color w:val="333333"/>
          <w:shd w:val="clear" w:color="auto" w:fill="FFFFFF"/>
        </w:rPr>
        <w:t xml:space="preserve"> materjalist</w:t>
      </w:r>
      <w:r w:rsidR="006E13CF">
        <w:rPr>
          <w:color w:val="333333"/>
          <w:sz w:val="27"/>
          <w:szCs w:val="27"/>
          <w:shd w:val="clear" w:color="auto" w:fill="FFFFFF"/>
        </w:rPr>
        <w:t xml:space="preserve"> </w:t>
      </w:r>
      <w:r w:rsidR="006E13CF" w:rsidRPr="00351DA0">
        <w:rPr>
          <w:rFonts w:ascii="Times New Roman" w:hAnsi="Times New Roman"/>
          <w:color w:val="333333"/>
          <w:shd w:val="clear" w:color="auto" w:fill="FFFFFF"/>
        </w:rPr>
        <w:t>preparaadile antud loata, välja arvatud juhul, kui see toimub</w:t>
      </w:r>
      <w:r w:rsidR="006E13CF">
        <w:rPr>
          <w:color w:val="333333"/>
          <w:sz w:val="27"/>
          <w:szCs w:val="27"/>
          <w:shd w:val="clear" w:color="auto" w:fill="FFFFFF"/>
        </w:rPr>
        <w:t xml:space="preserve"> </w:t>
      </w:r>
      <w:r w:rsidR="006E13CF" w:rsidRPr="00351DA0">
        <w:rPr>
          <w:rFonts w:ascii="Times New Roman" w:hAnsi="Times New Roman"/>
          <w:color w:val="333333"/>
          <w:shd w:val="clear" w:color="auto" w:fill="FFFFFF"/>
        </w:rPr>
        <w:t>heakskiidetud kliiniliste</w:t>
      </w:r>
      <w:r w:rsidR="006E13CF">
        <w:rPr>
          <w:color w:val="333333"/>
          <w:sz w:val="27"/>
          <w:szCs w:val="27"/>
          <w:shd w:val="clear" w:color="auto" w:fill="FFFFFF"/>
        </w:rPr>
        <w:t xml:space="preserve"> </w:t>
      </w:r>
      <w:r w:rsidR="006E13CF" w:rsidRPr="00351DA0">
        <w:rPr>
          <w:rFonts w:ascii="Times New Roman" w:hAnsi="Times New Roman"/>
          <w:color w:val="333333"/>
          <w:shd w:val="clear" w:color="auto" w:fill="FFFFFF"/>
        </w:rPr>
        <w:t xml:space="preserve">tulemuste jälgimise kava rakendamise raames, mis on </w:t>
      </w:r>
      <w:proofErr w:type="spellStart"/>
      <w:r w:rsidR="006E13CF" w:rsidRPr="00351DA0">
        <w:rPr>
          <w:rFonts w:ascii="Times New Roman" w:hAnsi="Times New Roman"/>
          <w:color w:val="333333"/>
          <w:shd w:val="clear" w:color="auto" w:fill="FFFFFF"/>
        </w:rPr>
        <w:t>inimpäritolu</w:t>
      </w:r>
      <w:proofErr w:type="spellEnd"/>
      <w:r w:rsidR="006E13CF" w:rsidRPr="00351DA0">
        <w:rPr>
          <w:rFonts w:ascii="Times New Roman" w:hAnsi="Times New Roman"/>
          <w:color w:val="333333"/>
          <w:shd w:val="clear" w:color="auto" w:fill="FFFFFF"/>
        </w:rPr>
        <w:t xml:space="preserve"> materjalist preparaadi loa andmise osa</w:t>
      </w:r>
      <w:r w:rsidR="006E13CF">
        <w:rPr>
          <w:rFonts w:ascii="Times New Roman" w:hAnsi="Times New Roman"/>
          <w:color w:val="333333"/>
          <w:shd w:val="clear" w:color="auto" w:fill="FFFFFF"/>
        </w:rPr>
        <w:t>.</w:t>
      </w:r>
    </w:p>
  </w:footnote>
  <w:footnote w:id="12">
    <w:p w14:paraId="6A234DB3" w14:textId="76F129A5" w:rsidR="00594FFE" w:rsidRPr="00351DA0" w:rsidRDefault="00594FFE">
      <w:pPr>
        <w:pStyle w:val="Allmrkusetekst"/>
        <w:rPr>
          <w:rFonts w:ascii="Times New Roman" w:hAnsi="Times New Roman"/>
        </w:rPr>
      </w:pPr>
      <w:r>
        <w:rPr>
          <w:rStyle w:val="Allmrkuseviide"/>
        </w:rPr>
        <w:footnoteRef/>
      </w:r>
      <w:r>
        <w:t xml:space="preserve"> </w:t>
      </w:r>
      <w:r w:rsidRPr="0093536F">
        <w:rPr>
          <w:rFonts w:ascii="Times New Roman" w:hAnsi="Times New Roman"/>
        </w:rPr>
        <w:t>Euroopa Parlamendi ja nõukogu (EL) 2024/1938 määruse</w:t>
      </w:r>
      <w:r>
        <w:rPr>
          <w:rFonts w:ascii="Times New Roman" w:hAnsi="Times New Roman"/>
        </w:rPr>
        <w:t xml:space="preserve"> art</w:t>
      </w:r>
      <w:r w:rsidR="00B320DC">
        <w:rPr>
          <w:rFonts w:ascii="Times New Roman" w:hAnsi="Times New Roman"/>
        </w:rPr>
        <w:t>ikli</w:t>
      </w:r>
      <w:r w:rsidR="00E20392">
        <w:rPr>
          <w:rFonts w:ascii="Times New Roman" w:hAnsi="Times New Roman"/>
        </w:rPr>
        <w:t xml:space="preserve"> 3 l</w:t>
      </w:r>
      <w:r w:rsidR="00B320DC">
        <w:rPr>
          <w:rFonts w:ascii="Times New Roman" w:hAnsi="Times New Roman"/>
        </w:rPr>
        <w:t>õike</w:t>
      </w:r>
      <w:r w:rsidR="00E20392">
        <w:rPr>
          <w:rFonts w:ascii="Times New Roman" w:hAnsi="Times New Roman"/>
        </w:rPr>
        <w:t xml:space="preserve"> 19 järgi on </w:t>
      </w:r>
      <w:proofErr w:type="spellStart"/>
      <w:r w:rsidR="00E20392">
        <w:rPr>
          <w:rFonts w:ascii="Times New Roman" w:hAnsi="Times New Roman"/>
        </w:rPr>
        <w:t>inimkasutus</w:t>
      </w:r>
      <w:proofErr w:type="spellEnd"/>
      <w:r w:rsidR="00E20392">
        <w:rPr>
          <w:rFonts w:ascii="Times New Roman" w:hAnsi="Times New Roman"/>
        </w:rPr>
        <w:t xml:space="preserve"> </w:t>
      </w:r>
      <w:r w:rsidR="00E20392" w:rsidRPr="00351DA0">
        <w:rPr>
          <w:rFonts w:ascii="Times New Roman" w:hAnsi="Times New Roman"/>
          <w:color w:val="333333"/>
          <w:shd w:val="clear" w:color="auto" w:fill="FFFFFF"/>
        </w:rPr>
        <w:t xml:space="preserve">sisestamine, </w:t>
      </w:r>
      <w:proofErr w:type="spellStart"/>
      <w:r w:rsidR="00E20392" w:rsidRPr="00351DA0">
        <w:rPr>
          <w:rFonts w:ascii="Times New Roman" w:hAnsi="Times New Roman"/>
          <w:color w:val="333333"/>
          <w:shd w:val="clear" w:color="auto" w:fill="FFFFFF"/>
        </w:rPr>
        <w:t>implanteerimine</w:t>
      </w:r>
      <w:proofErr w:type="spellEnd"/>
      <w:r w:rsidR="00E20392" w:rsidRPr="00351DA0">
        <w:rPr>
          <w:rFonts w:ascii="Times New Roman" w:hAnsi="Times New Roman"/>
          <w:color w:val="333333"/>
          <w:shd w:val="clear" w:color="auto" w:fill="FFFFFF"/>
        </w:rPr>
        <w:t>, süstimine, veeni kaudu manustamine, ülekandmine, transplanteerimine, allaneelamine, siirdamine, viljastamine või muul viisil inimese kehasse lisamine, et luua bioloogiline koostoime selle kehaga</w:t>
      </w:r>
      <w:r w:rsidR="00E20392">
        <w:rPr>
          <w:rFonts w:ascii="Times New Roman" w:hAnsi="Times New Roman"/>
          <w:color w:val="333333"/>
          <w:shd w:val="clear" w:color="auto" w:fill="FFFFFF"/>
        </w:rPr>
        <w:t>.</w:t>
      </w:r>
    </w:p>
  </w:footnote>
  <w:footnote w:id="13">
    <w:p w14:paraId="67FB912D" w14:textId="3A58BC06" w:rsidR="00410E8E" w:rsidRPr="00351DA0" w:rsidRDefault="00410E8E">
      <w:pPr>
        <w:pStyle w:val="Allmrkusetekst"/>
        <w:rPr>
          <w:rFonts w:ascii="Times New Roman" w:hAnsi="Times New Roman"/>
        </w:rPr>
      </w:pPr>
      <w:r>
        <w:rPr>
          <w:rStyle w:val="Allmrkuseviide"/>
        </w:rPr>
        <w:footnoteRef/>
      </w:r>
      <w:r>
        <w:t xml:space="preserve"> </w:t>
      </w:r>
      <w:r w:rsidR="00F8479E" w:rsidRPr="00351DA0">
        <w:rPr>
          <w:rFonts w:ascii="Times New Roman" w:hAnsi="Times New Roman"/>
          <w:color w:val="333333"/>
          <w:shd w:val="clear" w:color="auto" w:fill="FFFFFF"/>
        </w:rPr>
        <w:t xml:space="preserve">Partnerannetus on artikli 3 lõike 13 kohaselt </w:t>
      </w:r>
      <w:proofErr w:type="spellStart"/>
      <w:r w:rsidR="00F8479E" w:rsidRPr="00351DA0">
        <w:rPr>
          <w:rFonts w:ascii="Times New Roman" w:hAnsi="Times New Roman"/>
          <w:color w:val="333333"/>
          <w:shd w:val="clear" w:color="auto" w:fill="FFFFFF"/>
        </w:rPr>
        <w:t>inimpäritolu</w:t>
      </w:r>
      <w:proofErr w:type="spellEnd"/>
      <w:r w:rsidR="00F8479E" w:rsidRPr="00351DA0">
        <w:rPr>
          <w:rFonts w:ascii="Times New Roman" w:hAnsi="Times New Roman"/>
          <w:color w:val="333333"/>
          <w:shd w:val="clear" w:color="auto" w:fill="FFFFFF"/>
        </w:rPr>
        <w:t xml:space="preserve"> reproduktiivmaterjali kasutamine omavahel intiimses füüsilises suhtes olevate isikute viljatusraviks. Kolmanda isiku annetus on artikli 3 lõike 15 järgi </w:t>
      </w:r>
      <w:proofErr w:type="spellStart"/>
      <w:r w:rsidR="00F8479E" w:rsidRPr="00351DA0">
        <w:rPr>
          <w:rFonts w:ascii="Times New Roman" w:hAnsi="Times New Roman"/>
          <w:color w:val="333333"/>
          <w:shd w:val="clear" w:color="auto" w:fill="FFFFFF"/>
        </w:rPr>
        <w:t>inimpäritolu</w:t>
      </w:r>
      <w:proofErr w:type="spellEnd"/>
      <w:r w:rsidR="00F8479E" w:rsidRPr="00351DA0">
        <w:rPr>
          <w:rFonts w:ascii="Times New Roman" w:hAnsi="Times New Roman"/>
          <w:color w:val="333333"/>
          <w:shd w:val="clear" w:color="auto" w:fill="FFFFFF"/>
        </w:rPr>
        <w:t xml:space="preserve"> reproduktiivmaterjali annetus sellise </w:t>
      </w:r>
      <w:proofErr w:type="spellStart"/>
      <w:r w:rsidR="00F8479E" w:rsidRPr="00351DA0">
        <w:rPr>
          <w:rFonts w:ascii="Times New Roman" w:hAnsi="Times New Roman"/>
          <w:color w:val="333333"/>
          <w:shd w:val="clear" w:color="auto" w:fill="FFFFFF"/>
        </w:rPr>
        <w:t>inimpäritolu</w:t>
      </w:r>
      <w:proofErr w:type="spellEnd"/>
      <w:r w:rsidR="00F8479E" w:rsidRPr="00351DA0">
        <w:rPr>
          <w:rFonts w:ascii="Times New Roman" w:hAnsi="Times New Roman"/>
          <w:color w:val="333333"/>
          <w:shd w:val="clear" w:color="auto" w:fill="FFFFFF"/>
        </w:rPr>
        <w:t xml:space="preserve"> materjali retsipiendi viljatusraviks, kellega </w:t>
      </w:r>
      <w:proofErr w:type="spellStart"/>
      <w:r w:rsidR="00F8479E" w:rsidRPr="00351DA0">
        <w:rPr>
          <w:rFonts w:ascii="Times New Roman" w:hAnsi="Times New Roman"/>
          <w:color w:val="333333"/>
          <w:shd w:val="clear" w:color="auto" w:fill="FFFFFF"/>
        </w:rPr>
        <w:t>inimpäritolu</w:t>
      </w:r>
      <w:proofErr w:type="spellEnd"/>
      <w:r w:rsidR="00F8479E" w:rsidRPr="00351DA0">
        <w:rPr>
          <w:rFonts w:ascii="Times New Roman" w:hAnsi="Times New Roman"/>
          <w:color w:val="333333"/>
          <w:shd w:val="clear" w:color="auto" w:fill="FFFFFF"/>
        </w:rPr>
        <w:t xml:space="preserve"> materjali doonoril ei ole intiimset füüsilist suhet.</w:t>
      </w:r>
    </w:p>
  </w:footnote>
  <w:footnote w:id="14">
    <w:p w14:paraId="7CB8C26A" w14:textId="16E6FD50" w:rsidR="002F41D6" w:rsidRPr="009D1F82" w:rsidRDefault="002F41D6">
      <w:pPr>
        <w:pStyle w:val="Allmrkusetekst"/>
        <w:rPr>
          <w:rFonts w:ascii="Times New Roman" w:hAnsi="Times New Roman"/>
        </w:rPr>
      </w:pPr>
      <w:r w:rsidRPr="009D1F82">
        <w:rPr>
          <w:rStyle w:val="Allmrkuseviide"/>
          <w:rFonts w:ascii="Times New Roman" w:hAnsi="Times New Roman"/>
        </w:rPr>
        <w:footnoteRef/>
      </w:r>
      <w:r w:rsidRPr="009D1F82">
        <w:rPr>
          <w:rFonts w:ascii="Times New Roman" w:hAnsi="Times New Roman"/>
        </w:rPr>
        <w:t xml:space="preserve"> </w:t>
      </w:r>
      <w:hyperlink r:id="rId2" w:history="1">
        <w:r w:rsidRPr="009D1F82">
          <w:rPr>
            <w:rStyle w:val="Hperlink"/>
            <w:rFonts w:ascii="Times New Roman" w:hAnsi="Times New Roman"/>
          </w:rPr>
          <w:t>Tervisestatis</w:t>
        </w:r>
        <w:r w:rsidR="00446FCC" w:rsidRPr="009D1F82">
          <w:rPr>
            <w:rStyle w:val="Hperlink"/>
            <w:rFonts w:ascii="Times New Roman" w:hAnsi="Times New Roman"/>
          </w:rPr>
          <w:t>t</w:t>
        </w:r>
        <w:r w:rsidRPr="009D1F82">
          <w:rPr>
            <w:rStyle w:val="Hperlink"/>
            <w:rFonts w:ascii="Times New Roman" w:hAnsi="Times New Roman"/>
          </w:rPr>
          <w:t>ika ja</w:t>
        </w:r>
        <w:r w:rsidR="00446FCC" w:rsidRPr="009D1F82">
          <w:rPr>
            <w:rStyle w:val="Hperlink"/>
            <w:rFonts w:ascii="Times New Roman" w:hAnsi="Times New Roman"/>
          </w:rPr>
          <w:t xml:space="preserve"> terviseuuringute andmebaas. Andmetabel VK</w:t>
        </w:r>
        <w:r w:rsidR="00976BA7" w:rsidRPr="009D1F82">
          <w:rPr>
            <w:rStyle w:val="Hperlink"/>
            <w:rFonts w:ascii="Times New Roman" w:hAnsi="Times New Roman"/>
          </w:rPr>
          <w:t>1: doonorid ja vereloovutused.</w:t>
        </w:r>
      </w:hyperlink>
      <w:r w:rsidR="00446FCC" w:rsidRPr="009D1F82">
        <w:rPr>
          <w:rFonts w:ascii="Times New Roman" w:hAnsi="Times New Roman"/>
        </w:rPr>
        <w:t xml:space="preserve"> </w:t>
      </w:r>
    </w:p>
  </w:footnote>
  <w:footnote w:id="15">
    <w:p w14:paraId="0D81DA8E" w14:textId="7983797D" w:rsidR="00901ECF" w:rsidRDefault="00901ECF">
      <w:pPr>
        <w:pStyle w:val="Allmrkusetekst"/>
      </w:pPr>
      <w:r w:rsidRPr="009D1F82">
        <w:rPr>
          <w:rStyle w:val="Allmrkuseviide"/>
          <w:rFonts w:ascii="Times New Roman" w:hAnsi="Times New Roman"/>
        </w:rPr>
        <w:footnoteRef/>
      </w:r>
      <w:r w:rsidRPr="009D1F82">
        <w:rPr>
          <w:rFonts w:ascii="Times New Roman" w:hAnsi="Times New Roman"/>
        </w:rPr>
        <w:t xml:space="preserve"> </w:t>
      </w:r>
      <w:r w:rsidR="00C32135">
        <w:rPr>
          <w:rFonts w:ascii="Times New Roman" w:hAnsi="Times New Roman"/>
        </w:rPr>
        <w:t>V</w:t>
      </w:r>
      <w:r w:rsidRPr="009D1F82">
        <w:rPr>
          <w:rFonts w:ascii="Times New Roman" w:hAnsi="Times New Roman"/>
        </w:rPr>
        <w:t xml:space="preserve">t ka </w:t>
      </w:r>
      <w:hyperlink r:id="rId3" w:anchor="2025-aasta" w:history="1">
        <w:r w:rsidRPr="009D1F82">
          <w:rPr>
            <w:rStyle w:val="Hperlink"/>
            <w:rFonts w:ascii="Times New Roman" w:hAnsi="Times New Roman"/>
          </w:rPr>
          <w:t>Rakkude, kudede ja elundite hankimis- ja käitlemisandmete kokkuvõte | Ravimiamet</w:t>
        </w:r>
      </w:hyperlink>
      <w:r w:rsidR="00C32135">
        <w:t>.</w:t>
      </w:r>
    </w:p>
  </w:footnote>
  <w:footnote w:id="16">
    <w:p w14:paraId="6CED7B8A" w14:textId="2B015F50" w:rsidR="114F88D3" w:rsidRDefault="114F88D3" w:rsidP="114F88D3">
      <w:pPr>
        <w:pStyle w:val="Allmrkusetekst"/>
        <w:rPr>
          <w:rFonts w:ascii="Times New Roman" w:hAnsi="Times New Roman"/>
        </w:rPr>
      </w:pPr>
      <w:r w:rsidRPr="114F88D3">
        <w:rPr>
          <w:rStyle w:val="Allmrkuseviide"/>
          <w:rFonts w:ascii="Times New Roman" w:hAnsi="Times New Roman"/>
        </w:rPr>
        <w:footnoteRef/>
      </w:r>
      <w:r w:rsidRPr="114F88D3">
        <w:rPr>
          <w:rFonts w:ascii="Times New Roman" w:hAnsi="Times New Roman"/>
        </w:rPr>
        <w:t xml:space="preserve"> Tervisestatistika ja terviseuuringute andmebaas. Andmetabel </w:t>
      </w:r>
      <w:hyperlink r:id="rId4">
        <w:r w:rsidRPr="114F88D3">
          <w:rPr>
            <w:rStyle w:val="Hperlink"/>
            <w:rFonts w:ascii="Times New Roman" w:hAnsi="Times New Roman"/>
            <w:i/>
            <w:iCs/>
          </w:rPr>
          <w:t>KV12: Kliinilised rasedused kunstliku viljastamise tulemusel sugurakkude omaniku ja viljastuse meetodi järgi</w:t>
        </w:r>
        <w:r w:rsidRPr="114F88D3">
          <w:rPr>
            <w:rStyle w:val="Hperlink"/>
            <w:rFonts w:ascii="Times New Roman" w:hAnsi="Times New Roman"/>
          </w:rPr>
          <w:t>.</w:t>
        </w:r>
      </w:hyperlink>
      <w:r w:rsidRPr="114F88D3">
        <w:rPr>
          <w:rFonts w:ascii="Times New Roman" w:hAnsi="Times New Roman"/>
        </w:rPr>
        <w:t xml:space="preserve"> Külastatud 04.05.2026.</w:t>
      </w:r>
    </w:p>
  </w:footnote>
  <w:footnote w:id="17">
    <w:p w14:paraId="7D88E60B" w14:textId="43D89AE2" w:rsidR="00B21F06" w:rsidRPr="009D1F82" w:rsidRDefault="00B21F06">
      <w:pPr>
        <w:pStyle w:val="Allmrkusetekst"/>
        <w:rPr>
          <w:rFonts w:ascii="Times New Roman" w:hAnsi="Times New Roman"/>
        </w:rPr>
      </w:pPr>
      <w:r w:rsidRPr="009D1F82">
        <w:rPr>
          <w:rStyle w:val="Allmrkuseviide"/>
          <w:rFonts w:ascii="Times New Roman" w:hAnsi="Times New Roman"/>
        </w:rPr>
        <w:footnoteRef/>
      </w:r>
      <w:r w:rsidRPr="009D1F82">
        <w:rPr>
          <w:rFonts w:ascii="Times New Roman" w:hAnsi="Times New Roman"/>
        </w:rPr>
        <w:t xml:space="preserve"> </w:t>
      </w:r>
      <w:r w:rsidR="005B2359" w:rsidRPr="009D1F82">
        <w:rPr>
          <w:rFonts w:ascii="Times New Roman" w:hAnsi="Times New Roman"/>
        </w:rPr>
        <w:t xml:space="preserve">Tervisestatistika ja terviseuuringute andmebaas. Andmetabel </w:t>
      </w:r>
      <w:hyperlink r:id="rId5" w:history="1">
        <w:r w:rsidRPr="009D1F82">
          <w:rPr>
            <w:rStyle w:val="Hperlink"/>
            <w:rFonts w:ascii="Times New Roman" w:hAnsi="Times New Roman"/>
            <w:i/>
            <w:iCs/>
          </w:rPr>
          <w:t>VK8: Transfusioonravi ja transfusioonijärgsed reaktsioonid vanuserühma järgi</w:t>
        </w:r>
        <w:r w:rsidRPr="009D1F82">
          <w:rPr>
            <w:rStyle w:val="Hperlink"/>
            <w:rFonts w:ascii="Times New Roman" w:hAnsi="Times New Roman"/>
          </w:rPr>
          <w:t>.</w:t>
        </w:r>
      </w:hyperlink>
      <w:r w:rsidR="005B2359" w:rsidRPr="009D1F82">
        <w:rPr>
          <w:rFonts w:ascii="Times New Roman" w:hAnsi="Times New Roman"/>
        </w:rPr>
        <w:t xml:space="preserve"> Külastatud 04.05.2026.</w:t>
      </w:r>
    </w:p>
  </w:footnote>
  <w:footnote w:id="18">
    <w:p w14:paraId="1EACBD82" w14:textId="732BC651" w:rsidR="00776872" w:rsidRPr="009D1F82" w:rsidRDefault="00776872">
      <w:pPr>
        <w:pStyle w:val="Allmrkusetekst"/>
        <w:rPr>
          <w:rFonts w:ascii="Times New Roman" w:hAnsi="Times New Roman"/>
        </w:rPr>
      </w:pPr>
      <w:r w:rsidRPr="009D1F82">
        <w:rPr>
          <w:rStyle w:val="Allmrkuseviide"/>
          <w:rFonts w:ascii="Times New Roman" w:hAnsi="Times New Roman"/>
        </w:rPr>
        <w:footnoteRef/>
      </w:r>
      <w:r w:rsidRPr="009D1F82">
        <w:rPr>
          <w:rFonts w:ascii="Times New Roman" w:hAnsi="Times New Roman"/>
        </w:rPr>
        <w:t xml:space="preserve"> </w:t>
      </w:r>
      <w:hyperlink r:id="rId6" w:history="1">
        <w:r w:rsidR="007E17E1" w:rsidRPr="009D1F82">
          <w:rPr>
            <w:rStyle w:val="Hperlink"/>
            <w:rFonts w:ascii="Times New Roman" w:hAnsi="Times New Roman"/>
          </w:rPr>
          <w:t xml:space="preserve">Tervisestatistika ja terviseuuringute andmebaas. </w:t>
        </w:r>
        <w:r w:rsidR="00865F3F" w:rsidRPr="009D1F82">
          <w:rPr>
            <w:rStyle w:val="Hperlink"/>
            <w:rFonts w:ascii="Times New Roman" w:hAnsi="Times New Roman"/>
          </w:rPr>
          <w:t xml:space="preserve">Andmetabel </w:t>
        </w:r>
        <w:r w:rsidR="00865F3F" w:rsidRPr="009D1F82">
          <w:rPr>
            <w:rStyle w:val="Hperlink"/>
            <w:rFonts w:ascii="Times New Roman" w:hAnsi="Times New Roman"/>
            <w:i/>
            <w:iCs/>
          </w:rPr>
          <w:t>KR14: Kudede siirdamine</w:t>
        </w:r>
        <w:r w:rsidR="00865F3F" w:rsidRPr="009D1F82">
          <w:rPr>
            <w:rStyle w:val="Hperlink"/>
            <w:rFonts w:ascii="Times New Roman" w:hAnsi="Times New Roman"/>
          </w:rPr>
          <w:t>.</w:t>
        </w:r>
      </w:hyperlink>
      <w:r w:rsidR="00865F3F" w:rsidRPr="009D1F82">
        <w:rPr>
          <w:rFonts w:ascii="Times New Roman" w:hAnsi="Times New Roman"/>
        </w:rPr>
        <w:t xml:space="preserve"> Külastatud 04.05</w:t>
      </w:r>
      <w:r w:rsidR="00470715" w:rsidRPr="009D1F82">
        <w:rPr>
          <w:rFonts w:ascii="Times New Roman" w:hAnsi="Times New Roman"/>
        </w:rPr>
        <w:t>.2026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CD"/>
    <w:multiLevelType w:val="hybridMultilevel"/>
    <w:tmpl w:val="94D40574"/>
    <w:lvl w:ilvl="0" w:tplc="97C6EC68">
      <w:start w:val="1"/>
      <w:numFmt w:val="bullet"/>
      <w:lvlText w:val=""/>
      <w:lvlJc w:val="left"/>
      <w:pPr>
        <w:ind w:left="1080" w:hanging="360"/>
      </w:pPr>
      <w:rPr>
        <w:rFonts w:ascii="Symbol" w:hAnsi="Symbol"/>
      </w:rPr>
    </w:lvl>
    <w:lvl w:ilvl="1" w:tplc="DFA41CB0">
      <w:start w:val="1"/>
      <w:numFmt w:val="bullet"/>
      <w:lvlText w:val=""/>
      <w:lvlJc w:val="left"/>
      <w:pPr>
        <w:ind w:left="1080" w:hanging="360"/>
      </w:pPr>
      <w:rPr>
        <w:rFonts w:ascii="Symbol" w:hAnsi="Symbol"/>
      </w:rPr>
    </w:lvl>
    <w:lvl w:ilvl="2" w:tplc="F858C8BE">
      <w:start w:val="1"/>
      <w:numFmt w:val="bullet"/>
      <w:lvlText w:val=""/>
      <w:lvlJc w:val="left"/>
      <w:pPr>
        <w:ind w:left="1080" w:hanging="360"/>
      </w:pPr>
      <w:rPr>
        <w:rFonts w:ascii="Symbol" w:hAnsi="Symbol"/>
      </w:rPr>
    </w:lvl>
    <w:lvl w:ilvl="3" w:tplc="CD3AD4A6">
      <w:start w:val="1"/>
      <w:numFmt w:val="bullet"/>
      <w:lvlText w:val=""/>
      <w:lvlJc w:val="left"/>
      <w:pPr>
        <w:ind w:left="1080" w:hanging="360"/>
      </w:pPr>
      <w:rPr>
        <w:rFonts w:ascii="Symbol" w:hAnsi="Symbol"/>
      </w:rPr>
    </w:lvl>
    <w:lvl w:ilvl="4" w:tplc="96CA4C00">
      <w:start w:val="1"/>
      <w:numFmt w:val="bullet"/>
      <w:lvlText w:val=""/>
      <w:lvlJc w:val="left"/>
      <w:pPr>
        <w:ind w:left="1080" w:hanging="360"/>
      </w:pPr>
      <w:rPr>
        <w:rFonts w:ascii="Symbol" w:hAnsi="Symbol"/>
      </w:rPr>
    </w:lvl>
    <w:lvl w:ilvl="5" w:tplc="F37A4D8C">
      <w:start w:val="1"/>
      <w:numFmt w:val="bullet"/>
      <w:lvlText w:val=""/>
      <w:lvlJc w:val="left"/>
      <w:pPr>
        <w:ind w:left="1080" w:hanging="360"/>
      </w:pPr>
      <w:rPr>
        <w:rFonts w:ascii="Symbol" w:hAnsi="Symbol"/>
      </w:rPr>
    </w:lvl>
    <w:lvl w:ilvl="6" w:tplc="7E3E74A8">
      <w:start w:val="1"/>
      <w:numFmt w:val="bullet"/>
      <w:lvlText w:val=""/>
      <w:lvlJc w:val="left"/>
      <w:pPr>
        <w:ind w:left="1080" w:hanging="360"/>
      </w:pPr>
      <w:rPr>
        <w:rFonts w:ascii="Symbol" w:hAnsi="Symbol"/>
      </w:rPr>
    </w:lvl>
    <w:lvl w:ilvl="7" w:tplc="D6E6D572">
      <w:start w:val="1"/>
      <w:numFmt w:val="bullet"/>
      <w:lvlText w:val=""/>
      <w:lvlJc w:val="left"/>
      <w:pPr>
        <w:ind w:left="1080" w:hanging="360"/>
      </w:pPr>
      <w:rPr>
        <w:rFonts w:ascii="Symbol" w:hAnsi="Symbol"/>
      </w:rPr>
    </w:lvl>
    <w:lvl w:ilvl="8" w:tplc="FEA83DC2">
      <w:start w:val="1"/>
      <w:numFmt w:val="bullet"/>
      <w:lvlText w:val=""/>
      <w:lvlJc w:val="left"/>
      <w:pPr>
        <w:ind w:left="1080" w:hanging="360"/>
      </w:pPr>
      <w:rPr>
        <w:rFonts w:ascii="Symbol" w:hAnsi="Symbol"/>
      </w:rPr>
    </w:lvl>
  </w:abstractNum>
  <w:abstractNum w:abstractNumId="1" w15:restartNumberingAfterBreak="0">
    <w:nsid w:val="00ED9B4F"/>
    <w:multiLevelType w:val="hybridMultilevel"/>
    <w:tmpl w:val="FFFFFFFF"/>
    <w:lvl w:ilvl="0" w:tplc="D472C3C0">
      <w:start w:val="1"/>
      <w:numFmt w:val="decimal"/>
      <w:lvlText w:val="%1."/>
      <w:lvlJc w:val="left"/>
      <w:pPr>
        <w:ind w:left="720" w:hanging="360"/>
      </w:pPr>
    </w:lvl>
    <w:lvl w:ilvl="1" w:tplc="2A824C22">
      <w:start w:val="1"/>
      <w:numFmt w:val="lowerLetter"/>
      <w:lvlText w:val="%2."/>
      <w:lvlJc w:val="left"/>
      <w:pPr>
        <w:ind w:left="1440" w:hanging="360"/>
      </w:pPr>
    </w:lvl>
    <w:lvl w:ilvl="2" w:tplc="3328CC04">
      <w:start w:val="1"/>
      <w:numFmt w:val="lowerRoman"/>
      <w:lvlText w:val="%3."/>
      <w:lvlJc w:val="right"/>
      <w:pPr>
        <w:ind w:left="2160" w:hanging="180"/>
      </w:pPr>
    </w:lvl>
    <w:lvl w:ilvl="3" w:tplc="2F3464D6">
      <w:start w:val="1"/>
      <w:numFmt w:val="decimal"/>
      <w:lvlText w:val="%4."/>
      <w:lvlJc w:val="left"/>
      <w:pPr>
        <w:ind w:left="2880" w:hanging="360"/>
      </w:pPr>
    </w:lvl>
    <w:lvl w:ilvl="4" w:tplc="E0F006CE">
      <w:start w:val="1"/>
      <w:numFmt w:val="lowerLetter"/>
      <w:lvlText w:val="%5."/>
      <w:lvlJc w:val="left"/>
      <w:pPr>
        <w:ind w:left="3600" w:hanging="360"/>
      </w:pPr>
    </w:lvl>
    <w:lvl w:ilvl="5" w:tplc="63AC232C">
      <w:start w:val="1"/>
      <w:numFmt w:val="lowerRoman"/>
      <w:lvlText w:val="%6."/>
      <w:lvlJc w:val="right"/>
      <w:pPr>
        <w:ind w:left="4320" w:hanging="180"/>
      </w:pPr>
    </w:lvl>
    <w:lvl w:ilvl="6" w:tplc="B4CC82AC">
      <w:start w:val="1"/>
      <w:numFmt w:val="decimal"/>
      <w:lvlText w:val="%7."/>
      <w:lvlJc w:val="left"/>
      <w:pPr>
        <w:ind w:left="5040" w:hanging="360"/>
      </w:pPr>
    </w:lvl>
    <w:lvl w:ilvl="7" w:tplc="713A46E8">
      <w:start w:val="1"/>
      <w:numFmt w:val="lowerLetter"/>
      <w:lvlText w:val="%8."/>
      <w:lvlJc w:val="left"/>
      <w:pPr>
        <w:ind w:left="5760" w:hanging="360"/>
      </w:pPr>
    </w:lvl>
    <w:lvl w:ilvl="8" w:tplc="AFCA4F02">
      <w:start w:val="1"/>
      <w:numFmt w:val="lowerRoman"/>
      <w:lvlText w:val="%9."/>
      <w:lvlJc w:val="right"/>
      <w:pPr>
        <w:ind w:left="6480" w:hanging="180"/>
      </w:pPr>
    </w:lvl>
  </w:abstractNum>
  <w:abstractNum w:abstractNumId="2" w15:restartNumberingAfterBreak="0">
    <w:nsid w:val="03D52186"/>
    <w:multiLevelType w:val="hybridMultilevel"/>
    <w:tmpl w:val="9B547E6C"/>
    <w:lvl w:ilvl="0" w:tplc="8374664E">
      <w:start w:val="1"/>
      <w:numFmt w:val="bullet"/>
      <w:lvlText w:val=""/>
      <w:lvlJc w:val="left"/>
      <w:pPr>
        <w:ind w:left="1080" w:hanging="360"/>
      </w:pPr>
      <w:rPr>
        <w:rFonts w:ascii="Symbol" w:hAnsi="Symbol"/>
      </w:rPr>
    </w:lvl>
    <w:lvl w:ilvl="1" w:tplc="542CA9DC">
      <w:start w:val="1"/>
      <w:numFmt w:val="bullet"/>
      <w:lvlText w:val=""/>
      <w:lvlJc w:val="left"/>
      <w:pPr>
        <w:ind w:left="1080" w:hanging="360"/>
      </w:pPr>
      <w:rPr>
        <w:rFonts w:ascii="Symbol" w:hAnsi="Symbol"/>
      </w:rPr>
    </w:lvl>
    <w:lvl w:ilvl="2" w:tplc="FFB21484">
      <w:start w:val="1"/>
      <w:numFmt w:val="bullet"/>
      <w:lvlText w:val=""/>
      <w:lvlJc w:val="left"/>
      <w:pPr>
        <w:ind w:left="1080" w:hanging="360"/>
      </w:pPr>
      <w:rPr>
        <w:rFonts w:ascii="Symbol" w:hAnsi="Symbol"/>
      </w:rPr>
    </w:lvl>
    <w:lvl w:ilvl="3" w:tplc="765AE15C">
      <w:start w:val="1"/>
      <w:numFmt w:val="bullet"/>
      <w:lvlText w:val=""/>
      <w:lvlJc w:val="left"/>
      <w:pPr>
        <w:ind w:left="1080" w:hanging="360"/>
      </w:pPr>
      <w:rPr>
        <w:rFonts w:ascii="Symbol" w:hAnsi="Symbol"/>
      </w:rPr>
    </w:lvl>
    <w:lvl w:ilvl="4" w:tplc="2EAA9C0E">
      <w:start w:val="1"/>
      <w:numFmt w:val="bullet"/>
      <w:lvlText w:val=""/>
      <w:lvlJc w:val="left"/>
      <w:pPr>
        <w:ind w:left="1080" w:hanging="360"/>
      </w:pPr>
      <w:rPr>
        <w:rFonts w:ascii="Symbol" w:hAnsi="Symbol"/>
      </w:rPr>
    </w:lvl>
    <w:lvl w:ilvl="5" w:tplc="3C9462AC">
      <w:start w:val="1"/>
      <w:numFmt w:val="bullet"/>
      <w:lvlText w:val=""/>
      <w:lvlJc w:val="left"/>
      <w:pPr>
        <w:ind w:left="1080" w:hanging="360"/>
      </w:pPr>
      <w:rPr>
        <w:rFonts w:ascii="Symbol" w:hAnsi="Symbol"/>
      </w:rPr>
    </w:lvl>
    <w:lvl w:ilvl="6" w:tplc="F78EC188">
      <w:start w:val="1"/>
      <w:numFmt w:val="bullet"/>
      <w:lvlText w:val=""/>
      <w:lvlJc w:val="left"/>
      <w:pPr>
        <w:ind w:left="1080" w:hanging="360"/>
      </w:pPr>
      <w:rPr>
        <w:rFonts w:ascii="Symbol" w:hAnsi="Symbol"/>
      </w:rPr>
    </w:lvl>
    <w:lvl w:ilvl="7" w:tplc="2FAE8724">
      <w:start w:val="1"/>
      <w:numFmt w:val="bullet"/>
      <w:lvlText w:val=""/>
      <w:lvlJc w:val="left"/>
      <w:pPr>
        <w:ind w:left="1080" w:hanging="360"/>
      </w:pPr>
      <w:rPr>
        <w:rFonts w:ascii="Symbol" w:hAnsi="Symbol"/>
      </w:rPr>
    </w:lvl>
    <w:lvl w:ilvl="8" w:tplc="0E4CE86C">
      <w:start w:val="1"/>
      <w:numFmt w:val="bullet"/>
      <w:lvlText w:val=""/>
      <w:lvlJc w:val="left"/>
      <w:pPr>
        <w:ind w:left="1080" w:hanging="360"/>
      </w:pPr>
      <w:rPr>
        <w:rFonts w:ascii="Symbol" w:hAnsi="Symbol"/>
      </w:rPr>
    </w:lvl>
  </w:abstractNum>
  <w:abstractNum w:abstractNumId="3"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062E00BC"/>
    <w:multiLevelType w:val="hybridMultilevel"/>
    <w:tmpl w:val="FFFFFFFF"/>
    <w:lvl w:ilvl="0" w:tplc="EB1E5F4A">
      <w:start w:val="2"/>
      <w:numFmt w:val="decimal"/>
      <w:lvlText w:val="%1."/>
      <w:lvlJc w:val="left"/>
      <w:pPr>
        <w:ind w:left="720" w:hanging="360"/>
      </w:pPr>
    </w:lvl>
    <w:lvl w:ilvl="1" w:tplc="ECA86FC6">
      <w:start w:val="1"/>
      <w:numFmt w:val="lowerLetter"/>
      <w:lvlText w:val="%2."/>
      <w:lvlJc w:val="left"/>
      <w:pPr>
        <w:ind w:left="1440" w:hanging="360"/>
      </w:pPr>
    </w:lvl>
    <w:lvl w:ilvl="2" w:tplc="A01E29D4">
      <w:start w:val="1"/>
      <w:numFmt w:val="lowerRoman"/>
      <w:lvlText w:val="%3."/>
      <w:lvlJc w:val="right"/>
      <w:pPr>
        <w:ind w:left="2160" w:hanging="180"/>
      </w:pPr>
    </w:lvl>
    <w:lvl w:ilvl="3" w:tplc="2BD25B06">
      <w:start w:val="1"/>
      <w:numFmt w:val="decimal"/>
      <w:lvlText w:val="%4."/>
      <w:lvlJc w:val="left"/>
      <w:pPr>
        <w:ind w:left="2880" w:hanging="360"/>
      </w:pPr>
    </w:lvl>
    <w:lvl w:ilvl="4" w:tplc="5E08B42A">
      <w:start w:val="1"/>
      <w:numFmt w:val="lowerLetter"/>
      <w:lvlText w:val="%5."/>
      <w:lvlJc w:val="left"/>
      <w:pPr>
        <w:ind w:left="3600" w:hanging="360"/>
      </w:pPr>
    </w:lvl>
    <w:lvl w:ilvl="5" w:tplc="1BF009D2">
      <w:start w:val="1"/>
      <w:numFmt w:val="lowerRoman"/>
      <w:lvlText w:val="%6."/>
      <w:lvlJc w:val="right"/>
      <w:pPr>
        <w:ind w:left="4320" w:hanging="180"/>
      </w:pPr>
    </w:lvl>
    <w:lvl w:ilvl="6" w:tplc="06F897AA">
      <w:start w:val="1"/>
      <w:numFmt w:val="decimal"/>
      <w:lvlText w:val="%7."/>
      <w:lvlJc w:val="left"/>
      <w:pPr>
        <w:ind w:left="5040" w:hanging="360"/>
      </w:pPr>
    </w:lvl>
    <w:lvl w:ilvl="7" w:tplc="0232798A">
      <w:start w:val="1"/>
      <w:numFmt w:val="lowerLetter"/>
      <w:lvlText w:val="%8."/>
      <w:lvlJc w:val="left"/>
      <w:pPr>
        <w:ind w:left="5760" w:hanging="360"/>
      </w:pPr>
    </w:lvl>
    <w:lvl w:ilvl="8" w:tplc="284EC2A8">
      <w:start w:val="1"/>
      <w:numFmt w:val="lowerRoman"/>
      <w:lvlText w:val="%9."/>
      <w:lvlJc w:val="right"/>
      <w:pPr>
        <w:ind w:left="6480" w:hanging="180"/>
      </w:pPr>
    </w:lvl>
  </w:abstractNum>
  <w:abstractNum w:abstractNumId="5" w15:restartNumberingAfterBreak="0">
    <w:nsid w:val="0A21454E"/>
    <w:multiLevelType w:val="hybridMultilevel"/>
    <w:tmpl w:val="A5149444"/>
    <w:lvl w:ilvl="0" w:tplc="04250001">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A755FDA"/>
    <w:multiLevelType w:val="hybridMultilevel"/>
    <w:tmpl w:val="FC0288B4"/>
    <w:lvl w:ilvl="0" w:tplc="E0A22522">
      <w:start w:val="1"/>
      <w:numFmt w:val="bullet"/>
      <w:lvlText w:val=""/>
      <w:lvlJc w:val="left"/>
      <w:pPr>
        <w:ind w:left="720" w:hanging="360"/>
      </w:pPr>
      <w:rPr>
        <w:rFonts w:ascii="Symbol" w:eastAsia="Symbol" w:hAnsi="Symbol" w:cs="Symbol"/>
      </w:rPr>
    </w:lvl>
    <w:lvl w:ilvl="1" w:tplc="D0667984">
      <w:start w:val="1"/>
      <w:numFmt w:val="bullet"/>
      <w:lvlText w:val="o"/>
      <w:lvlJc w:val="left"/>
      <w:pPr>
        <w:ind w:left="1440" w:hanging="360"/>
      </w:pPr>
      <w:rPr>
        <w:rFonts w:ascii="Courier New" w:eastAsia="Courier New" w:hAnsi="Courier New" w:cs="Courier New"/>
      </w:rPr>
    </w:lvl>
    <w:lvl w:ilvl="2" w:tplc="428ED784">
      <w:start w:val="1"/>
      <w:numFmt w:val="bullet"/>
      <w:lvlText w:val=""/>
      <w:lvlJc w:val="left"/>
      <w:pPr>
        <w:ind w:left="2160" w:hanging="360"/>
      </w:pPr>
      <w:rPr>
        <w:rFonts w:ascii="Wingdings" w:eastAsia="Wingdings" w:hAnsi="Wingdings" w:cs="Wingdings"/>
      </w:rPr>
    </w:lvl>
    <w:lvl w:ilvl="3" w:tplc="642427F6">
      <w:start w:val="1"/>
      <w:numFmt w:val="bullet"/>
      <w:lvlText w:val=""/>
      <w:lvlJc w:val="left"/>
      <w:pPr>
        <w:ind w:left="2880" w:hanging="360"/>
      </w:pPr>
      <w:rPr>
        <w:rFonts w:ascii="Symbol" w:eastAsia="Symbol" w:hAnsi="Symbol" w:cs="Symbol"/>
      </w:rPr>
    </w:lvl>
    <w:lvl w:ilvl="4" w:tplc="7B700A68">
      <w:start w:val="1"/>
      <w:numFmt w:val="bullet"/>
      <w:lvlText w:val="o"/>
      <w:lvlJc w:val="left"/>
      <w:pPr>
        <w:ind w:left="3600" w:hanging="360"/>
      </w:pPr>
      <w:rPr>
        <w:rFonts w:ascii="Courier New" w:eastAsia="Courier New" w:hAnsi="Courier New" w:cs="Courier New"/>
      </w:rPr>
    </w:lvl>
    <w:lvl w:ilvl="5" w:tplc="B996578A">
      <w:start w:val="1"/>
      <w:numFmt w:val="bullet"/>
      <w:lvlText w:val=""/>
      <w:lvlJc w:val="left"/>
      <w:pPr>
        <w:ind w:left="4320" w:hanging="360"/>
      </w:pPr>
      <w:rPr>
        <w:rFonts w:ascii="Wingdings" w:eastAsia="Wingdings" w:hAnsi="Wingdings" w:cs="Wingdings"/>
      </w:rPr>
    </w:lvl>
    <w:lvl w:ilvl="6" w:tplc="CE3EB234">
      <w:start w:val="1"/>
      <w:numFmt w:val="bullet"/>
      <w:lvlText w:val=""/>
      <w:lvlJc w:val="left"/>
      <w:pPr>
        <w:ind w:left="5040" w:hanging="360"/>
      </w:pPr>
      <w:rPr>
        <w:rFonts w:ascii="Symbol" w:eastAsia="Symbol" w:hAnsi="Symbol" w:cs="Symbol"/>
      </w:rPr>
    </w:lvl>
    <w:lvl w:ilvl="7" w:tplc="0610D906">
      <w:start w:val="1"/>
      <w:numFmt w:val="bullet"/>
      <w:lvlText w:val="o"/>
      <w:lvlJc w:val="left"/>
      <w:pPr>
        <w:ind w:left="5760" w:hanging="360"/>
      </w:pPr>
      <w:rPr>
        <w:rFonts w:ascii="Courier New" w:eastAsia="Courier New" w:hAnsi="Courier New" w:cs="Courier New"/>
      </w:rPr>
    </w:lvl>
    <w:lvl w:ilvl="8" w:tplc="754439CC">
      <w:start w:val="1"/>
      <w:numFmt w:val="bullet"/>
      <w:lvlText w:val=""/>
      <w:lvlJc w:val="left"/>
      <w:pPr>
        <w:ind w:left="6480" w:hanging="360"/>
      </w:pPr>
      <w:rPr>
        <w:rFonts w:ascii="Wingdings" w:eastAsia="Wingdings" w:hAnsi="Wingdings" w:cs="Wingdings"/>
      </w:rPr>
    </w:lvl>
  </w:abstractNum>
  <w:abstractNum w:abstractNumId="7" w15:restartNumberingAfterBreak="0">
    <w:nsid w:val="0F485F6B"/>
    <w:multiLevelType w:val="hybridMultilevel"/>
    <w:tmpl w:val="CC36B330"/>
    <w:lvl w:ilvl="0" w:tplc="E086F0E0">
      <w:start w:val="1"/>
      <w:numFmt w:val="bullet"/>
      <w:lvlText w:val=""/>
      <w:lvlJc w:val="left"/>
      <w:pPr>
        <w:ind w:left="1080" w:hanging="360"/>
      </w:pPr>
      <w:rPr>
        <w:rFonts w:ascii="Symbol" w:hAnsi="Symbol"/>
      </w:rPr>
    </w:lvl>
    <w:lvl w:ilvl="1" w:tplc="454AB2F0">
      <w:start w:val="1"/>
      <w:numFmt w:val="bullet"/>
      <w:lvlText w:val=""/>
      <w:lvlJc w:val="left"/>
      <w:pPr>
        <w:ind w:left="1080" w:hanging="360"/>
      </w:pPr>
      <w:rPr>
        <w:rFonts w:ascii="Symbol" w:hAnsi="Symbol"/>
      </w:rPr>
    </w:lvl>
    <w:lvl w:ilvl="2" w:tplc="13CCC494">
      <w:start w:val="1"/>
      <w:numFmt w:val="bullet"/>
      <w:lvlText w:val=""/>
      <w:lvlJc w:val="left"/>
      <w:pPr>
        <w:ind w:left="1080" w:hanging="360"/>
      </w:pPr>
      <w:rPr>
        <w:rFonts w:ascii="Symbol" w:hAnsi="Symbol"/>
      </w:rPr>
    </w:lvl>
    <w:lvl w:ilvl="3" w:tplc="0510AAFE">
      <w:start w:val="1"/>
      <w:numFmt w:val="bullet"/>
      <w:lvlText w:val=""/>
      <w:lvlJc w:val="left"/>
      <w:pPr>
        <w:ind w:left="1080" w:hanging="360"/>
      </w:pPr>
      <w:rPr>
        <w:rFonts w:ascii="Symbol" w:hAnsi="Symbol"/>
      </w:rPr>
    </w:lvl>
    <w:lvl w:ilvl="4" w:tplc="49F468CE">
      <w:start w:val="1"/>
      <w:numFmt w:val="bullet"/>
      <w:lvlText w:val=""/>
      <w:lvlJc w:val="left"/>
      <w:pPr>
        <w:ind w:left="1080" w:hanging="360"/>
      </w:pPr>
      <w:rPr>
        <w:rFonts w:ascii="Symbol" w:hAnsi="Symbol"/>
      </w:rPr>
    </w:lvl>
    <w:lvl w:ilvl="5" w:tplc="1048DA3E">
      <w:start w:val="1"/>
      <w:numFmt w:val="bullet"/>
      <w:lvlText w:val=""/>
      <w:lvlJc w:val="left"/>
      <w:pPr>
        <w:ind w:left="1080" w:hanging="360"/>
      </w:pPr>
      <w:rPr>
        <w:rFonts w:ascii="Symbol" w:hAnsi="Symbol"/>
      </w:rPr>
    </w:lvl>
    <w:lvl w:ilvl="6" w:tplc="30F82290">
      <w:start w:val="1"/>
      <w:numFmt w:val="bullet"/>
      <w:lvlText w:val=""/>
      <w:lvlJc w:val="left"/>
      <w:pPr>
        <w:ind w:left="1080" w:hanging="360"/>
      </w:pPr>
      <w:rPr>
        <w:rFonts w:ascii="Symbol" w:hAnsi="Symbol"/>
      </w:rPr>
    </w:lvl>
    <w:lvl w:ilvl="7" w:tplc="34D41E68">
      <w:start w:val="1"/>
      <w:numFmt w:val="bullet"/>
      <w:lvlText w:val=""/>
      <w:lvlJc w:val="left"/>
      <w:pPr>
        <w:ind w:left="1080" w:hanging="360"/>
      </w:pPr>
      <w:rPr>
        <w:rFonts w:ascii="Symbol" w:hAnsi="Symbol"/>
      </w:rPr>
    </w:lvl>
    <w:lvl w:ilvl="8" w:tplc="C4E64CD2">
      <w:start w:val="1"/>
      <w:numFmt w:val="bullet"/>
      <w:lvlText w:val=""/>
      <w:lvlJc w:val="left"/>
      <w:pPr>
        <w:ind w:left="1080" w:hanging="360"/>
      </w:pPr>
      <w:rPr>
        <w:rFonts w:ascii="Symbol" w:hAnsi="Symbol"/>
      </w:rPr>
    </w:lvl>
  </w:abstractNum>
  <w:abstractNum w:abstractNumId="8" w15:restartNumberingAfterBreak="0">
    <w:nsid w:val="10441996"/>
    <w:multiLevelType w:val="hybridMultilevel"/>
    <w:tmpl w:val="FFFFFFFF"/>
    <w:lvl w:ilvl="0" w:tplc="8F62141C">
      <w:start w:val="2"/>
      <w:numFmt w:val="decimal"/>
      <w:lvlText w:val="%1."/>
      <w:lvlJc w:val="left"/>
      <w:pPr>
        <w:ind w:left="720" w:hanging="360"/>
      </w:pPr>
    </w:lvl>
    <w:lvl w:ilvl="1" w:tplc="B7827A52">
      <w:start w:val="1"/>
      <w:numFmt w:val="lowerLetter"/>
      <w:lvlText w:val="%2."/>
      <w:lvlJc w:val="left"/>
      <w:pPr>
        <w:ind w:left="1440" w:hanging="360"/>
      </w:pPr>
    </w:lvl>
    <w:lvl w:ilvl="2" w:tplc="285A8242">
      <w:start w:val="1"/>
      <w:numFmt w:val="lowerRoman"/>
      <w:lvlText w:val="%3."/>
      <w:lvlJc w:val="right"/>
      <w:pPr>
        <w:ind w:left="2160" w:hanging="180"/>
      </w:pPr>
    </w:lvl>
    <w:lvl w:ilvl="3" w:tplc="C0A2929E">
      <w:start w:val="1"/>
      <w:numFmt w:val="decimal"/>
      <w:lvlText w:val="%4."/>
      <w:lvlJc w:val="left"/>
      <w:pPr>
        <w:ind w:left="2880" w:hanging="360"/>
      </w:pPr>
    </w:lvl>
    <w:lvl w:ilvl="4" w:tplc="2592968C">
      <w:start w:val="1"/>
      <w:numFmt w:val="lowerLetter"/>
      <w:lvlText w:val="%5."/>
      <w:lvlJc w:val="left"/>
      <w:pPr>
        <w:ind w:left="3600" w:hanging="360"/>
      </w:pPr>
    </w:lvl>
    <w:lvl w:ilvl="5" w:tplc="144048E2">
      <w:start w:val="1"/>
      <w:numFmt w:val="lowerRoman"/>
      <w:lvlText w:val="%6."/>
      <w:lvlJc w:val="right"/>
      <w:pPr>
        <w:ind w:left="4320" w:hanging="180"/>
      </w:pPr>
    </w:lvl>
    <w:lvl w:ilvl="6" w:tplc="8F6237FA">
      <w:start w:val="1"/>
      <w:numFmt w:val="decimal"/>
      <w:lvlText w:val="%7."/>
      <w:lvlJc w:val="left"/>
      <w:pPr>
        <w:ind w:left="5040" w:hanging="360"/>
      </w:pPr>
    </w:lvl>
    <w:lvl w:ilvl="7" w:tplc="E518674C">
      <w:start w:val="1"/>
      <w:numFmt w:val="lowerLetter"/>
      <w:lvlText w:val="%8."/>
      <w:lvlJc w:val="left"/>
      <w:pPr>
        <w:ind w:left="5760" w:hanging="360"/>
      </w:pPr>
    </w:lvl>
    <w:lvl w:ilvl="8" w:tplc="2A705A32">
      <w:start w:val="1"/>
      <w:numFmt w:val="lowerRoman"/>
      <w:lvlText w:val="%9."/>
      <w:lvlJc w:val="right"/>
      <w:pPr>
        <w:ind w:left="6480" w:hanging="180"/>
      </w:pPr>
    </w:lvl>
  </w:abstractNum>
  <w:abstractNum w:abstractNumId="9" w15:restartNumberingAfterBreak="0">
    <w:nsid w:val="12AD32DE"/>
    <w:multiLevelType w:val="hybridMultilevel"/>
    <w:tmpl w:val="4D20240E"/>
    <w:lvl w:ilvl="0" w:tplc="B404B276">
      <w:start w:val="1"/>
      <w:numFmt w:val="bullet"/>
      <w:lvlText w:val=""/>
      <w:lvlJc w:val="left"/>
      <w:pPr>
        <w:ind w:left="720" w:hanging="360"/>
      </w:pPr>
      <w:rPr>
        <w:rFonts w:ascii="Symbol" w:eastAsia="Symbol" w:hAnsi="Symbol" w:cs="Symbol"/>
      </w:rPr>
    </w:lvl>
    <w:lvl w:ilvl="1" w:tplc="E4264272">
      <w:start w:val="1"/>
      <w:numFmt w:val="bullet"/>
      <w:lvlText w:val="o"/>
      <w:lvlJc w:val="left"/>
      <w:pPr>
        <w:ind w:left="1440" w:hanging="360"/>
      </w:pPr>
      <w:rPr>
        <w:rFonts w:ascii="Courier New" w:eastAsia="Courier New" w:hAnsi="Courier New" w:cs="Courier New"/>
      </w:rPr>
    </w:lvl>
    <w:lvl w:ilvl="2" w:tplc="5D40C380">
      <w:start w:val="1"/>
      <w:numFmt w:val="bullet"/>
      <w:lvlText w:val=""/>
      <w:lvlJc w:val="left"/>
      <w:pPr>
        <w:ind w:left="2160" w:hanging="360"/>
      </w:pPr>
      <w:rPr>
        <w:rFonts w:ascii="Wingdings" w:eastAsia="Wingdings" w:hAnsi="Wingdings" w:cs="Wingdings"/>
      </w:rPr>
    </w:lvl>
    <w:lvl w:ilvl="3" w:tplc="8A1CD2C0">
      <w:start w:val="1"/>
      <w:numFmt w:val="bullet"/>
      <w:lvlText w:val=""/>
      <w:lvlJc w:val="left"/>
      <w:pPr>
        <w:ind w:left="2880" w:hanging="360"/>
      </w:pPr>
      <w:rPr>
        <w:rFonts w:ascii="Symbol" w:eastAsia="Symbol" w:hAnsi="Symbol" w:cs="Symbol"/>
      </w:rPr>
    </w:lvl>
    <w:lvl w:ilvl="4" w:tplc="A254E7BE">
      <w:start w:val="1"/>
      <w:numFmt w:val="bullet"/>
      <w:lvlText w:val="o"/>
      <w:lvlJc w:val="left"/>
      <w:pPr>
        <w:ind w:left="3600" w:hanging="360"/>
      </w:pPr>
      <w:rPr>
        <w:rFonts w:ascii="Courier New" w:eastAsia="Courier New" w:hAnsi="Courier New" w:cs="Courier New"/>
      </w:rPr>
    </w:lvl>
    <w:lvl w:ilvl="5" w:tplc="EA008830">
      <w:start w:val="1"/>
      <w:numFmt w:val="bullet"/>
      <w:lvlText w:val=""/>
      <w:lvlJc w:val="left"/>
      <w:pPr>
        <w:ind w:left="4320" w:hanging="360"/>
      </w:pPr>
      <w:rPr>
        <w:rFonts w:ascii="Wingdings" w:eastAsia="Wingdings" w:hAnsi="Wingdings" w:cs="Wingdings"/>
      </w:rPr>
    </w:lvl>
    <w:lvl w:ilvl="6" w:tplc="417EE490">
      <w:start w:val="1"/>
      <w:numFmt w:val="bullet"/>
      <w:lvlText w:val=""/>
      <w:lvlJc w:val="left"/>
      <w:pPr>
        <w:ind w:left="5040" w:hanging="360"/>
      </w:pPr>
      <w:rPr>
        <w:rFonts w:ascii="Symbol" w:eastAsia="Symbol" w:hAnsi="Symbol" w:cs="Symbol"/>
      </w:rPr>
    </w:lvl>
    <w:lvl w:ilvl="7" w:tplc="0B88C14A">
      <w:start w:val="1"/>
      <w:numFmt w:val="bullet"/>
      <w:lvlText w:val="o"/>
      <w:lvlJc w:val="left"/>
      <w:pPr>
        <w:ind w:left="5760" w:hanging="360"/>
      </w:pPr>
      <w:rPr>
        <w:rFonts w:ascii="Courier New" w:eastAsia="Courier New" w:hAnsi="Courier New" w:cs="Courier New"/>
      </w:rPr>
    </w:lvl>
    <w:lvl w:ilvl="8" w:tplc="EA684E44">
      <w:start w:val="1"/>
      <w:numFmt w:val="bullet"/>
      <w:lvlText w:val=""/>
      <w:lvlJc w:val="left"/>
      <w:pPr>
        <w:ind w:left="6480" w:hanging="360"/>
      </w:pPr>
      <w:rPr>
        <w:rFonts w:ascii="Wingdings" w:eastAsia="Wingdings" w:hAnsi="Wingdings" w:cs="Wingdings"/>
      </w:rPr>
    </w:lvl>
  </w:abstractNum>
  <w:abstractNum w:abstractNumId="10" w15:restartNumberingAfterBreak="0">
    <w:nsid w:val="15DE2862"/>
    <w:multiLevelType w:val="multilevel"/>
    <w:tmpl w:val="D7D009D6"/>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7B077F7"/>
    <w:multiLevelType w:val="hybridMultilevel"/>
    <w:tmpl w:val="3D6A9280"/>
    <w:lvl w:ilvl="0" w:tplc="E03268CC">
      <w:start w:val="1"/>
      <w:numFmt w:val="bullet"/>
      <w:lvlText w:val=""/>
      <w:lvlJc w:val="left"/>
      <w:pPr>
        <w:ind w:left="720" w:hanging="360"/>
      </w:pPr>
      <w:rPr>
        <w:rFonts w:ascii="Symbol" w:eastAsia="Symbol" w:hAnsi="Symbol" w:cs="Symbol"/>
      </w:rPr>
    </w:lvl>
    <w:lvl w:ilvl="1" w:tplc="F8DE1832">
      <w:start w:val="1"/>
      <w:numFmt w:val="bullet"/>
      <w:lvlText w:val="o"/>
      <w:lvlJc w:val="left"/>
      <w:pPr>
        <w:ind w:left="1440" w:hanging="360"/>
      </w:pPr>
      <w:rPr>
        <w:rFonts w:ascii="Courier New" w:eastAsia="Courier New" w:hAnsi="Courier New" w:cs="Courier New"/>
      </w:rPr>
    </w:lvl>
    <w:lvl w:ilvl="2" w:tplc="8D12702E">
      <w:start w:val="1"/>
      <w:numFmt w:val="bullet"/>
      <w:lvlText w:val=""/>
      <w:lvlJc w:val="left"/>
      <w:pPr>
        <w:ind w:left="2160" w:hanging="360"/>
      </w:pPr>
      <w:rPr>
        <w:rFonts w:ascii="Wingdings" w:eastAsia="Wingdings" w:hAnsi="Wingdings" w:cs="Wingdings"/>
      </w:rPr>
    </w:lvl>
    <w:lvl w:ilvl="3" w:tplc="3594C3F2">
      <w:start w:val="1"/>
      <w:numFmt w:val="bullet"/>
      <w:lvlText w:val=""/>
      <w:lvlJc w:val="left"/>
      <w:pPr>
        <w:ind w:left="2880" w:hanging="360"/>
      </w:pPr>
      <w:rPr>
        <w:rFonts w:ascii="Symbol" w:eastAsia="Symbol" w:hAnsi="Symbol" w:cs="Symbol"/>
      </w:rPr>
    </w:lvl>
    <w:lvl w:ilvl="4" w:tplc="ADF87D46">
      <w:start w:val="1"/>
      <w:numFmt w:val="bullet"/>
      <w:lvlText w:val="o"/>
      <w:lvlJc w:val="left"/>
      <w:pPr>
        <w:ind w:left="3600" w:hanging="360"/>
      </w:pPr>
      <w:rPr>
        <w:rFonts w:ascii="Courier New" w:eastAsia="Courier New" w:hAnsi="Courier New" w:cs="Courier New"/>
      </w:rPr>
    </w:lvl>
    <w:lvl w:ilvl="5" w:tplc="5164FD70">
      <w:start w:val="1"/>
      <w:numFmt w:val="bullet"/>
      <w:lvlText w:val=""/>
      <w:lvlJc w:val="left"/>
      <w:pPr>
        <w:ind w:left="4320" w:hanging="360"/>
      </w:pPr>
      <w:rPr>
        <w:rFonts w:ascii="Wingdings" w:eastAsia="Wingdings" w:hAnsi="Wingdings" w:cs="Wingdings"/>
      </w:rPr>
    </w:lvl>
    <w:lvl w:ilvl="6" w:tplc="676C0730">
      <w:start w:val="1"/>
      <w:numFmt w:val="bullet"/>
      <w:lvlText w:val=""/>
      <w:lvlJc w:val="left"/>
      <w:pPr>
        <w:ind w:left="5040" w:hanging="360"/>
      </w:pPr>
      <w:rPr>
        <w:rFonts w:ascii="Symbol" w:eastAsia="Symbol" w:hAnsi="Symbol" w:cs="Symbol"/>
      </w:rPr>
    </w:lvl>
    <w:lvl w:ilvl="7" w:tplc="2F6EEDB6">
      <w:start w:val="1"/>
      <w:numFmt w:val="bullet"/>
      <w:lvlText w:val="o"/>
      <w:lvlJc w:val="left"/>
      <w:pPr>
        <w:ind w:left="5760" w:hanging="360"/>
      </w:pPr>
      <w:rPr>
        <w:rFonts w:ascii="Courier New" w:eastAsia="Courier New" w:hAnsi="Courier New" w:cs="Courier New"/>
      </w:rPr>
    </w:lvl>
    <w:lvl w:ilvl="8" w:tplc="01D8F69A">
      <w:start w:val="1"/>
      <w:numFmt w:val="bullet"/>
      <w:lvlText w:val=""/>
      <w:lvlJc w:val="left"/>
      <w:pPr>
        <w:ind w:left="6480" w:hanging="360"/>
      </w:pPr>
      <w:rPr>
        <w:rFonts w:ascii="Wingdings" w:eastAsia="Wingdings" w:hAnsi="Wingdings" w:cs="Wingdings"/>
      </w:rPr>
    </w:lvl>
  </w:abstractNum>
  <w:abstractNum w:abstractNumId="12" w15:restartNumberingAfterBreak="0">
    <w:nsid w:val="18EF30C8"/>
    <w:multiLevelType w:val="hybridMultilevel"/>
    <w:tmpl w:val="45FAEF2A"/>
    <w:lvl w:ilvl="0" w:tplc="9FE46462">
      <w:start w:val="1"/>
      <w:numFmt w:val="bullet"/>
      <w:lvlText w:val=""/>
      <w:lvlJc w:val="left"/>
      <w:pPr>
        <w:ind w:left="1080" w:hanging="360"/>
      </w:pPr>
      <w:rPr>
        <w:rFonts w:ascii="Symbol" w:hAnsi="Symbol"/>
      </w:rPr>
    </w:lvl>
    <w:lvl w:ilvl="1" w:tplc="98DCD9EC">
      <w:start w:val="1"/>
      <w:numFmt w:val="bullet"/>
      <w:lvlText w:val=""/>
      <w:lvlJc w:val="left"/>
      <w:pPr>
        <w:ind w:left="1080" w:hanging="360"/>
      </w:pPr>
      <w:rPr>
        <w:rFonts w:ascii="Symbol" w:hAnsi="Symbol"/>
      </w:rPr>
    </w:lvl>
    <w:lvl w:ilvl="2" w:tplc="DC7E59D6">
      <w:start w:val="1"/>
      <w:numFmt w:val="bullet"/>
      <w:lvlText w:val=""/>
      <w:lvlJc w:val="left"/>
      <w:pPr>
        <w:ind w:left="1080" w:hanging="360"/>
      </w:pPr>
      <w:rPr>
        <w:rFonts w:ascii="Symbol" w:hAnsi="Symbol"/>
      </w:rPr>
    </w:lvl>
    <w:lvl w:ilvl="3" w:tplc="E3605504">
      <w:start w:val="1"/>
      <w:numFmt w:val="bullet"/>
      <w:lvlText w:val=""/>
      <w:lvlJc w:val="left"/>
      <w:pPr>
        <w:ind w:left="1080" w:hanging="360"/>
      </w:pPr>
      <w:rPr>
        <w:rFonts w:ascii="Symbol" w:hAnsi="Symbol"/>
      </w:rPr>
    </w:lvl>
    <w:lvl w:ilvl="4" w:tplc="124A1D80">
      <w:start w:val="1"/>
      <w:numFmt w:val="bullet"/>
      <w:lvlText w:val=""/>
      <w:lvlJc w:val="left"/>
      <w:pPr>
        <w:ind w:left="1080" w:hanging="360"/>
      </w:pPr>
      <w:rPr>
        <w:rFonts w:ascii="Symbol" w:hAnsi="Symbol"/>
      </w:rPr>
    </w:lvl>
    <w:lvl w:ilvl="5" w:tplc="2CE6F4D8">
      <w:start w:val="1"/>
      <w:numFmt w:val="bullet"/>
      <w:lvlText w:val=""/>
      <w:lvlJc w:val="left"/>
      <w:pPr>
        <w:ind w:left="1080" w:hanging="360"/>
      </w:pPr>
      <w:rPr>
        <w:rFonts w:ascii="Symbol" w:hAnsi="Symbol"/>
      </w:rPr>
    </w:lvl>
    <w:lvl w:ilvl="6" w:tplc="B7B64F58">
      <w:start w:val="1"/>
      <w:numFmt w:val="bullet"/>
      <w:lvlText w:val=""/>
      <w:lvlJc w:val="left"/>
      <w:pPr>
        <w:ind w:left="1080" w:hanging="360"/>
      </w:pPr>
      <w:rPr>
        <w:rFonts w:ascii="Symbol" w:hAnsi="Symbol"/>
      </w:rPr>
    </w:lvl>
    <w:lvl w:ilvl="7" w:tplc="7B7CD40A">
      <w:start w:val="1"/>
      <w:numFmt w:val="bullet"/>
      <w:lvlText w:val=""/>
      <w:lvlJc w:val="left"/>
      <w:pPr>
        <w:ind w:left="1080" w:hanging="360"/>
      </w:pPr>
      <w:rPr>
        <w:rFonts w:ascii="Symbol" w:hAnsi="Symbol"/>
      </w:rPr>
    </w:lvl>
    <w:lvl w:ilvl="8" w:tplc="FB24441A">
      <w:start w:val="1"/>
      <w:numFmt w:val="bullet"/>
      <w:lvlText w:val=""/>
      <w:lvlJc w:val="left"/>
      <w:pPr>
        <w:ind w:left="1080" w:hanging="360"/>
      </w:pPr>
      <w:rPr>
        <w:rFonts w:ascii="Symbol" w:hAnsi="Symbol"/>
      </w:rPr>
    </w:lvl>
  </w:abstractNum>
  <w:abstractNum w:abstractNumId="13" w15:restartNumberingAfterBreak="0">
    <w:nsid w:val="191D188D"/>
    <w:multiLevelType w:val="hybridMultilevel"/>
    <w:tmpl w:val="650E2C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1B0D8AD0"/>
    <w:multiLevelType w:val="hybridMultilevel"/>
    <w:tmpl w:val="FFFFFFFF"/>
    <w:lvl w:ilvl="0" w:tplc="510A5E3A">
      <w:start w:val="1"/>
      <w:numFmt w:val="decimal"/>
      <w:lvlText w:val="4)"/>
      <w:lvlJc w:val="left"/>
      <w:pPr>
        <w:ind w:left="720" w:hanging="360"/>
      </w:pPr>
    </w:lvl>
    <w:lvl w:ilvl="1" w:tplc="5072A9C6">
      <w:start w:val="1"/>
      <w:numFmt w:val="lowerLetter"/>
      <w:lvlText w:val="%2."/>
      <w:lvlJc w:val="left"/>
      <w:pPr>
        <w:ind w:left="1440" w:hanging="360"/>
      </w:pPr>
    </w:lvl>
    <w:lvl w:ilvl="2" w:tplc="84EA8BB4">
      <w:start w:val="1"/>
      <w:numFmt w:val="lowerRoman"/>
      <w:lvlText w:val="%3."/>
      <w:lvlJc w:val="right"/>
      <w:pPr>
        <w:ind w:left="2160" w:hanging="180"/>
      </w:pPr>
    </w:lvl>
    <w:lvl w:ilvl="3" w:tplc="1D08229C">
      <w:start w:val="1"/>
      <w:numFmt w:val="decimal"/>
      <w:lvlText w:val="%4."/>
      <w:lvlJc w:val="left"/>
      <w:pPr>
        <w:ind w:left="2880" w:hanging="360"/>
      </w:pPr>
    </w:lvl>
    <w:lvl w:ilvl="4" w:tplc="105E24B6">
      <w:start w:val="1"/>
      <w:numFmt w:val="lowerLetter"/>
      <w:lvlText w:val="%5."/>
      <w:lvlJc w:val="left"/>
      <w:pPr>
        <w:ind w:left="3600" w:hanging="360"/>
      </w:pPr>
    </w:lvl>
    <w:lvl w:ilvl="5" w:tplc="A3324F9C">
      <w:start w:val="1"/>
      <w:numFmt w:val="lowerRoman"/>
      <w:lvlText w:val="%6."/>
      <w:lvlJc w:val="right"/>
      <w:pPr>
        <w:ind w:left="4320" w:hanging="180"/>
      </w:pPr>
    </w:lvl>
    <w:lvl w:ilvl="6" w:tplc="6972D76C">
      <w:start w:val="1"/>
      <w:numFmt w:val="decimal"/>
      <w:lvlText w:val="%7."/>
      <w:lvlJc w:val="left"/>
      <w:pPr>
        <w:ind w:left="5040" w:hanging="360"/>
      </w:pPr>
    </w:lvl>
    <w:lvl w:ilvl="7" w:tplc="E8E2C1E6">
      <w:start w:val="1"/>
      <w:numFmt w:val="lowerLetter"/>
      <w:lvlText w:val="%8."/>
      <w:lvlJc w:val="left"/>
      <w:pPr>
        <w:ind w:left="5760" w:hanging="360"/>
      </w:pPr>
    </w:lvl>
    <w:lvl w:ilvl="8" w:tplc="1BAC190A">
      <w:start w:val="1"/>
      <w:numFmt w:val="lowerRoman"/>
      <w:lvlText w:val="%9."/>
      <w:lvlJc w:val="right"/>
      <w:pPr>
        <w:ind w:left="6480" w:hanging="180"/>
      </w:pPr>
    </w:lvl>
  </w:abstractNum>
  <w:abstractNum w:abstractNumId="15" w15:restartNumberingAfterBreak="0">
    <w:nsid w:val="1B2460AE"/>
    <w:multiLevelType w:val="multilevel"/>
    <w:tmpl w:val="88D4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5B53AC"/>
    <w:multiLevelType w:val="hybridMultilevel"/>
    <w:tmpl w:val="FFFFFFFF"/>
    <w:lvl w:ilvl="0" w:tplc="B3E84D1C">
      <w:start w:val="1"/>
      <w:numFmt w:val="decimal"/>
      <w:lvlText w:val="%1."/>
      <w:lvlJc w:val="left"/>
      <w:pPr>
        <w:ind w:left="720" w:hanging="360"/>
      </w:pPr>
    </w:lvl>
    <w:lvl w:ilvl="1" w:tplc="BFB4124C">
      <w:start w:val="1"/>
      <w:numFmt w:val="lowerLetter"/>
      <w:lvlText w:val="%2."/>
      <w:lvlJc w:val="left"/>
      <w:pPr>
        <w:ind w:left="1440" w:hanging="360"/>
      </w:pPr>
    </w:lvl>
    <w:lvl w:ilvl="2" w:tplc="4AA2B976">
      <w:start w:val="1"/>
      <w:numFmt w:val="lowerRoman"/>
      <w:lvlText w:val="%3."/>
      <w:lvlJc w:val="right"/>
      <w:pPr>
        <w:ind w:left="2160" w:hanging="180"/>
      </w:pPr>
    </w:lvl>
    <w:lvl w:ilvl="3" w:tplc="7D2A5B90">
      <w:start w:val="1"/>
      <w:numFmt w:val="decimal"/>
      <w:lvlText w:val="%4."/>
      <w:lvlJc w:val="left"/>
      <w:pPr>
        <w:ind w:left="2880" w:hanging="360"/>
      </w:pPr>
    </w:lvl>
    <w:lvl w:ilvl="4" w:tplc="FE221052">
      <w:start w:val="1"/>
      <w:numFmt w:val="lowerLetter"/>
      <w:lvlText w:val="%5."/>
      <w:lvlJc w:val="left"/>
      <w:pPr>
        <w:ind w:left="3600" w:hanging="360"/>
      </w:pPr>
    </w:lvl>
    <w:lvl w:ilvl="5" w:tplc="8B385C66">
      <w:start w:val="1"/>
      <w:numFmt w:val="lowerRoman"/>
      <w:lvlText w:val="%6."/>
      <w:lvlJc w:val="right"/>
      <w:pPr>
        <w:ind w:left="4320" w:hanging="180"/>
      </w:pPr>
    </w:lvl>
    <w:lvl w:ilvl="6" w:tplc="1CE293C4">
      <w:start w:val="1"/>
      <w:numFmt w:val="decimal"/>
      <w:lvlText w:val="%7."/>
      <w:lvlJc w:val="left"/>
      <w:pPr>
        <w:ind w:left="5040" w:hanging="360"/>
      </w:pPr>
    </w:lvl>
    <w:lvl w:ilvl="7" w:tplc="5DF2A664">
      <w:start w:val="1"/>
      <w:numFmt w:val="lowerLetter"/>
      <w:lvlText w:val="%8."/>
      <w:lvlJc w:val="left"/>
      <w:pPr>
        <w:ind w:left="5760" w:hanging="360"/>
      </w:pPr>
    </w:lvl>
    <w:lvl w:ilvl="8" w:tplc="D7B82636">
      <w:start w:val="1"/>
      <w:numFmt w:val="lowerRoman"/>
      <w:lvlText w:val="%9."/>
      <w:lvlJc w:val="right"/>
      <w:pPr>
        <w:ind w:left="6480" w:hanging="180"/>
      </w:pPr>
    </w:lvl>
  </w:abstractNum>
  <w:abstractNum w:abstractNumId="17"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215A3C38"/>
    <w:multiLevelType w:val="hybridMultilevel"/>
    <w:tmpl w:val="FB800DCC"/>
    <w:lvl w:ilvl="0" w:tplc="BF386130">
      <w:start w:val="1"/>
      <w:numFmt w:val="bullet"/>
      <w:lvlText w:val=""/>
      <w:lvlJc w:val="left"/>
      <w:pPr>
        <w:ind w:left="1080" w:hanging="360"/>
      </w:pPr>
      <w:rPr>
        <w:rFonts w:ascii="Symbol" w:hAnsi="Symbol"/>
      </w:rPr>
    </w:lvl>
    <w:lvl w:ilvl="1" w:tplc="D5F6B534">
      <w:start w:val="1"/>
      <w:numFmt w:val="bullet"/>
      <w:lvlText w:val=""/>
      <w:lvlJc w:val="left"/>
      <w:pPr>
        <w:ind w:left="1080" w:hanging="360"/>
      </w:pPr>
      <w:rPr>
        <w:rFonts w:ascii="Symbol" w:hAnsi="Symbol"/>
      </w:rPr>
    </w:lvl>
    <w:lvl w:ilvl="2" w:tplc="FC4EEB8E">
      <w:start w:val="1"/>
      <w:numFmt w:val="bullet"/>
      <w:lvlText w:val=""/>
      <w:lvlJc w:val="left"/>
      <w:pPr>
        <w:ind w:left="1080" w:hanging="360"/>
      </w:pPr>
      <w:rPr>
        <w:rFonts w:ascii="Symbol" w:hAnsi="Symbol"/>
      </w:rPr>
    </w:lvl>
    <w:lvl w:ilvl="3" w:tplc="2DF2EA6A">
      <w:start w:val="1"/>
      <w:numFmt w:val="bullet"/>
      <w:lvlText w:val=""/>
      <w:lvlJc w:val="left"/>
      <w:pPr>
        <w:ind w:left="1080" w:hanging="360"/>
      </w:pPr>
      <w:rPr>
        <w:rFonts w:ascii="Symbol" w:hAnsi="Symbol"/>
      </w:rPr>
    </w:lvl>
    <w:lvl w:ilvl="4" w:tplc="8E6893E4">
      <w:start w:val="1"/>
      <w:numFmt w:val="bullet"/>
      <w:lvlText w:val=""/>
      <w:lvlJc w:val="left"/>
      <w:pPr>
        <w:ind w:left="1080" w:hanging="360"/>
      </w:pPr>
      <w:rPr>
        <w:rFonts w:ascii="Symbol" w:hAnsi="Symbol"/>
      </w:rPr>
    </w:lvl>
    <w:lvl w:ilvl="5" w:tplc="342A9202">
      <w:start w:val="1"/>
      <w:numFmt w:val="bullet"/>
      <w:lvlText w:val=""/>
      <w:lvlJc w:val="left"/>
      <w:pPr>
        <w:ind w:left="1080" w:hanging="360"/>
      </w:pPr>
      <w:rPr>
        <w:rFonts w:ascii="Symbol" w:hAnsi="Symbol"/>
      </w:rPr>
    </w:lvl>
    <w:lvl w:ilvl="6" w:tplc="C9C2BB32">
      <w:start w:val="1"/>
      <w:numFmt w:val="bullet"/>
      <w:lvlText w:val=""/>
      <w:lvlJc w:val="left"/>
      <w:pPr>
        <w:ind w:left="1080" w:hanging="360"/>
      </w:pPr>
      <w:rPr>
        <w:rFonts w:ascii="Symbol" w:hAnsi="Symbol"/>
      </w:rPr>
    </w:lvl>
    <w:lvl w:ilvl="7" w:tplc="EEC815D2">
      <w:start w:val="1"/>
      <w:numFmt w:val="bullet"/>
      <w:lvlText w:val=""/>
      <w:lvlJc w:val="left"/>
      <w:pPr>
        <w:ind w:left="1080" w:hanging="360"/>
      </w:pPr>
      <w:rPr>
        <w:rFonts w:ascii="Symbol" w:hAnsi="Symbol"/>
      </w:rPr>
    </w:lvl>
    <w:lvl w:ilvl="8" w:tplc="608C7A48">
      <w:start w:val="1"/>
      <w:numFmt w:val="bullet"/>
      <w:lvlText w:val=""/>
      <w:lvlJc w:val="left"/>
      <w:pPr>
        <w:ind w:left="1080" w:hanging="360"/>
      </w:pPr>
      <w:rPr>
        <w:rFonts w:ascii="Symbol" w:hAnsi="Symbol"/>
      </w:rPr>
    </w:lvl>
  </w:abstractNum>
  <w:abstractNum w:abstractNumId="19" w15:restartNumberingAfterBreak="0">
    <w:nsid w:val="29A42DB0"/>
    <w:multiLevelType w:val="hybridMultilevel"/>
    <w:tmpl w:val="DE4E0180"/>
    <w:lvl w:ilvl="0" w:tplc="D74E8C5E">
      <w:start w:val="1"/>
      <w:numFmt w:val="bullet"/>
      <w:lvlText w:val=""/>
      <w:lvlJc w:val="left"/>
      <w:pPr>
        <w:ind w:left="720" w:hanging="360"/>
      </w:pPr>
      <w:rPr>
        <w:rFonts w:ascii="Symbol" w:eastAsia="Symbol" w:hAnsi="Symbol" w:cs="Symbol"/>
      </w:rPr>
    </w:lvl>
    <w:lvl w:ilvl="1" w:tplc="82325880">
      <w:start w:val="1"/>
      <w:numFmt w:val="bullet"/>
      <w:lvlText w:val="o"/>
      <w:lvlJc w:val="left"/>
      <w:pPr>
        <w:ind w:left="1440" w:hanging="360"/>
      </w:pPr>
      <w:rPr>
        <w:rFonts w:ascii="Courier New" w:eastAsia="Courier New" w:hAnsi="Courier New" w:cs="Courier New"/>
      </w:rPr>
    </w:lvl>
    <w:lvl w:ilvl="2" w:tplc="9CF6F59A">
      <w:start w:val="1"/>
      <w:numFmt w:val="bullet"/>
      <w:lvlText w:val=""/>
      <w:lvlJc w:val="left"/>
      <w:pPr>
        <w:ind w:left="2160" w:hanging="360"/>
      </w:pPr>
      <w:rPr>
        <w:rFonts w:ascii="Wingdings" w:eastAsia="Wingdings" w:hAnsi="Wingdings" w:cs="Wingdings"/>
      </w:rPr>
    </w:lvl>
    <w:lvl w:ilvl="3" w:tplc="B61CDF18">
      <w:start w:val="1"/>
      <w:numFmt w:val="bullet"/>
      <w:lvlText w:val=""/>
      <w:lvlJc w:val="left"/>
      <w:pPr>
        <w:ind w:left="2880" w:hanging="360"/>
      </w:pPr>
      <w:rPr>
        <w:rFonts w:ascii="Symbol" w:eastAsia="Symbol" w:hAnsi="Symbol" w:cs="Symbol"/>
      </w:rPr>
    </w:lvl>
    <w:lvl w:ilvl="4" w:tplc="244E40C0">
      <w:start w:val="1"/>
      <w:numFmt w:val="bullet"/>
      <w:lvlText w:val="o"/>
      <w:lvlJc w:val="left"/>
      <w:pPr>
        <w:ind w:left="3600" w:hanging="360"/>
      </w:pPr>
      <w:rPr>
        <w:rFonts w:ascii="Courier New" w:eastAsia="Courier New" w:hAnsi="Courier New" w:cs="Courier New"/>
      </w:rPr>
    </w:lvl>
    <w:lvl w:ilvl="5" w:tplc="69BCDD88">
      <w:start w:val="1"/>
      <w:numFmt w:val="bullet"/>
      <w:lvlText w:val=""/>
      <w:lvlJc w:val="left"/>
      <w:pPr>
        <w:ind w:left="4320" w:hanging="360"/>
      </w:pPr>
      <w:rPr>
        <w:rFonts w:ascii="Wingdings" w:eastAsia="Wingdings" w:hAnsi="Wingdings" w:cs="Wingdings"/>
      </w:rPr>
    </w:lvl>
    <w:lvl w:ilvl="6" w:tplc="2F80C35A">
      <w:start w:val="1"/>
      <w:numFmt w:val="bullet"/>
      <w:lvlText w:val=""/>
      <w:lvlJc w:val="left"/>
      <w:pPr>
        <w:ind w:left="5040" w:hanging="360"/>
      </w:pPr>
      <w:rPr>
        <w:rFonts w:ascii="Symbol" w:eastAsia="Symbol" w:hAnsi="Symbol" w:cs="Symbol"/>
      </w:rPr>
    </w:lvl>
    <w:lvl w:ilvl="7" w:tplc="E9503542">
      <w:start w:val="1"/>
      <w:numFmt w:val="bullet"/>
      <w:lvlText w:val="o"/>
      <w:lvlJc w:val="left"/>
      <w:pPr>
        <w:ind w:left="5760" w:hanging="360"/>
      </w:pPr>
      <w:rPr>
        <w:rFonts w:ascii="Courier New" w:eastAsia="Courier New" w:hAnsi="Courier New" w:cs="Courier New"/>
      </w:rPr>
    </w:lvl>
    <w:lvl w:ilvl="8" w:tplc="B15E0964">
      <w:start w:val="1"/>
      <w:numFmt w:val="bullet"/>
      <w:lvlText w:val=""/>
      <w:lvlJc w:val="left"/>
      <w:pPr>
        <w:ind w:left="6480" w:hanging="360"/>
      </w:pPr>
      <w:rPr>
        <w:rFonts w:ascii="Wingdings" w:eastAsia="Wingdings" w:hAnsi="Wingdings" w:cs="Wingdings"/>
      </w:rPr>
    </w:lvl>
  </w:abstractNum>
  <w:abstractNum w:abstractNumId="20" w15:restartNumberingAfterBreak="0">
    <w:nsid w:val="2AF10F49"/>
    <w:multiLevelType w:val="hybridMultilevel"/>
    <w:tmpl w:val="180499D0"/>
    <w:lvl w:ilvl="0" w:tplc="58B80488">
      <w:start w:val="1"/>
      <w:numFmt w:val="bullet"/>
      <w:lvlText w:val=""/>
      <w:lvlJc w:val="left"/>
      <w:pPr>
        <w:ind w:left="720" w:hanging="360"/>
      </w:pPr>
      <w:rPr>
        <w:rFonts w:ascii="Symbol" w:eastAsia="Symbol" w:hAnsi="Symbol" w:cs="Symbol"/>
      </w:rPr>
    </w:lvl>
    <w:lvl w:ilvl="1" w:tplc="284C3540">
      <w:start w:val="1"/>
      <w:numFmt w:val="bullet"/>
      <w:lvlText w:val="o"/>
      <w:lvlJc w:val="left"/>
      <w:pPr>
        <w:ind w:left="1440" w:hanging="360"/>
      </w:pPr>
      <w:rPr>
        <w:rFonts w:ascii="Courier New" w:eastAsia="Courier New" w:hAnsi="Courier New" w:cs="Courier New"/>
      </w:rPr>
    </w:lvl>
    <w:lvl w:ilvl="2" w:tplc="51E66E92">
      <w:start w:val="1"/>
      <w:numFmt w:val="bullet"/>
      <w:lvlText w:val=""/>
      <w:lvlJc w:val="left"/>
      <w:pPr>
        <w:ind w:left="2160" w:hanging="360"/>
      </w:pPr>
      <w:rPr>
        <w:rFonts w:ascii="Wingdings" w:eastAsia="Wingdings" w:hAnsi="Wingdings" w:cs="Wingdings"/>
      </w:rPr>
    </w:lvl>
    <w:lvl w:ilvl="3" w:tplc="64F22BC0">
      <w:start w:val="1"/>
      <w:numFmt w:val="bullet"/>
      <w:lvlText w:val=""/>
      <w:lvlJc w:val="left"/>
      <w:pPr>
        <w:ind w:left="2880" w:hanging="360"/>
      </w:pPr>
      <w:rPr>
        <w:rFonts w:ascii="Symbol" w:eastAsia="Symbol" w:hAnsi="Symbol" w:cs="Symbol"/>
      </w:rPr>
    </w:lvl>
    <w:lvl w:ilvl="4" w:tplc="F4700ACC">
      <w:start w:val="1"/>
      <w:numFmt w:val="bullet"/>
      <w:lvlText w:val="o"/>
      <w:lvlJc w:val="left"/>
      <w:pPr>
        <w:ind w:left="3600" w:hanging="360"/>
      </w:pPr>
      <w:rPr>
        <w:rFonts w:ascii="Courier New" w:eastAsia="Courier New" w:hAnsi="Courier New" w:cs="Courier New"/>
      </w:rPr>
    </w:lvl>
    <w:lvl w:ilvl="5" w:tplc="767868D0">
      <w:start w:val="1"/>
      <w:numFmt w:val="bullet"/>
      <w:lvlText w:val=""/>
      <w:lvlJc w:val="left"/>
      <w:pPr>
        <w:ind w:left="4320" w:hanging="360"/>
      </w:pPr>
      <w:rPr>
        <w:rFonts w:ascii="Wingdings" w:eastAsia="Wingdings" w:hAnsi="Wingdings" w:cs="Wingdings"/>
      </w:rPr>
    </w:lvl>
    <w:lvl w:ilvl="6" w:tplc="7806DE34">
      <w:start w:val="1"/>
      <w:numFmt w:val="bullet"/>
      <w:lvlText w:val=""/>
      <w:lvlJc w:val="left"/>
      <w:pPr>
        <w:ind w:left="5040" w:hanging="360"/>
      </w:pPr>
      <w:rPr>
        <w:rFonts w:ascii="Symbol" w:eastAsia="Symbol" w:hAnsi="Symbol" w:cs="Symbol"/>
      </w:rPr>
    </w:lvl>
    <w:lvl w:ilvl="7" w:tplc="02085C76">
      <w:start w:val="1"/>
      <w:numFmt w:val="bullet"/>
      <w:lvlText w:val="o"/>
      <w:lvlJc w:val="left"/>
      <w:pPr>
        <w:ind w:left="5760" w:hanging="360"/>
      </w:pPr>
      <w:rPr>
        <w:rFonts w:ascii="Courier New" w:eastAsia="Courier New" w:hAnsi="Courier New" w:cs="Courier New"/>
      </w:rPr>
    </w:lvl>
    <w:lvl w:ilvl="8" w:tplc="B47C748C">
      <w:start w:val="1"/>
      <w:numFmt w:val="bullet"/>
      <w:lvlText w:val=""/>
      <w:lvlJc w:val="left"/>
      <w:pPr>
        <w:ind w:left="6480" w:hanging="360"/>
      </w:pPr>
      <w:rPr>
        <w:rFonts w:ascii="Wingdings" w:eastAsia="Wingdings" w:hAnsi="Wingdings" w:cs="Wingdings"/>
      </w:rPr>
    </w:lvl>
  </w:abstractNum>
  <w:abstractNum w:abstractNumId="21" w15:restartNumberingAfterBreak="0">
    <w:nsid w:val="2C4024D7"/>
    <w:multiLevelType w:val="hybridMultilevel"/>
    <w:tmpl w:val="FFFFFFFF"/>
    <w:lvl w:ilvl="0" w:tplc="71AC64C6">
      <w:start w:val="1"/>
      <w:numFmt w:val="decimal"/>
      <w:lvlText w:val="2)"/>
      <w:lvlJc w:val="left"/>
      <w:pPr>
        <w:ind w:left="720" w:hanging="360"/>
      </w:pPr>
    </w:lvl>
    <w:lvl w:ilvl="1" w:tplc="897013E6">
      <w:start w:val="1"/>
      <w:numFmt w:val="lowerLetter"/>
      <w:lvlText w:val="%2."/>
      <w:lvlJc w:val="left"/>
      <w:pPr>
        <w:ind w:left="1440" w:hanging="360"/>
      </w:pPr>
    </w:lvl>
    <w:lvl w:ilvl="2" w:tplc="AE5479DA">
      <w:start w:val="1"/>
      <w:numFmt w:val="lowerRoman"/>
      <w:lvlText w:val="%3."/>
      <w:lvlJc w:val="right"/>
      <w:pPr>
        <w:ind w:left="2160" w:hanging="180"/>
      </w:pPr>
    </w:lvl>
    <w:lvl w:ilvl="3" w:tplc="3ACACDAA">
      <w:start w:val="1"/>
      <w:numFmt w:val="decimal"/>
      <w:lvlText w:val="%4."/>
      <w:lvlJc w:val="left"/>
      <w:pPr>
        <w:ind w:left="2880" w:hanging="360"/>
      </w:pPr>
    </w:lvl>
    <w:lvl w:ilvl="4" w:tplc="976CAF80">
      <w:start w:val="1"/>
      <w:numFmt w:val="lowerLetter"/>
      <w:lvlText w:val="%5."/>
      <w:lvlJc w:val="left"/>
      <w:pPr>
        <w:ind w:left="3600" w:hanging="360"/>
      </w:pPr>
    </w:lvl>
    <w:lvl w:ilvl="5" w:tplc="5D5ADC92">
      <w:start w:val="1"/>
      <w:numFmt w:val="lowerRoman"/>
      <w:lvlText w:val="%6."/>
      <w:lvlJc w:val="right"/>
      <w:pPr>
        <w:ind w:left="4320" w:hanging="180"/>
      </w:pPr>
    </w:lvl>
    <w:lvl w:ilvl="6" w:tplc="689E0F50">
      <w:start w:val="1"/>
      <w:numFmt w:val="decimal"/>
      <w:lvlText w:val="%7."/>
      <w:lvlJc w:val="left"/>
      <w:pPr>
        <w:ind w:left="5040" w:hanging="360"/>
      </w:pPr>
    </w:lvl>
    <w:lvl w:ilvl="7" w:tplc="C5F84424">
      <w:start w:val="1"/>
      <w:numFmt w:val="lowerLetter"/>
      <w:lvlText w:val="%8."/>
      <w:lvlJc w:val="left"/>
      <w:pPr>
        <w:ind w:left="5760" w:hanging="360"/>
      </w:pPr>
    </w:lvl>
    <w:lvl w:ilvl="8" w:tplc="69A4582E">
      <w:start w:val="1"/>
      <w:numFmt w:val="lowerRoman"/>
      <w:lvlText w:val="%9."/>
      <w:lvlJc w:val="right"/>
      <w:pPr>
        <w:ind w:left="6480" w:hanging="180"/>
      </w:pPr>
    </w:lvl>
  </w:abstractNum>
  <w:abstractNum w:abstractNumId="22" w15:restartNumberingAfterBreak="0">
    <w:nsid w:val="366D2D48"/>
    <w:multiLevelType w:val="hybridMultilevel"/>
    <w:tmpl w:val="C1FEC684"/>
    <w:lvl w:ilvl="0" w:tplc="28EAFE24">
      <w:start w:val="1"/>
      <w:numFmt w:val="bullet"/>
      <w:lvlText w:val=""/>
      <w:lvlJc w:val="left"/>
      <w:pPr>
        <w:ind w:left="1080" w:hanging="360"/>
      </w:pPr>
      <w:rPr>
        <w:rFonts w:ascii="Symbol" w:hAnsi="Symbol"/>
      </w:rPr>
    </w:lvl>
    <w:lvl w:ilvl="1" w:tplc="74F427DE">
      <w:start w:val="1"/>
      <w:numFmt w:val="bullet"/>
      <w:lvlText w:val=""/>
      <w:lvlJc w:val="left"/>
      <w:pPr>
        <w:ind w:left="1080" w:hanging="360"/>
      </w:pPr>
      <w:rPr>
        <w:rFonts w:ascii="Symbol" w:hAnsi="Symbol"/>
      </w:rPr>
    </w:lvl>
    <w:lvl w:ilvl="2" w:tplc="D8864B96">
      <w:start w:val="1"/>
      <w:numFmt w:val="bullet"/>
      <w:lvlText w:val=""/>
      <w:lvlJc w:val="left"/>
      <w:pPr>
        <w:ind w:left="1080" w:hanging="360"/>
      </w:pPr>
      <w:rPr>
        <w:rFonts w:ascii="Symbol" w:hAnsi="Symbol"/>
      </w:rPr>
    </w:lvl>
    <w:lvl w:ilvl="3" w:tplc="0F929C88">
      <w:start w:val="1"/>
      <w:numFmt w:val="bullet"/>
      <w:lvlText w:val=""/>
      <w:lvlJc w:val="left"/>
      <w:pPr>
        <w:ind w:left="1080" w:hanging="360"/>
      </w:pPr>
      <w:rPr>
        <w:rFonts w:ascii="Symbol" w:hAnsi="Symbol"/>
      </w:rPr>
    </w:lvl>
    <w:lvl w:ilvl="4" w:tplc="B2C2650C">
      <w:start w:val="1"/>
      <w:numFmt w:val="bullet"/>
      <w:lvlText w:val=""/>
      <w:lvlJc w:val="left"/>
      <w:pPr>
        <w:ind w:left="1080" w:hanging="360"/>
      </w:pPr>
      <w:rPr>
        <w:rFonts w:ascii="Symbol" w:hAnsi="Symbol"/>
      </w:rPr>
    </w:lvl>
    <w:lvl w:ilvl="5" w:tplc="1C22CED2">
      <w:start w:val="1"/>
      <w:numFmt w:val="bullet"/>
      <w:lvlText w:val=""/>
      <w:lvlJc w:val="left"/>
      <w:pPr>
        <w:ind w:left="1080" w:hanging="360"/>
      </w:pPr>
      <w:rPr>
        <w:rFonts w:ascii="Symbol" w:hAnsi="Symbol"/>
      </w:rPr>
    </w:lvl>
    <w:lvl w:ilvl="6" w:tplc="D736E38E">
      <w:start w:val="1"/>
      <w:numFmt w:val="bullet"/>
      <w:lvlText w:val=""/>
      <w:lvlJc w:val="left"/>
      <w:pPr>
        <w:ind w:left="1080" w:hanging="360"/>
      </w:pPr>
      <w:rPr>
        <w:rFonts w:ascii="Symbol" w:hAnsi="Symbol"/>
      </w:rPr>
    </w:lvl>
    <w:lvl w:ilvl="7" w:tplc="6D60679C">
      <w:start w:val="1"/>
      <w:numFmt w:val="bullet"/>
      <w:lvlText w:val=""/>
      <w:lvlJc w:val="left"/>
      <w:pPr>
        <w:ind w:left="1080" w:hanging="360"/>
      </w:pPr>
      <w:rPr>
        <w:rFonts w:ascii="Symbol" w:hAnsi="Symbol"/>
      </w:rPr>
    </w:lvl>
    <w:lvl w:ilvl="8" w:tplc="39DAB47A">
      <w:start w:val="1"/>
      <w:numFmt w:val="bullet"/>
      <w:lvlText w:val=""/>
      <w:lvlJc w:val="left"/>
      <w:pPr>
        <w:ind w:left="1080" w:hanging="360"/>
      </w:pPr>
      <w:rPr>
        <w:rFonts w:ascii="Symbol" w:hAnsi="Symbol"/>
      </w:rPr>
    </w:lvl>
  </w:abstractNum>
  <w:abstractNum w:abstractNumId="23" w15:restartNumberingAfterBreak="0">
    <w:nsid w:val="3A340608"/>
    <w:multiLevelType w:val="hybridMultilevel"/>
    <w:tmpl w:val="FFFFFFFF"/>
    <w:lvl w:ilvl="0" w:tplc="27B0DE8A">
      <w:start w:val="1"/>
      <w:numFmt w:val="decimal"/>
      <w:lvlText w:val="%1."/>
      <w:lvlJc w:val="left"/>
      <w:pPr>
        <w:ind w:left="720" w:hanging="360"/>
      </w:pPr>
    </w:lvl>
    <w:lvl w:ilvl="1" w:tplc="0B82E7AA">
      <w:start w:val="1"/>
      <w:numFmt w:val="lowerLetter"/>
      <w:lvlText w:val="%2."/>
      <w:lvlJc w:val="left"/>
      <w:pPr>
        <w:ind w:left="1440" w:hanging="360"/>
      </w:pPr>
    </w:lvl>
    <w:lvl w:ilvl="2" w:tplc="26C6C27C">
      <w:start w:val="1"/>
      <w:numFmt w:val="lowerRoman"/>
      <w:lvlText w:val="%3."/>
      <w:lvlJc w:val="right"/>
      <w:pPr>
        <w:ind w:left="2160" w:hanging="180"/>
      </w:pPr>
    </w:lvl>
    <w:lvl w:ilvl="3" w:tplc="8FCE3874">
      <w:start w:val="1"/>
      <w:numFmt w:val="decimal"/>
      <w:lvlText w:val="%4."/>
      <w:lvlJc w:val="left"/>
      <w:pPr>
        <w:ind w:left="2880" w:hanging="360"/>
      </w:pPr>
    </w:lvl>
    <w:lvl w:ilvl="4" w:tplc="3FA877A6">
      <w:start w:val="1"/>
      <w:numFmt w:val="lowerLetter"/>
      <w:lvlText w:val="%5."/>
      <w:lvlJc w:val="left"/>
      <w:pPr>
        <w:ind w:left="3600" w:hanging="360"/>
      </w:pPr>
    </w:lvl>
    <w:lvl w:ilvl="5" w:tplc="81DA17A6">
      <w:start w:val="1"/>
      <w:numFmt w:val="lowerRoman"/>
      <w:lvlText w:val="%6."/>
      <w:lvlJc w:val="right"/>
      <w:pPr>
        <w:ind w:left="4320" w:hanging="180"/>
      </w:pPr>
    </w:lvl>
    <w:lvl w:ilvl="6" w:tplc="8ACACA3C">
      <w:start w:val="1"/>
      <w:numFmt w:val="decimal"/>
      <w:lvlText w:val="%7."/>
      <w:lvlJc w:val="left"/>
      <w:pPr>
        <w:ind w:left="5040" w:hanging="360"/>
      </w:pPr>
    </w:lvl>
    <w:lvl w:ilvl="7" w:tplc="F3AA6A1C">
      <w:start w:val="1"/>
      <w:numFmt w:val="lowerLetter"/>
      <w:lvlText w:val="%8."/>
      <w:lvlJc w:val="left"/>
      <w:pPr>
        <w:ind w:left="5760" w:hanging="360"/>
      </w:pPr>
    </w:lvl>
    <w:lvl w:ilvl="8" w:tplc="23C48100">
      <w:start w:val="1"/>
      <w:numFmt w:val="lowerRoman"/>
      <w:lvlText w:val="%9."/>
      <w:lvlJc w:val="right"/>
      <w:pPr>
        <w:ind w:left="6480" w:hanging="180"/>
      </w:pPr>
    </w:lvl>
  </w:abstractNum>
  <w:abstractNum w:abstractNumId="24" w15:restartNumberingAfterBreak="0">
    <w:nsid w:val="3C9A1735"/>
    <w:multiLevelType w:val="hybridMultilevel"/>
    <w:tmpl w:val="088C1C84"/>
    <w:lvl w:ilvl="0" w:tplc="545E19C0">
      <w:start w:val="1"/>
      <w:numFmt w:val="bullet"/>
      <w:lvlText w:val=""/>
      <w:lvlJc w:val="left"/>
      <w:pPr>
        <w:ind w:left="1080" w:hanging="360"/>
      </w:pPr>
      <w:rPr>
        <w:rFonts w:ascii="Symbol" w:hAnsi="Symbol"/>
      </w:rPr>
    </w:lvl>
    <w:lvl w:ilvl="1" w:tplc="47FE3E22">
      <w:start w:val="1"/>
      <w:numFmt w:val="bullet"/>
      <w:lvlText w:val=""/>
      <w:lvlJc w:val="left"/>
      <w:pPr>
        <w:ind w:left="1080" w:hanging="360"/>
      </w:pPr>
      <w:rPr>
        <w:rFonts w:ascii="Symbol" w:hAnsi="Symbol"/>
      </w:rPr>
    </w:lvl>
    <w:lvl w:ilvl="2" w:tplc="238C2012">
      <w:start w:val="1"/>
      <w:numFmt w:val="bullet"/>
      <w:lvlText w:val=""/>
      <w:lvlJc w:val="left"/>
      <w:pPr>
        <w:ind w:left="1080" w:hanging="360"/>
      </w:pPr>
      <w:rPr>
        <w:rFonts w:ascii="Symbol" w:hAnsi="Symbol"/>
      </w:rPr>
    </w:lvl>
    <w:lvl w:ilvl="3" w:tplc="B882EE06">
      <w:start w:val="1"/>
      <w:numFmt w:val="bullet"/>
      <w:lvlText w:val=""/>
      <w:lvlJc w:val="left"/>
      <w:pPr>
        <w:ind w:left="1080" w:hanging="360"/>
      </w:pPr>
      <w:rPr>
        <w:rFonts w:ascii="Symbol" w:hAnsi="Symbol"/>
      </w:rPr>
    </w:lvl>
    <w:lvl w:ilvl="4" w:tplc="EC5C4A0C">
      <w:start w:val="1"/>
      <w:numFmt w:val="bullet"/>
      <w:lvlText w:val=""/>
      <w:lvlJc w:val="left"/>
      <w:pPr>
        <w:ind w:left="1080" w:hanging="360"/>
      </w:pPr>
      <w:rPr>
        <w:rFonts w:ascii="Symbol" w:hAnsi="Symbol"/>
      </w:rPr>
    </w:lvl>
    <w:lvl w:ilvl="5" w:tplc="05865824">
      <w:start w:val="1"/>
      <w:numFmt w:val="bullet"/>
      <w:lvlText w:val=""/>
      <w:lvlJc w:val="left"/>
      <w:pPr>
        <w:ind w:left="1080" w:hanging="360"/>
      </w:pPr>
      <w:rPr>
        <w:rFonts w:ascii="Symbol" w:hAnsi="Symbol"/>
      </w:rPr>
    </w:lvl>
    <w:lvl w:ilvl="6" w:tplc="C0A86A18">
      <w:start w:val="1"/>
      <w:numFmt w:val="bullet"/>
      <w:lvlText w:val=""/>
      <w:lvlJc w:val="left"/>
      <w:pPr>
        <w:ind w:left="1080" w:hanging="360"/>
      </w:pPr>
      <w:rPr>
        <w:rFonts w:ascii="Symbol" w:hAnsi="Symbol"/>
      </w:rPr>
    </w:lvl>
    <w:lvl w:ilvl="7" w:tplc="7DE66D98">
      <w:start w:val="1"/>
      <w:numFmt w:val="bullet"/>
      <w:lvlText w:val=""/>
      <w:lvlJc w:val="left"/>
      <w:pPr>
        <w:ind w:left="1080" w:hanging="360"/>
      </w:pPr>
      <w:rPr>
        <w:rFonts w:ascii="Symbol" w:hAnsi="Symbol"/>
      </w:rPr>
    </w:lvl>
    <w:lvl w:ilvl="8" w:tplc="E60865C4">
      <w:start w:val="1"/>
      <w:numFmt w:val="bullet"/>
      <w:lvlText w:val=""/>
      <w:lvlJc w:val="left"/>
      <w:pPr>
        <w:ind w:left="1080" w:hanging="360"/>
      </w:pPr>
      <w:rPr>
        <w:rFonts w:ascii="Symbol" w:hAnsi="Symbol"/>
      </w:rPr>
    </w:lvl>
  </w:abstractNum>
  <w:abstractNum w:abstractNumId="25" w15:restartNumberingAfterBreak="0">
    <w:nsid w:val="3DAD5904"/>
    <w:multiLevelType w:val="hybridMultilevel"/>
    <w:tmpl w:val="5B74C4DE"/>
    <w:lvl w:ilvl="0" w:tplc="11DA3748">
      <w:start w:val="1"/>
      <w:numFmt w:val="decimal"/>
      <w:lvlText w:val="%1."/>
      <w:lvlJc w:val="left"/>
      <w:pPr>
        <w:ind w:left="1020" w:hanging="360"/>
      </w:pPr>
    </w:lvl>
    <w:lvl w:ilvl="1" w:tplc="3036F558">
      <w:start w:val="1"/>
      <w:numFmt w:val="decimal"/>
      <w:lvlText w:val="%2."/>
      <w:lvlJc w:val="left"/>
      <w:pPr>
        <w:ind w:left="1020" w:hanging="360"/>
      </w:pPr>
    </w:lvl>
    <w:lvl w:ilvl="2" w:tplc="DF240D6C">
      <w:start w:val="1"/>
      <w:numFmt w:val="decimal"/>
      <w:lvlText w:val="%3."/>
      <w:lvlJc w:val="left"/>
      <w:pPr>
        <w:ind w:left="1020" w:hanging="360"/>
      </w:pPr>
    </w:lvl>
    <w:lvl w:ilvl="3" w:tplc="6E04F55E">
      <w:start w:val="1"/>
      <w:numFmt w:val="decimal"/>
      <w:lvlText w:val="%4."/>
      <w:lvlJc w:val="left"/>
      <w:pPr>
        <w:ind w:left="1020" w:hanging="360"/>
      </w:pPr>
    </w:lvl>
    <w:lvl w:ilvl="4" w:tplc="DC02F018">
      <w:start w:val="1"/>
      <w:numFmt w:val="decimal"/>
      <w:lvlText w:val="%5."/>
      <w:lvlJc w:val="left"/>
      <w:pPr>
        <w:ind w:left="1020" w:hanging="360"/>
      </w:pPr>
    </w:lvl>
    <w:lvl w:ilvl="5" w:tplc="52A84C7C">
      <w:start w:val="1"/>
      <w:numFmt w:val="decimal"/>
      <w:lvlText w:val="%6."/>
      <w:lvlJc w:val="left"/>
      <w:pPr>
        <w:ind w:left="1020" w:hanging="360"/>
      </w:pPr>
    </w:lvl>
    <w:lvl w:ilvl="6" w:tplc="A0D8F948">
      <w:start w:val="1"/>
      <w:numFmt w:val="decimal"/>
      <w:lvlText w:val="%7."/>
      <w:lvlJc w:val="left"/>
      <w:pPr>
        <w:ind w:left="1020" w:hanging="360"/>
      </w:pPr>
    </w:lvl>
    <w:lvl w:ilvl="7" w:tplc="D2989E56">
      <w:start w:val="1"/>
      <w:numFmt w:val="decimal"/>
      <w:lvlText w:val="%8."/>
      <w:lvlJc w:val="left"/>
      <w:pPr>
        <w:ind w:left="1020" w:hanging="360"/>
      </w:pPr>
    </w:lvl>
    <w:lvl w:ilvl="8" w:tplc="F7588312">
      <w:start w:val="1"/>
      <w:numFmt w:val="decimal"/>
      <w:lvlText w:val="%9."/>
      <w:lvlJc w:val="left"/>
      <w:pPr>
        <w:ind w:left="1020" w:hanging="360"/>
      </w:pPr>
    </w:lvl>
  </w:abstractNum>
  <w:abstractNum w:abstractNumId="26" w15:restartNumberingAfterBreak="0">
    <w:nsid w:val="44437D20"/>
    <w:multiLevelType w:val="hybridMultilevel"/>
    <w:tmpl w:val="2BF22FA4"/>
    <w:lvl w:ilvl="0" w:tplc="26E0B8DC">
      <w:start w:val="1"/>
      <w:numFmt w:val="bullet"/>
      <w:lvlText w:val=""/>
      <w:lvlJc w:val="left"/>
      <w:pPr>
        <w:ind w:left="720" w:hanging="360"/>
      </w:pPr>
      <w:rPr>
        <w:rFonts w:ascii="Symbol" w:hAnsi="Symbol"/>
      </w:rPr>
    </w:lvl>
    <w:lvl w:ilvl="1" w:tplc="85B2A39C">
      <w:start w:val="1"/>
      <w:numFmt w:val="bullet"/>
      <w:lvlText w:val=""/>
      <w:lvlJc w:val="left"/>
      <w:pPr>
        <w:ind w:left="720" w:hanging="360"/>
      </w:pPr>
      <w:rPr>
        <w:rFonts w:ascii="Symbol" w:hAnsi="Symbol"/>
      </w:rPr>
    </w:lvl>
    <w:lvl w:ilvl="2" w:tplc="2E281856">
      <w:start w:val="1"/>
      <w:numFmt w:val="bullet"/>
      <w:lvlText w:val=""/>
      <w:lvlJc w:val="left"/>
      <w:pPr>
        <w:ind w:left="720" w:hanging="360"/>
      </w:pPr>
      <w:rPr>
        <w:rFonts w:ascii="Symbol" w:hAnsi="Symbol"/>
      </w:rPr>
    </w:lvl>
    <w:lvl w:ilvl="3" w:tplc="D96E0272">
      <w:start w:val="1"/>
      <w:numFmt w:val="bullet"/>
      <w:lvlText w:val=""/>
      <w:lvlJc w:val="left"/>
      <w:pPr>
        <w:ind w:left="720" w:hanging="360"/>
      </w:pPr>
      <w:rPr>
        <w:rFonts w:ascii="Symbol" w:hAnsi="Symbol"/>
      </w:rPr>
    </w:lvl>
    <w:lvl w:ilvl="4" w:tplc="1D14E00A">
      <w:start w:val="1"/>
      <w:numFmt w:val="bullet"/>
      <w:lvlText w:val=""/>
      <w:lvlJc w:val="left"/>
      <w:pPr>
        <w:ind w:left="720" w:hanging="360"/>
      </w:pPr>
      <w:rPr>
        <w:rFonts w:ascii="Symbol" w:hAnsi="Symbol"/>
      </w:rPr>
    </w:lvl>
    <w:lvl w:ilvl="5" w:tplc="9C40B05A">
      <w:start w:val="1"/>
      <w:numFmt w:val="bullet"/>
      <w:lvlText w:val=""/>
      <w:lvlJc w:val="left"/>
      <w:pPr>
        <w:ind w:left="720" w:hanging="360"/>
      </w:pPr>
      <w:rPr>
        <w:rFonts w:ascii="Symbol" w:hAnsi="Symbol"/>
      </w:rPr>
    </w:lvl>
    <w:lvl w:ilvl="6" w:tplc="DC6A7C42">
      <w:start w:val="1"/>
      <w:numFmt w:val="bullet"/>
      <w:lvlText w:val=""/>
      <w:lvlJc w:val="left"/>
      <w:pPr>
        <w:ind w:left="720" w:hanging="360"/>
      </w:pPr>
      <w:rPr>
        <w:rFonts w:ascii="Symbol" w:hAnsi="Symbol"/>
      </w:rPr>
    </w:lvl>
    <w:lvl w:ilvl="7" w:tplc="52A29318">
      <w:start w:val="1"/>
      <w:numFmt w:val="bullet"/>
      <w:lvlText w:val=""/>
      <w:lvlJc w:val="left"/>
      <w:pPr>
        <w:ind w:left="720" w:hanging="360"/>
      </w:pPr>
      <w:rPr>
        <w:rFonts w:ascii="Symbol" w:hAnsi="Symbol"/>
      </w:rPr>
    </w:lvl>
    <w:lvl w:ilvl="8" w:tplc="86447E80">
      <w:start w:val="1"/>
      <w:numFmt w:val="bullet"/>
      <w:lvlText w:val=""/>
      <w:lvlJc w:val="left"/>
      <w:pPr>
        <w:ind w:left="720" w:hanging="360"/>
      </w:pPr>
      <w:rPr>
        <w:rFonts w:ascii="Symbol" w:hAnsi="Symbol"/>
      </w:rPr>
    </w:lvl>
  </w:abstractNum>
  <w:abstractNum w:abstractNumId="27" w15:restartNumberingAfterBreak="0">
    <w:nsid w:val="45265569"/>
    <w:multiLevelType w:val="hybridMultilevel"/>
    <w:tmpl w:val="FFFFFFFF"/>
    <w:lvl w:ilvl="0" w:tplc="7C2E8616">
      <w:start w:val="1"/>
      <w:numFmt w:val="decimal"/>
      <w:lvlText w:val="%1."/>
      <w:lvlJc w:val="left"/>
      <w:pPr>
        <w:ind w:left="720" w:hanging="360"/>
      </w:pPr>
    </w:lvl>
    <w:lvl w:ilvl="1" w:tplc="7A0C9C4A">
      <w:start w:val="1"/>
      <w:numFmt w:val="lowerLetter"/>
      <w:lvlText w:val="%2."/>
      <w:lvlJc w:val="left"/>
      <w:pPr>
        <w:ind w:left="1440" w:hanging="360"/>
      </w:pPr>
    </w:lvl>
    <w:lvl w:ilvl="2" w:tplc="3A38DA0A">
      <w:start w:val="1"/>
      <w:numFmt w:val="lowerRoman"/>
      <w:lvlText w:val="%3."/>
      <w:lvlJc w:val="right"/>
      <w:pPr>
        <w:ind w:left="2160" w:hanging="180"/>
      </w:pPr>
    </w:lvl>
    <w:lvl w:ilvl="3" w:tplc="533A70D4">
      <w:start w:val="1"/>
      <w:numFmt w:val="decimal"/>
      <w:lvlText w:val="%4."/>
      <w:lvlJc w:val="left"/>
      <w:pPr>
        <w:ind w:left="2880" w:hanging="360"/>
      </w:pPr>
    </w:lvl>
    <w:lvl w:ilvl="4" w:tplc="FBA0CD26">
      <w:start w:val="1"/>
      <w:numFmt w:val="lowerLetter"/>
      <w:lvlText w:val="%5."/>
      <w:lvlJc w:val="left"/>
      <w:pPr>
        <w:ind w:left="3600" w:hanging="360"/>
      </w:pPr>
    </w:lvl>
    <w:lvl w:ilvl="5" w:tplc="A4AABD6E">
      <w:start w:val="1"/>
      <w:numFmt w:val="lowerRoman"/>
      <w:lvlText w:val="%6."/>
      <w:lvlJc w:val="right"/>
      <w:pPr>
        <w:ind w:left="4320" w:hanging="180"/>
      </w:pPr>
    </w:lvl>
    <w:lvl w:ilvl="6" w:tplc="AD32D462">
      <w:start w:val="1"/>
      <w:numFmt w:val="decimal"/>
      <w:lvlText w:val="%7."/>
      <w:lvlJc w:val="left"/>
      <w:pPr>
        <w:ind w:left="5040" w:hanging="360"/>
      </w:pPr>
    </w:lvl>
    <w:lvl w:ilvl="7" w:tplc="3FF2AE84">
      <w:start w:val="1"/>
      <w:numFmt w:val="lowerLetter"/>
      <w:lvlText w:val="%8."/>
      <w:lvlJc w:val="left"/>
      <w:pPr>
        <w:ind w:left="5760" w:hanging="360"/>
      </w:pPr>
    </w:lvl>
    <w:lvl w:ilvl="8" w:tplc="6EE81CF0">
      <w:start w:val="1"/>
      <w:numFmt w:val="lowerRoman"/>
      <w:lvlText w:val="%9."/>
      <w:lvlJc w:val="right"/>
      <w:pPr>
        <w:ind w:left="6480" w:hanging="180"/>
      </w:pPr>
    </w:lvl>
  </w:abstractNum>
  <w:abstractNum w:abstractNumId="28" w15:restartNumberingAfterBreak="0">
    <w:nsid w:val="4CD715BA"/>
    <w:multiLevelType w:val="hybridMultilevel"/>
    <w:tmpl w:val="703405AA"/>
    <w:lvl w:ilvl="0" w:tplc="9BCE974A">
      <w:start w:val="1"/>
      <w:numFmt w:val="bullet"/>
      <w:lvlText w:val=""/>
      <w:lvlJc w:val="left"/>
      <w:pPr>
        <w:ind w:left="720" w:hanging="360"/>
      </w:pPr>
      <w:rPr>
        <w:rFonts w:ascii="Symbol" w:eastAsia="Symbol" w:hAnsi="Symbol" w:cs="Symbol"/>
      </w:rPr>
    </w:lvl>
    <w:lvl w:ilvl="1" w:tplc="7E46A34A">
      <w:start w:val="1"/>
      <w:numFmt w:val="bullet"/>
      <w:lvlText w:val="o"/>
      <w:lvlJc w:val="left"/>
      <w:pPr>
        <w:ind w:left="1440" w:hanging="360"/>
      </w:pPr>
      <w:rPr>
        <w:rFonts w:ascii="Courier New" w:eastAsia="Courier New" w:hAnsi="Courier New" w:cs="Courier New"/>
      </w:rPr>
    </w:lvl>
    <w:lvl w:ilvl="2" w:tplc="D4EE2F20">
      <w:start w:val="1"/>
      <w:numFmt w:val="bullet"/>
      <w:lvlText w:val=""/>
      <w:lvlJc w:val="left"/>
      <w:pPr>
        <w:ind w:left="2160" w:hanging="360"/>
      </w:pPr>
      <w:rPr>
        <w:rFonts w:ascii="Wingdings" w:eastAsia="Wingdings" w:hAnsi="Wingdings" w:cs="Wingdings"/>
      </w:rPr>
    </w:lvl>
    <w:lvl w:ilvl="3" w:tplc="4670B738">
      <w:start w:val="1"/>
      <w:numFmt w:val="bullet"/>
      <w:lvlText w:val=""/>
      <w:lvlJc w:val="left"/>
      <w:pPr>
        <w:ind w:left="2880" w:hanging="360"/>
      </w:pPr>
      <w:rPr>
        <w:rFonts w:ascii="Symbol" w:eastAsia="Symbol" w:hAnsi="Symbol" w:cs="Symbol"/>
      </w:rPr>
    </w:lvl>
    <w:lvl w:ilvl="4" w:tplc="5CD0F9C4">
      <w:start w:val="1"/>
      <w:numFmt w:val="bullet"/>
      <w:lvlText w:val="o"/>
      <w:lvlJc w:val="left"/>
      <w:pPr>
        <w:ind w:left="3600" w:hanging="360"/>
      </w:pPr>
      <w:rPr>
        <w:rFonts w:ascii="Courier New" w:eastAsia="Courier New" w:hAnsi="Courier New" w:cs="Courier New"/>
      </w:rPr>
    </w:lvl>
    <w:lvl w:ilvl="5" w:tplc="9C54C236">
      <w:start w:val="1"/>
      <w:numFmt w:val="bullet"/>
      <w:lvlText w:val=""/>
      <w:lvlJc w:val="left"/>
      <w:pPr>
        <w:ind w:left="4320" w:hanging="360"/>
      </w:pPr>
      <w:rPr>
        <w:rFonts w:ascii="Wingdings" w:eastAsia="Wingdings" w:hAnsi="Wingdings" w:cs="Wingdings"/>
      </w:rPr>
    </w:lvl>
    <w:lvl w:ilvl="6" w:tplc="31840CCC">
      <w:start w:val="1"/>
      <w:numFmt w:val="bullet"/>
      <w:lvlText w:val=""/>
      <w:lvlJc w:val="left"/>
      <w:pPr>
        <w:ind w:left="5040" w:hanging="360"/>
      </w:pPr>
      <w:rPr>
        <w:rFonts w:ascii="Symbol" w:eastAsia="Symbol" w:hAnsi="Symbol" w:cs="Symbol"/>
      </w:rPr>
    </w:lvl>
    <w:lvl w:ilvl="7" w:tplc="63E84BDC">
      <w:start w:val="1"/>
      <w:numFmt w:val="bullet"/>
      <w:lvlText w:val="o"/>
      <w:lvlJc w:val="left"/>
      <w:pPr>
        <w:ind w:left="5760" w:hanging="360"/>
      </w:pPr>
      <w:rPr>
        <w:rFonts w:ascii="Courier New" w:eastAsia="Courier New" w:hAnsi="Courier New" w:cs="Courier New"/>
      </w:rPr>
    </w:lvl>
    <w:lvl w:ilvl="8" w:tplc="8CAE7D74">
      <w:start w:val="1"/>
      <w:numFmt w:val="bullet"/>
      <w:lvlText w:val=""/>
      <w:lvlJc w:val="left"/>
      <w:pPr>
        <w:ind w:left="6480" w:hanging="360"/>
      </w:pPr>
      <w:rPr>
        <w:rFonts w:ascii="Wingdings" w:eastAsia="Wingdings" w:hAnsi="Wingdings" w:cs="Wingdings"/>
      </w:rPr>
    </w:lvl>
  </w:abstractNum>
  <w:abstractNum w:abstractNumId="29" w15:restartNumberingAfterBreak="0">
    <w:nsid w:val="4F031678"/>
    <w:multiLevelType w:val="hybridMultilevel"/>
    <w:tmpl w:val="FFFFFFFF"/>
    <w:lvl w:ilvl="0" w:tplc="A05A456A">
      <w:start w:val="1"/>
      <w:numFmt w:val="decimal"/>
      <w:lvlText w:val="%1."/>
      <w:lvlJc w:val="left"/>
      <w:pPr>
        <w:ind w:left="720" w:hanging="360"/>
      </w:pPr>
    </w:lvl>
    <w:lvl w:ilvl="1" w:tplc="51F69D72">
      <w:start w:val="1"/>
      <w:numFmt w:val="lowerLetter"/>
      <w:lvlText w:val="%2."/>
      <w:lvlJc w:val="left"/>
      <w:pPr>
        <w:ind w:left="1440" w:hanging="360"/>
      </w:pPr>
    </w:lvl>
    <w:lvl w:ilvl="2" w:tplc="CCF6B0DC">
      <w:start w:val="1"/>
      <w:numFmt w:val="lowerRoman"/>
      <w:lvlText w:val="%3."/>
      <w:lvlJc w:val="right"/>
      <w:pPr>
        <w:ind w:left="2160" w:hanging="180"/>
      </w:pPr>
    </w:lvl>
    <w:lvl w:ilvl="3" w:tplc="76CE3A60">
      <w:start w:val="1"/>
      <w:numFmt w:val="decimal"/>
      <w:lvlText w:val="%4."/>
      <w:lvlJc w:val="left"/>
      <w:pPr>
        <w:ind w:left="2880" w:hanging="360"/>
      </w:pPr>
    </w:lvl>
    <w:lvl w:ilvl="4" w:tplc="DE608844">
      <w:start w:val="1"/>
      <w:numFmt w:val="lowerLetter"/>
      <w:lvlText w:val="%5."/>
      <w:lvlJc w:val="left"/>
      <w:pPr>
        <w:ind w:left="3600" w:hanging="360"/>
      </w:pPr>
    </w:lvl>
    <w:lvl w:ilvl="5" w:tplc="2FECD61E">
      <w:start w:val="1"/>
      <w:numFmt w:val="lowerRoman"/>
      <w:lvlText w:val="%6."/>
      <w:lvlJc w:val="right"/>
      <w:pPr>
        <w:ind w:left="4320" w:hanging="180"/>
      </w:pPr>
    </w:lvl>
    <w:lvl w:ilvl="6" w:tplc="BBFC3EC0">
      <w:start w:val="1"/>
      <w:numFmt w:val="decimal"/>
      <w:lvlText w:val="%7."/>
      <w:lvlJc w:val="left"/>
      <w:pPr>
        <w:ind w:left="5040" w:hanging="360"/>
      </w:pPr>
    </w:lvl>
    <w:lvl w:ilvl="7" w:tplc="A2AE7DD4">
      <w:start w:val="1"/>
      <w:numFmt w:val="lowerLetter"/>
      <w:lvlText w:val="%8."/>
      <w:lvlJc w:val="left"/>
      <w:pPr>
        <w:ind w:left="5760" w:hanging="360"/>
      </w:pPr>
    </w:lvl>
    <w:lvl w:ilvl="8" w:tplc="B62436AE">
      <w:start w:val="1"/>
      <w:numFmt w:val="lowerRoman"/>
      <w:lvlText w:val="%9."/>
      <w:lvlJc w:val="right"/>
      <w:pPr>
        <w:ind w:left="6480" w:hanging="180"/>
      </w:pPr>
    </w:lvl>
  </w:abstractNum>
  <w:abstractNum w:abstractNumId="30"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582D2883"/>
    <w:multiLevelType w:val="hybridMultilevel"/>
    <w:tmpl w:val="FFFFFFFF"/>
    <w:lvl w:ilvl="0" w:tplc="C81C8FDE">
      <w:start w:val="1"/>
      <w:numFmt w:val="decimal"/>
      <w:lvlText w:val="%1."/>
      <w:lvlJc w:val="left"/>
      <w:pPr>
        <w:ind w:left="720" w:hanging="360"/>
      </w:pPr>
    </w:lvl>
    <w:lvl w:ilvl="1" w:tplc="BBDEA534">
      <w:start w:val="1"/>
      <w:numFmt w:val="lowerLetter"/>
      <w:lvlText w:val="%2."/>
      <w:lvlJc w:val="left"/>
      <w:pPr>
        <w:ind w:left="1440" w:hanging="360"/>
      </w:pPr>
    </w:lvl>
    <w:lvl w:ilvl="2" w:tplc="4268F440">
      <w:start w:val="1"/>
      <w:numFmt w:val="lowerRoman"/>
      <w:lvlText w:val="%3."/>
      <w:lvlJc w:val="right"/>
      <w:pPr>
        <w:ind w:left="2160" w:hanging="180"/>
      </w:pPr>
    </w:lvl>
    <w:lvl w:ilvl="3" w:tplc="EFECCF0A">
      <w:start w:val="1"/>
      <w:numFmt w:val="decimal"/>
      <w:lvlText w:val="%4."/>
      <w:lvlJc w:val="left"/>
      <w:pPr>
        <w:ind w:left="2880" w:hanging="360"/>
      </w:pPr>
    </w:lvl>
    <w:lvl w:ilvl="4" w:tplc="2F3A3004">
      <w:start w:val="1"/>
      <w:numFmt w:val="lowerLetter"/>
      <w:lvlText w:val="%5."/>
      <w:lvlJc w:val="left"/>
      <w:pPr>
        <w:ind w:left="3600" w:hanging="360"/>
      </w:pPr>
    </w:lvl>
    <w:lvl w:ilvl="5" w:tplc="526A1C70">
      <w:start w:val="1"/>
      <w:numFmt w:val="lowerRoman"/>
      <w:lvlText w:val="%6."/>
      <w:lvlJc w:val="right"/>
      <w:pPr>
        <w:ind w:left="4320" w:hanging="180"/>
      </w:pPr>
    </w:lvl>
    <w:lvl w:ilvl="6" w:tplc="78362CFA">
      <w:start w:val="1"/>
      <w:numFmt w:val="decimal"/>
      <w:lvlText w:val="%7."/>
      <w:lvlJc w:val="left"/>
      <w:pPr>
        <w:ind w:left="5040" w:hanging="360"/>
      </w:pPr>
    </w:lvl>
    <w:lvl w:ilvl="7" w:tplc="C750047C">
      <w:start w:val="1"/>
      <w:numFmt w:val="lowerLetter"/>
      <w:lvlText w:val="%8."/>
      <w:lvlJc w:val="left"/>
      <w:pPr>
        <w:ind w:left="5760" w:hanging="360"/>
      </w:pPr>
    </w:lvl>
    <w:lvl w:ilvl="8" w:tplc="4FFCD87E">
      <w:start w:val="1"/>
      <w:numFmt w:val="lowerRoman"/>
      <w:lvlText w:val="%9."/>
      <w:lvlJc w:val="right"/>
      <w:pPr>
        <w:ind w:left="6480" w:hanging="180"/>
      </w:pPr>
    </w:lvl>
  </w:abstractNum>
  <w:abstractNum w:abstractNumId="33" w15:restartNumberingAfterBreak="0">
    <w:nsid w:val="5D26458C"/>
    <w:multiLevelType w:val="multilevel"/>
    <w:tmpl w:val="072A4FCC"/>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b/>
        <w:bCs/>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4" w15:restartNumberingAfterBreak="0">
    <w:nsid w:val="5D537B79"/>
    <w:multiLevelType w:val="hybridMultilevel"/>
    <w:tmpl w:val="23F2688A"/>
    <w:lvl w:ilvl="0" w:tplc="0F384604">
      <w:start w:val="1"/>
      <w:numFmt w:val="bullet"/>
      <w:lvlText w:val=""/>
      <w:lvlJc w:val="left"/>
      <w:pPr>
        <w:ind w:left="1080" w:hanging="360"/>
      </w:pPr>
      <w:rPr>
        <w:rFonts w:ascii="Symbol" w:hAnsi="Symbol"/>
      </w:rPr>
    </w:lvl>
    <w:lvl w:ilvl="1" w:tplc="6BEE2A00">
      <w:start w:val="1"/>
      <w:numFmt w:val="bullet"/>
      <w:lvlText w:val=""/>
      <w:lvlJc w:val="left"/>
      <w:pPr>
        <w:ind w:left="1080" w:hanging="360"/>
      </w:pPr>
      <w:rPr>
        <w:rFonts w:ascii="Symbol" w:hAnsi="Symbol"/>
      </w:rPr>
    </w:lvl>
    <w:lvl w:ilvl="2" w:tplc="CB5AD3FA">
      <w:start w:val="1"/>
      <w:numFmt w:val="bullet"/>
      <w:lvlText w:val=""/>
      <w:lvlJc w:val="left"/>
      <w:pPr>
        <w:ind w:left="1080" w:hanging="360"/>
      </w:pPr>
      <w:rPr>
        <w:rFonts w:ascii="Symbol" w:hAnsi="Symbol"/>
      </w:rPr>
    </w:lvl>
    <w:lvl w:ilvl="3" w:tplc="B96CE6C4">
      <w:start w:val="1"/>
      <w:numFmt w:val="bullet"/>
      <w:lvlText w:val=""/>
      <w:lvlJc w:val="left"/>
      <w:pPr>
        <w:ind w:left="1080" w:hanging="360"/>
      </w:pPr>
      <w:rPr>
        <w:rFonts w:ascii="Symbol" w:hAnsi="Symbol"/>
      </w:rPr>
    </w:lvl>
    <w:lvl w:ilvl="4" w:tplc="A0E883E0">
      <w:start w:val="1"/>
      <w:numFmt w:val="bullet"/>
      <w:lvlText w:val=""/>
      <w:lvlJc w:val="left"/>
      <w:pPr>
        <w:ind w:left="1080" w:hanging="360"/>
      </w:pPr>
      <w:rPr>
        <w:rFonts w:ascii="Symbol" w:hAnsi="Symbol"/>
      </w:rPr>
    </w:lvl>
    <w:lvl w:ilvl="5" w:tplc="AE267A68">
      <w:start w:val="1"/>
      <w:numFmt w:val="bullet"/>
      <w:lvlText w:val=""/>
      <w:lvlJc w:val="left"/>
      <w:pPr>
        <w:ind w:left="1080" w:hanging="360"/>
      </w:pPr>
      <w:rPr>
        <w:rFonts w:ascii="Symbol" w:hAnsi="Symbol"/>
      </w:rPr>
    </w:lvl>
    <w:lvl w:ilvl="6" w:tplc="67488C06">
      <w:start w:val="1"/>
      <w:numFmt w:val="bullet"/>
      <w:lvlText w:val=""/>
      <w:lvlJc w:val="left"/>
      <w:pPr>
        <w:ind w:left="1080" w:hanging="360"/>
      </w:pPr>
      <w:rPr>
        <w:rFonts w:ascii="Symbol" w:hAnsi="Symbol"/>
      </w:rPr>
    </w:lvl>
    <w:lvl w:ilvl="7" w:tplc="46E41D30">
      <w:start w:val="1"/>
      <w:numFmt w:val="bullet"/>
      <w:lvlText w:val=""/>
      <w:lvlJc w:val="left"/>
      <w:pPr>
        <w:ind w:left="1080" w:hanging="360"/>
      </w:pPr>
      <w:rPr>
        <w:rFonts w:ascii="Symbol" w:hAnsi="Symbol"/>
      </w:rPr>
    </w:lvl>
    <w:lvl w:ilvl="8" w:tplc="17DC9714">
      <w:start w:val="1"/>
      <w:numFmt w:val="bullet"/>
      <w:lvlText w:val=""/>
      <w:lvlJc w:val="left"/>
      <w:pPr>
        <w:ind w:left="1080" w:hanging="360"/>
      </w:pPr>
      <w:rPr>
        <w:rFonts w:ascii="Symbol" w:hAnsi="Symbol"/>
      </w:rPr>
    </w:lvl>
  </w:abstractNum>
  <w:abstractNum w:abstractNumId="35" w15:restartNumberingAfterBreak="0">
    <w:nsid w:val="616A66D3"/>
    <w:multiLevelType w:val="hybridMultilevel"/>
    <w:tmpl w:val="F8207BC8"/>
    <w:lvl w:ilvl="0" w:tplc="1A6C2672">
      <w:start w:val="1"/>
      <w:numFmt w:val="decimal"/>
      <w:lvlText w:val="%1."/>
      <w:lvlJc w:val="left"/>
      <w:pPr>
        <w:ind w:left="1440" w:hanging="360"/>
      </w:pPr>
    </w:lvl>
    <w:lvl w:ilvl="1" w:tplc="517C7588">
      <w:start w:val="1"/>
      <w:numFmt w:val="decimal"/>
      <w:lvlText w:val="%2."/>
      <w:lvlJc w:val="left"/>
      <w:pPr>
        <w:ind w:left="1440" w:hanging="360"/>
      </w:pPr>
    </w:lvl>
    <w:lvl w:ilvl="2" w:tplc="74AEBB7E">
      <w:start w:val="1"/>
      <w:numFmt w:val="decimal"/>
      <w:lvlText w:val="%3."/>
      <w:lvlJc w:val="left"/>
      <w:pPr>
        <w:ind w:left="1440" w:hanging="360"/>
      </w:pPr>
    </w:lvl>
    <w:lvl w:ilvl="3" w:tplc="6B7A9252">
      <w:start w:val="1"/>
      <w:numFmt w:val="decimal"/>
      <w:lvlText w:val="%4."/>
      <w:lvlJc w:val="left"/>
      <w:pPr>
        <w:ind w:left="1440" w:hanging="360"/>
      </w:pPr>
    </w:lvl>
    <w:lvl w:ilvl="4" w:tplc="EC2AC86C">
      <w:start w:val="1"/>
      <w:numFmt w:val="decimal"/>
      <w:lvlText w:val="%5."/>
      <w:lvlJc w:val="left"/>
      <w:pPr>
        <w:ind w:left="1440" w:hanging="360"/>
      </w:pPr>
    </w:lvl>
    <w:lvl w:ilvl="5" w:tplc="7BC25A52">
      <w:start w:val="1"/>
      <w:numFmt w:val="decimal"/>
      <w:lvlText w:val="%6."/>
      <w:lvlJc w:val="left"/>
      <w:pPr>
        <w:ind w:left="1440" w:hanging="360"/>
      </w:pPr>
    </w:lvl>
    <w:lvl w:ilvl="6" w:tplc="8BEEC7B4">
      <w:start w:val="1"/>
      <w:numFmt w:val="decimal"/>
      <w:lvlText w:val="%7."/>
      <w:lvlJc w:val="left"/>
      <w:pPr>
        <w:ind w:left="1440" w:hanging="360"/>
      </w:pPr>
    </w:lvl>
    <w:lvl w:ilvl="7" w:tplc="C16245DE">
      <w:start w:val="1"/>
      <w:numFmt w:val="decimal"/>
      <w:lvlText w:val="%8."/>
      <w:lvlJc w:val="left"/>
      <w:pPr>
        <w:ind w:left="1440" w:hanging="360"/>
      </w:pPr>
    </w:lvl>
    <w:lvl w:ilvl="8" w:tplc="D25A846A">
      <w:start w:val="1"/>
      <w:numFmt w:val="decimal"/>
      <w:lvlText w:val="%9."/>
      <w:lvlJc w:val="left"/>
      <w:pPr>
        <w:ind w:left="1440" w:hanging="360"/>
      </w:pPr>
    </w:lvl>
  </w:abstractNum>
  <w:abstractNum w:abstractNumId="36" w15:restartNumberingAfterBreak="0">
    <w:nsid w:val="62BB72BF"/>
    <w:multiLevelType w:val="multilevel"/>
    <w:tmpl w:val="66066AD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344AE4"/>
    <w:multiLevelType w:val="hybridMultilevel"/>
    <w:tmpl w:val="F20678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72D13D0B"/>
    <w:multiLevelType w:val="hybridMultilevel"/>
    <w:tmpl w:val="FFFFFFFF"/>
    <w:lvl w:ilvl="0" w:tplc="5FB4DA70">
      <w:start w:val="6"/>
      <w:numFmt w:val="decimal"/>
      <w:lvlText w:val="6)"/>
      <w:lvlJc w:val="left"/>
      <w:pPr>
        <w:ind w:left="720" w:hanging="360"/>
      </w:pPr>
    </w:lvl>
    <w:lvl w:ilvl="1" w:tplc="910E56F4">
      <w:start w:val="1"/>
      <w:numFmt w:val="lowerLetter"/>
      <w:lvlText w:val="%2."/>
      <w:lvlJc w:val="left"/>
      <w:pPr>
        <w:ind w:left="1440" w:hanging="360"/>
      </w:pPr>
    </w:lvl>
    <w:lvl w:ilvl="2" w:tplc="633A478E">
      <w:start w:val="1"/>
      <w:numFmt w:val="lowerRoman"/>
      <w:lvlText w:val="%3."/>
      <w:lvlJc w:val="right"/>
      <w:pPr>
        <w:ind w:left="2160" w:hanging="180"/>
      </w:pPr>
    </w:lvl>
    <w:lvl w:ilvl="3" w:tplc="A3322E78">
      <w:start w:val="1"/>
      <w:numFmt w:val="decimal"/>
      <w:lvlText w:val="%4."/>
      <w:lvlJc w:val="left"/>
      <w:pPr>
        <w:ind w:left="2880" w:hanging="360"/>
      </w:pPr>
    </w:lvl>
    <w:lvl w:ilvl="4" w:tplc="0046B73A">
      <w:start w:val="1"/>
      <w:numFmt w:val="lowerLetter"/>
      <w:lvlText w:val="%5."/>
      <w:lvlJc w:val="left"/>
      <w:pPr>
        <w:ind w:left="3600" w:hanging="360"/>
      </w:pPr>
    </w:lvl>
    <w:lvl w:ilvl="5" w:tplc="BC30FBCE">
      <w:start w:val="1"/>
      <w:numFmt w:val="lowerRoman"/>
      <w:lvlText w:val="%6."/>
      <w:lvlJc w:val="right"/>
      <w:pPr>
        <w:ind w:left="4320" w:hanging="180"/>
      </w:pPr>
    </w:lvl>
    <w:lvl w:ilvl="6" w:tplc="B70835DE">
      <w:start w:val="1"/>
      <w:numFmt w:val="decimal"/>
      <w:lvlText w:val="%7."/>
      <w:lvlJc w:val="left"/>
      <w:pPr>
        <w:ind w:left="5040" w:hanging="360"/>
      </w:pPr>
    </w:lvl>
    <w:lvl w:ilvl="7" w:tplc="E4B486E0">
      <w:start w:val="1"/>
      <w:numFmt w:val="lowerLetter"/>
      <w:lvlText w:val="%8."/>
      <w:lvlJc w:val="left"/>
      <w:pPr>
        <w:ind w:left="5760" w:hanging="360"/>
      </w:pPr>
    </w:lvl>
    <w:lvl w:ilvl="8" w:tplc="A4A4BCB8">
      <w:start w:val="1"/>
      <w:numFmt w:val="lowerRoman"/>
      <w:lvlText w:val="%9."/>
      <w:lvlJc w:val="right"/>
      <w:pPr>
        <w:ind w:left="6480" w:hanging="180"/>
      </w:pPr>
    </w:lvl>
  </w:abstractNum>
  <w:abstractNum w:abstractNumId="39" w15:restartNumberingAfterBreak="0">
    <w:nsid w:val="7790261F"/>
    <w:multiLevelType w:val="hybridMultilevel"/>
    <w:tmpl w:val="6A38668C"/>
    <w:lvl w:ilvl="0" w:tplc="80F6EE90">
      <w:start w:val="1"/>
      <w:numFmt w:val="bullet"/>
      <w:lvlText w:val=""/>
      <w:lvlJc w:val="left"/>
      <w:pPr>
        <w:ind w:left="720" w:hanging="360"/>
      </w:pPr>
      <w:rPr>
        <w:rFonts w:ascii="Symbol" w:eastAsia="Symbol" w:hAnsi="Symbol" w:cs="Symbol"/>
      </w:rPr>
    </w:lvl>
    <w:lvl w:ilvl="1" w:tplc="BB8C9BA8">
      <w:start w:val="1"/>
      <w:numFmt w:val="bullet"/>
      <w:lvlText w:val="o"/>
      <w:lvlJc w:val="left"/>
      <w:pPr>
        <w:ind w:left="1440" w:hanging="360"/>
      </w:pPr>
      <w:rPr>
        <w:rFonts w:ascii="Courier New" w:eastAsia="Courier New" w:hAnsi="Courier New" w:cs="Courier New"/>
      </w:rPr>
    </w:lvl>
    <w:lvl w:ilvl="2" w:tplc="1EF05E92">
      <w:start w:val="1"/>
      <w:numFmt w:val="bullet"/>
      <w:lvlText w:val=""/>
      <w:lvlJc w:val="left"/>
      <w:pPr>
        <w:ind w:left="2160" w:hanging="360"/>
      </w:pPr>
      <w:rPr>
        <w:rFonts w:ascii="Wingdings" w:eastAsia="Wingdings" w:hAnsi="Wingdings" w:cs="Wingdings"/>
      </w:rPr>
    </w:lvl>
    <w:lvl w:ilvl="3" w:tplc="921A8642">
      <w:start w:val="1"/>
      <w:numFmt w:val="bullet"/>
      <w:lvlText w:val=""/>
      <w:lvlJc w:val="left"/>
      <w:pPr>
        <w:ind w:left="2880" w:hanging="360"/>
      </w:pPr>
      <w:rPr>
        <w:rFonts w:ascii="Symbol" w:eastAsia="Symbol" w:hAnsi="Symbol" w:cs="Symbol"/>
      </w:rPr>
    </w:lvl>
    <w:lvl w:ilvl="4" w:tplc="1D7A3520">
      <w:start w:val="1"/>
      <w:numFmt w:val="bullet"/>
      <w:lvlText w:val="o"/>
      <w:lvlJc w:val="left"/>
      <w:pPr>
        <w:ind w:left="3600" w:hanging="360"/>
      </w:pPr>
      <w:rPr>
        <w:rFonts w:ascii="Courier New" w:eastAsia="Courier New" w:hAnsi="Courier New" w:cs="Courier New"/>
      </w:rPr>
    </w:lvl>
    <w:lvl w:ilvl="5" w:tplc="5DF4C3BA">
      <w:start w:val="1"/>
      <w:numFmt w:val="bullet"/>
      <w:lvlText w:val=""/>
      <w:lvlJc w:val="left"/>
      <w:pPr>
        <w:ind w:left="4320" w:hanging="360"/>
      </w:pPr>
      <w:rPr>
        <w:rFonts w:ascii="Wingdings" w:eastAsia="Wingdings" w:hAnsi="Wingdings" w:cs="Wingdings"/>
      </w:rPr>
    </w:lvl>
    <w:lvl w:ilvl="6" w:tplc="70FAC588">
      <w:start w:val="1"/>
      <w:numFmt w:val="bullet"/>
      <w:lvlText w:val=""/>
      <w:lvlJc w:val="left"/>
      <w:pPr>
        <w:ind w:left="5040" w:hanging="360"/>
      </w:pPr>
      <w:rPr>
        <w:rFonts w:ascii="Symbol" w:eastAsia="Symbol" w:hAnsi="Symbol" w:cs="Symbol"/>
      </w:rPr>
    </w:lvl>
    <w:lvl w:ilvl="7" w:tplc="A762D826">
      <w:start w:val="1"/>
      <w:numFmt w:val="bullet"/>
      <w:lvlText w:val="o"/>
      <w:lvlJc w:val="left"/>
      <w:pPr>
        <w:ind w:left="5760" w:hanging="360"/>
      </w:pPr>
      <w:rPr>
        <w:rFonts w:ascii="Courier New" w:eastAsia="Courier New" w:hAnsi="Courier New" w:cs="Courier New"/>
      </w:rPr>
    </w:lvl>
    <w:lvl w:ilvl="8" w:tplc="E398E180">
      <w:start w:val="1"/>
      <w:numFmt w:val="bullet"/>
      <w:lvlText w:val=""/>
      <w:lvlJc w:val="left"/>
      <w:pPr>
        <w:ind w:left="6480" w:hanging="360"/>
      </w:pPr>
      <w:rPr>
        <w:rFonts w:ascii="Wingdings" w:eastAsia="Wingdings" w:hAnsi="Wingdings" w:cs="Wingdings"/>
      </w:rPr>
    </w:lvl>
  </w:abstractNum>
  <w:abstractNum w:abstractNumId="40" w15:restartNumberingAfterBreak="0">
    <w:nsid w:val="7FE011CB"/>
    <w:multiLevelType w:val="hybridMultilevel"/>
    <w:tmpl w:val="F864B9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398357741">
    <w:abstractNumId w:val="30"/>
  </w:num>
  <w:num w:numId="2" w16cid:durableId="1147091942">
    <w:abstractNumId w:val="30"/>
  </w:num>
  <w:num w:numId="3" w16cid:durableId="1740324110">
    <w:abstractNumId w:val="3"/>
  </w:num>
  <w:num w:numId="4" w16cid:durableId="10449906">
    <w:abstractNumId w:val="31"/>
  </w:num>
  <w:num w:numId="5" w16cid:durableId="309868105">
    <w:abstractNumId w:val="36"/>
  </w:num>
  <w:num w:numId="6" w16cid:durableId="1587299573">
    <w:abstractNumId w:val="17"/>
  </w:num>
  <w:num w:numId="7" w16cid:durableId="1467313896">
    <w:abstractNumId w:val="18"/>
  </w:num>
  <w:num w:numId="8" w16cid:durableId="1179271273">
    <w:abstractNumId w:val="24"/>
  </w:num>
  <w:num w:numId="9" w16cid:durableId="270279452">
    <w:abstractNumId w:val="2"/>
  </w:num>
  <w:num w:numId="10" w16cid:durableId="611744676">
    <w:abstractNumId w:val="34"/>
  </w:num>
  <w:num w:numId="11" w16cid:durableId="373703202">
    <w:abstractNumId w:val="12"/>
  </w:num>
  <w:num w:numId="12" w16cid:durableId="630013951">
    <w:abstractNumId w:val="22"/>
  </w:num>
  <w:num w:numId="13" w16cid:durableId="1695837761">
    <w:abstractNumId w:val="0"/>
  </w:num>
  <w:num w:numId="14" w16cid:durableId="1431316459">
    <w:abstractNumId w:val="7"/>
  </w:num>
  <w:num w:numId="15" w16cid:durableId="1871995386">
    <w:abstractNumId w:val="25"/>
  </w:num>
  <w:num w:numId="16" w16cid:durableId="744381464">
    <w:abstractNumId w:val="35"/>
  </w:num>
  <w:num w:numId="17" w16cid:durableId="943880828">
    <w:abstractNumId w:val="26"/>
  </w:num>
  <w:num w:numId="18" w16cid:durableId="829179344">
    <w:abstractNumId w:val="37"/>
  </w:num>
  <w:num w:numId="19" w16cid:durableId="191654658">
    <w:abstractNumId w:val="40"/>
  </w:num>
  <w:num w:numId="20" w16cid:durableId="1801024404">
    <w:abstractNumId w:val="13"/>
  </w:num>
  <w:num w:numId="21" w16cid:durableId="2115438832">
    <w:abstractNumId w:val="20"/>
  </w:num>
  <w:num w:numId="22" w16cid:durableId="14235512">
    <w:abstractNumId w:val="11"/>
  </w:num>
  <w:num w:numId="23" w16cid:durableId="1220163864">
    <w:abstractNumId w:val="9"/>
  </w:num>
  <w:num w:numId="24" w16cid:durableId="491146104">
    <w:abstractNumId w:val="6"/>
  </w:num>
  <w:num w:numId="25" w16cid:durableId="1666587939">
    <w:abstractNumId w:val="19"/>
  </w:num>
  <w:num w:numId="26" w16cid:durableId="360085573">
    <w:abstractNumId w:val="39"/>
  </w:num>
  <w:num w:numId="27" w16cid:durableId="906916733">
    <w:abstractNumId w:val="28"/>
  </w:num>
  <w:num w:numId="28" w16cid:durableId="1389184980">
    <w:abstractNumId w:val="5"/>
  </w:num>
  <w:num w:numId="29" w16cid:durableId="1335454020">
    <w:abstractNumId w:val="21"/>
  </w:num>
  <w:num w:numId="30" w16cid:durableId="377776708">
    <w:abstractNumId w:val="15"/>
  </w:num>
  <w:num w:numId="31" w16cid:durableId="885409614">
    <w:abstractNumId w:val="38"/>
  </w:num>
  <w:num w:numId="32" w16cid:durableId="1668633294">
    <w:abstractNumId w:val="14"/>
  </w:num>
  <w:num w:numId="33" w16cid:durableId="2101369924">
    <w:abstractNumId w:val="33"/>
  </w:num>
  <w:num w:numId="34" w16cid:durableId="1343894691">
    <w:abstractNumId w:val="10"/>
  </w:num>
  <w:num w:numId="35" w16cid:durableId="834995021">
    <w:abstractNumId w:val="16"/>
  </w:num>
  <w:num w:numId="36" w16cid:durableId="2053579784">
    <w:abstractNumId w:val="32"/>
  </w:num>
  <w:num w:numId="37" w16cid:durableId="1183975004">
    <w:abstractNumId w:val="27"/>
  </w:num>
  <w:num w:numId="38" w16cid:durableId="1821145732">
    <w:abstractNumId w:val="8"/>
  </w:num>
  <w:num w:numId="39" w16cid:durableId="1900704704">
    <w:abstractNumId w:val="1"/>
  </w:num>
  <w:num w:numId="40" w16cid:durableId="517233404">
    <w:abstractNumId w:val="23"/>
  </w:num>
  <w:num w:numId="41" w16cid:durableId="1217475401">
    <w:abstractNumId w:val="29"/>
  </w:num>
  <w:num w:numId="42" w16cid:durableId="1447576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11E"/>
    <w:rsid w:val="000004B8"/>
    <w:rsid w:val="00000A21"/>
    <w:rsid w:val="00000B00"/>
    <w:rsid w:val="00000DB5"/>
    <w:rsid w:val="00000EA6"/>
    <w:rsid w:val="00001361"/>
    <w:rsid w:val="00001555"/>
    <w:rsid w:val="00001E10"/>
    <w:rsid w:val="00001F41"/>
    <w:rsid w:val="00001F43"/>
    <w:rsid w:val="000022D2"/>
    <w:rsid w:val="000027D4"/>
    <w:rsid w:val="00002D9A"/>
    <w:rsid w:val="00003339"/>
    <w:rsid w:val="0000384A"/>
    <w:rsid w:val="000039AE"/>
    <w:rsid w:val="00003AC8"/>
    <w:rsid w:val="00003ACA"/>
    <w:rsid w:val="00003D8A"/>
    <w:rsid w:val="00003E53"/>
    <w:rsid w:val="000044D2"/>
    <w:rsid w:val="00004670"/>
    <w:rsid w:val="00004A40"/>
    <w:rsid w:val="00004D72"/>
    <w:rsid w:val="000052BB"/>
    <w:rsid w:val="000053A0"/>
    <w:rsid w:val="000055A3"/>
    <w:rsid w:val="0000560F"/>
    <w:rsid w:val="000058F0"/>
    <w:rsid w:val="00005AD1"/>
    <w:rsid w:val="00005D94"/>
    <w:rsid w:val="00006646"/>
    <w:rsid w:val="00006AF9"/>
    <w:rsid w:val="00006ED0"/>
    <w:rsid w:val="000071CF"/>
    <w:rsid w:val="00007294"/>
    <w:rsid w:val="000073CC"/>
    <w:rsid w:val="00007605"/>
    <w:rsid w:val="000078A6"/>
    <w:rsid w:val="00007C08"/>
    <w:rsid w:val="00007CD4"/>
    <w:rsid w:val="00007EA9"/>
    <w:rsid w:val="00007F21"/>
    <w:rsid w:val="00010420"/>
    <w:rsid w:val="00010442"/>
    <w:rsid w:val="000105F5"/>
    <w:rsid w:val="000106AC"/>
    <w:rsid w:val="00010B5E"/>
    <w:rsid w:val="00010F3E"/>
    <w:rsid w:val="0001112B"/>
    <w:rsid w:val="00011521"/>
    <w:rsid w:val="00011DA7"/>
    <w:rsid w:val="000124DD"/>
    <w:rsid w:val="00012783"/>
    <w:rsid w:val="00012813"/>
    <w:rsid w:val="00012FC5"/>
    <w:rsid w:val="000131BF"/>
    <w:rsid w:val="00013516"/>
    <w:rsid w:val="00013712"/>
    <w:rsid w:val="00013766"/>
    <w:rsid w:val="00013CC2"/>
    <w:rsid w:val="00014141"/>
    <w:rsid w:val="00014150"/>
    <w:rsid w:val="00014266"/>
    <w:rsid w:val="00014774"/>
    <w:rsid w:val="00014921"/>
    <w:rsid w:val="0001496F"/>
    <w:rsid w:val="00014B7D"/>
    <w:rsid w:val="00014DDC"/>
    <w:rsid w:val="0001510F"/>
    <w:rsid w:val="00015219"/>
    <w:rsid w:val="0001530D"/>
    <w:rsid w:val="0001549D"/>
    <w:rsid w:val="00015638"/>
    <w:rsid w:val="00015726"/>
    <w:rsid w:val="000157F5"/>
    <w:rsid w:val="00015A7F"/>
    <w:rsid w:val="00015A91"/>
    <w:rsid w:val="0001618B"/>
    <w:rsid w:val="00016268"/>
    <w:rsid w:val="000163E2"/>
    <w:rsid w:val="00016F83"/>
    <w:rsid w:val="000171D8"/>
    <w:rsid w:val="000177D6"/>
    <w:rsid w:val="00017865"/>
    <w:rsid w:val="00017A90"/>
    <w:rsid w:val="00017DFF"/>
    <w:rsid w:val="00020125"/>
    <w:rsid w:val="00020207"/>
    <w:rsid w:val="00020340"/>
    <w:rsid w:val="000204A4"/>
    <w:rsid w:val="000205F8"/>
    <w:rsid w:val="00020FB5"/>
    <w:rsid w:val="000211E4"/>
    <w:rsid w:val="0002122D"/>
    <w:rsid w:val="00021256"/>
    <w:rsid w:val="00021502"/>
    <w:rsid w:val="000217B6"/>
    <w:rsid w:val="00021B4F"/>
    <w:rsid w:val="000220D9"/>
    <w:rsid w:val="00022257"/>
    <w:rsid w:val="0002259D"/>
    <w:rsid w:val="00022A35"/>
    <w:rsid w:val="00022CCD"/>
    <w:rsid w:val="00022EB2"/>
    <w:rsid w:val="00023275"/>
    <w:rsid w:val="00023287"/>
    <w:rsid w:val="000233B5"/>
    <w:rsid w:val="00023C99"/>
    <w:rsid w:val="00023CA6"/>
    <w:rsid w:val="00024698"/>
    <w:rsid w:val="000246BA"/>
    <w:rsid w:val="000247D9"/>
    <w:rsid w:val="00024804"/>
    <w:rsid w:val="00024A66"/>
    <w:rsid w:val="00024B5A"/>
    <w:rsid w:val="00024D03"/>
    <w:rsid w:val="00025661"/>
    <w:rsid w:val="00025A6B"/>
    <w:rsid w:val="00025CF2"/>
    <w:rsid w:val="00025D8A"/>
    <w:rsid w:val="000262C2"/>
    <w:rsid w:val="0002679C"/>
    <w:rsid w:val="0002683D"/>
    <w:rsid w:val="00026E2E"/>
    <w:rsid w:val="00027804"/>
    <w:rsid w:val="0002788E"/>
    <w:rsid w:val="0002795D"/>
    <w:rsid w:val="000279B4"/>
    <w:rsid w:val="00027AB3"/>
    <w:rsid w:val="00027F4D"/>
    <w:rsid w:val="00027FF5"/>
    <w:rsid w:val="00030387"/>
    <w:rsid w:val="00030982"/>
    <w:rsid w:val="00030A16"/>
    <w:rsid w:val="00030B27"/>
    <w:rsid w:val="00030E46"/>
    <w:rsid w:val="00031245"/>
    <w:rsid w:val="000314EA"/>
    <w:rsid w:val="00031645"/>
    <w:rsid w:val="00031DC5"/>
    <w:rsid w:val="00032016"/>
    <w:rsid w:val="000320AB"/>
    <w:rsid w:val="00032171"/>
    <w:rsid w:val="000326E5"/>
    <w:rsid w:val="000328AF"/>
    <w:rsid w:val="00032DC2"/>
    <w:rsid w:val="00032DED"/>
    <w:rsid w:val="0003346A"/>
    <w:rsid w:val="0003352B"/>
    <w:rsid w:val="00033610"/>
    <w:rsid w:val="0003371D"/>
    <w:rsid w:val="0003381C"/>
    <w:rsid w:val="00033A4E"/>
    <w:rsid w:val="00033A73"/>
    <w:rsid w:val="00033B41"/>
    <w:rsid w:val="00033EFA"/>
    <w:rsid w:val="00033F3D"/>
    <w:rsid w:val="00034047"/>
    <w:rsid w:val="00034560"/>
    <w:rsid w:val="0003480B"/>
    <w:rsid w:val="00034C3E"/>
    <w:rsid w:val="00034E2E"/>
    <w:rsid w:val="00034F6B"/>
    <w:rsid w:val="0003505F"/>
    <w:rsid w:val="000353A0"/>
    <w:rsid w:val="000359EE"/>
    <w:rsid w:val="00035D1A"/>
    <w:rsid w:val="00036211"/>
    <w:rsid w:val="000368AF"/>
    <w:rsid w:val="000373FD"/>
    <w:rsid w:val="000375D2"/>
    <w:rsid w:val="00037647"/>
    <w:rsid w:val="00037A41"/>
    <w:rsid w:val="00040078"/>
    <w:rsid w:val="00040146"/>
    <w:rsid w:val="000402C2"/>
    <w:rsid w:val="00040613"/>
    <w:rsid w:val="0004099C"/>
    <w:rsid w:val="00040BEE"/>
    <w:rsid w:val="00040D00"/>
    <w:rsid w:val="00040E07"/>
    <w:rsid w:val="00041008"/>
    <w:rsid w:val="000412A0"/>
    <w:rsid w:val="0004151E"/>
    <w:rsid w:val="00041613"/>
    <w:rsid w:val="0004167F"/>
    <w:rsid w:val="00041FE9"/>
    <w:rsid w:val="00042027"/>
    <w:rsid w:val="0004225F"/>
    <w:rsid w:val="00042559"/>
    <w:rsid w:val="00042868"/>
    <w:rsid w:val="00042956"/>
    <w:rsid w:val="00042A97"/>
    <w:rsid w:val="00042D50"/>
    <w:rsid w:val="00042D5A"/>
    <w:rsid w:val="00042FBA"/>
    <w:rsid w:val="00043254"/>
    <w:rsid w:val="00043C39"/>
    <w:rsid w:val="00044577"/>
    <w:rsid w:val="00044645"/>
    <w:rsid w:val="00044D39"/>
    <w:rsid w:val="000453E3"/>
    <w:rsid w:val="0004581D"/>
    <w:rsid w:val="00045BC5"/>
    <w:rsid w:val="00046122"/>
    <w:rsid w:val="0004647C"/>
    <w:rsid w:val="00046643"/>
    <w:rsid w:val="00046E7B"/>
    <w:rsid w:val="00046F0F"/>
    <w:rsid w:val="000470AC"/>
    <w:rsid w:val="00047102"/>
    <w:rsid w:val="00047359"/>
    <w:rsid w:val="0004754A"/>
    <w:rsid w:val="00047748"/>
    <w:rsid w:val="00047CC7"/>
    <w:rsid w:val="00047E42"/>
    <w:rsid w:val="0005007C"/>
    <w:rsid w:val="00050394"/>
    <w:rsid w:val="00050B50"/>
    <w:rsid w:val="00050D24"/>
    <w:rsid w:val="00050E42"/>
    <w:rsid w:val="000510F6"/>
    <w:rsid w:val="00051248"/>
    <w:rsid w:val="00051301"/>
    <w:rsid w:val="0005173C"/>
    <w:rsid w:val="000517E6"/>
    <w:rsid w:val="00051A3C"/>
    <w:rsid w:val="00051D5B"/>
    <w:rsid w:val="00051E9E"/>
    <w:rsid w:val="00052311"/>
    <w:rsid w:val="000526B2"/>
    <w:rsid w:val="00052C94"/>
    <w:rsid w:val="0005300C"/>
    <w:rsid w:val="000530BE"/>
    <w:rsid w:val="00053159"/>
    <w:rsid w:val="000538C3"/>
    <w:rsid w:val="00053C69"/>
    <w:rsid w:val="00054491"/>
    <w:rsid w:val="00054718"/>
    <w:rsid w:val="00054A28"/>
    <w:rsid w:val="00054A5D"/>
    <w:rsid w:val="000556B8"/>
    <w:rsid w:val="000557BC"/>
    <w:rsid w:val="0005581B"/>
    <w:rsid w:val="000560A3"/>
    <w:rsid w:val="00056962"/>
    <w:rsid w:val="00057207"/>
    <w:rsid w:val="00057259"/>
    <w:rsid w:val="0005730B"/>
    <w:rsid w:val="00057312"/>
    <w:rsid w:val="000573DC"/>
    <w:rsid w:val="0005768D"/>
    <w:rsid w:val="00057F41"/>
    <w:rsid w:val="000603E7"/>
    <w:rsid w:val="00060449"/>
    <w:rsid w:val="0006061E"/>
    <w:rsid w:val="0006128A"/>
    <w:rsid w:val="00061755"/>
    <w:rsid w:val="000618BE"/>
    <w:rsid w:val="00062BD5"/>
    <w:rsid w:val="00062C1D"/>
    <w:rsid w:val="00062C6D"/>
    <w:rsid w:val="00062CCF"/>
    <w:rsid w:val="00062D0F"/>
    <w:rsid w:val="00063279"/>
    <w:rsid w:val="00063512"/>
    <w:rsid w:val="00063A4D"/>
    <w:rsid w:val="00063B43"/>
    <w:rsid w:val="00064247"/>
    <w:rsid w:val="000648F2"/>
    <w:rsid w:val="000648F5"/>
    <w:rsid w:val="00064DA9"/>
    <w:rsid w:val="0006519D"/>
    <w:rsid w:val="00065578"/>
    <w:rsid w:val="00065677"/>
    <w:rsid w:val="00065820"/>
    <w:rsid w:val="0006598F"/>
    <w:rsid w:val="000661CC"/>
    <w:rsid w:val="000668FC"/>
    <w:rsid w:val="00066987"/>
    <w:rsid w:val="00066988"/>
    <w:rsid w:val="00066A9D"/>
    <w:rsid w:val="00066B70"/>
    <w:rsid w:val="00066D89"/>
    <w:rsid w:val="000675BC"/>
    <w:rsid w:val="0006773E"/>
    <w:rsid w:val="00067A19"/>
    <w:rsid w:val="00067A86"/>
    <w:rsid w:val="00067B2D"/>
    <w:rsid w:val="00067B31"/>
    <w:rsid w:val="00067DC1"/>
    <w:rsid w:val="00070A2F"/>
    <w:rsid w:val="00071642"/>
    <w:rsid w:val="00071704"/>
    <w:rsid w:val="0007180C"/>
    <w:rsid w:val="00071D14"/>
    <w:rsid w:val="00071D56"/>
    <w:rsid w:val="00071E70"/>
    <w:rsid w:val="000723F5"/>
    <w:rsid w:val="00072593"/>
    <w:rsid w:val="00072A6B"/>
    <w:rsid w:val="00072B17"/>
    <w:rsid w:val="00072B3B"/>
    <w:rsid w:val="00072BD1"/>
    <w:rsid w:val="00073107"/>
    <w:rsid w:val="0007313E"/>
    <w:rsid w:val="0007323E"/>
    <w:rsid w:val="000732B7"/>
    <w:rsid w:val="00073A2E"/>
    <w:rsid w:val="00073B57"/>
    <w:rsid w:val="000744FC"/>
    <w:rsid w:val="000746D1"/>
    <w:rsid w:val="00074D40"/>
    <w:rsid w:val="00074FA4"/>
    <w:rsid w:val="000757F8"/>
    <w:rsid w:val="0007589C"/>
    <w:rsid w:val="000759B9"/>
    <w:rsid w:val="00075C3D"/>
    <w:rsid w:val="00075E96"/>
    <w:rsid w:val="00076351"/>
    <w:rsid w:val="00076559"/>
    <w:rsid w:val="000767CE"/>
    <w:rsid w:val="00076C00"/>
    <w:rsid w:val="00076CEC"/>
    <w:rsid w:val="00076E94"/>
    <w:rsid w:val="00076EA2"/>
    <w:rsid w:val="00076EA4"/>
    <w:rsid w:val="00077215"/>
    <w:rsid w:val="0007759E"/>
    <w:rsid w:val="000775C4"/>
    <w:rsid w:val="000778E2"/>
    <w:rsid w:val="00077AF9"/>
    <w:rsid w:val="00080053"/>
    <w:rsid w:val="0008013C"/>
    <w:rsid w:val="00080CF0"/>
    <w:rsid w:val="000810E2"/>
    <w:rsid w:val="00081B4C"/>
    <w:rsid w:val="00081C3E"/>
    <w:rsid w:val="00081D47"/>
    <w:rsid w:val="00082004"/>
    <w:rsid w:val="00082528"/>
    <w:rsid w:val="0008288C"/>
    <w:rsid w:val="00082E70"/>
    <w:rsid w:val="00082F69"/>
    <w:rsid w:val="00083921"/>
    <w:rsid w:val="00083BEC"/>
    <w:rsid w:val="000844EF"/>
    <w:rsid w:val="000848D1"/>
    <w:rsid w:val="000849CB"/>
    <w:rsid w:val="00084CCB"/>
    <w:rsid w:val="00084EAF"/>
    <w:rsid w:val="00085324"/>
    <w:rsid w:val="00085655"/>
    <w:rsid w:val="00085C21"/>
    <w:rsid w:val="00085C9B"/>
    <w:rsid w:val="00086372"/>
    <w:rsid w:val="00086BBD"/>
    <w:rsid w:val="00087073"/>
    <w:rsid w:val="0008722C"/>
    <w:rsid w:val="00087666"/>
    <w:rsid w:val="00087827"/>
    <w:rsid w:val="00090558"/>
    <w:rsid w:val="00090671"/>
    <w:rsid w:val="00090702"/>
    <w:rsid w:val="00090B26"/>
    <w:rsid w:val="00090FE2"/>
    <w:rsid w:val="00091414"/>
    <w:rsid w:val="00091EFB"/>
    <w:rsid w:val="00091F3C"/>
    <w:rsid w:val="000923F2"/>
    <w:rsid w:val="00092955"/>
    <w:rsid w:val="00092A8A"/>
    <w:rsid w:val="00092E1E"/>
    <w:rsid w:val="00092F41"/>
    <w:rsid w:val="00092F99"/>
    <w:rsid w:val="00093717"/>
    <w:rsid w:val="0009377E"/>
    <w:rsid w:val="00093AC4"/>
    <w:rsid w:val="00093C28"/>
    <w:rsid w:val="00094194"/>
    <w:rsid w:val="00094962"/>
    <w:rsid w:val="0009512E"/>
    <w:rsid w:val="00095272"/>
    <w:rsid w:val="0009556B"/>
    <w:rsid w:val="000959B2"/>
    <w:rsid w:val="0009667B"/>
    <w:rsid w:val="00096684"/>
    <w:rsid w:val="000966E6"/>
    <w:rsid w:val="000970F4"/>
    <w:rsid w:val="0009718E"/>
    <w:rsid w:val="0009719A"/>
    <w:rsid w:val="000971F1"/>
    <w:rsid w:val="000976E1"/>
    <w:rsid w:val="0009779A"/>
    <w:rsid w:val="00097C5F"/>
    <w:rsid w:val="00097FFD"/>
    <w:rsid w:val="000A01B8"/>
    <w:rsid w:val="000A04E0"/>
    <w:rsid w:val="000A057E"/>
    <w:rsid w:val="000A09F8"/>
    <w:rsid w:val="000A0B69"/>
    <w:rsid w:val="000A143D"/>
    <w:rsid w:val="000A1516"/>
    <w:rsid w:val="000A1A3F"/>
    <w:rsid w:val="000A1D66"/>
    <w:rsid w:val="000A20DE"/>
    <w:rsid w:val="000A2491"/>
    <w:rsid w:val="000A2755"/>
    <w:rsid w:val="000A2889"/>
    <w:rsid w:val="000A2AC5"/>
    <w:rsid w:val="000A2CB5"/>
    <w:rsid w:val="000A3619"/>
    <w:rsid w:val="000A3A29"/>
    <w:rsid w:val="000A3FB1"/>
    <w:rsid w:val="000A4045"/>
    <w:rsid w:val="000A4051"/>
    <w:rsid w:val="000A4211"/>
    <w:rsid w:val="000A422A"/>
    <w:rsid w:val="000A48C0"/>
    <w:rsid w:val="000A4A1B"/>
    <w:rsid w:val="000A4E52"/>
    <w:rsid w:val="000A5528"/>
    <w:rsid w:val="000A5590"/>
    <w:rsid w:val="000A5630"/>
    <w:rsid w:val="000A56D7"/>
    <w:rsid w:val="000A59EF"/>
    <w:rsid w:val="000A5F5D"/>
    <w:rsid w:val="000A68E8"/>
    <w:rsid w:val="000A6C54"/>
    <w:rsid w:val="000A6D29"/>
    <w:rsid w:val="000A6FD7"/>
    <w:rsid w:val="000A71B6"/>
    <w:rsid w:val="000A7211"/>
    <w:rsid w:val="000A7630"/>
    <w:rsid w:val="000A7654"/>
    <w:rsid w:val="000A7BBB"/>
    <w:rsid w:val="000A7D79"/>
    <w:rsid w:val="000B0185"/>
    <w:rsid w:val="000B090C"/>
    <w:rsid w:val="000B16F9"/>
    <w:rsid w:val="000B17CC"/>
    <w:rsid w:val="000B22DE"/>
    <w:rsid w:val="000B268C"/>
    <w:rsid w:val="000B29B7"/>
    <w:rsid w:val="000B2BEF"/>
    <w:rsid w:val="000B3185"/>
    <w:rsid w:val="000B32AB"/>
    <w:rsid w:val="000B336D"/>
    <w:rsid w:val="000B3575"/>
    <w:rsid w:val="000B359C"/>
    <w:rsid w:val="000B35DE"/>
    <w:rsid w:val="000B3626"/>
    <w:rsid w:val="000B3BAB"/>
    <w:rsid w:val="000B3BDA"/>
    <w:rsid w:val="000B4421"/>
    <w:rsid w:val="000B4731"/>
    <w:rsid w:val="000B48D6"/>
    <w:rsid w:val="000B4AD4"/>
    <w:rsid w:val="000B53BD"/>
    <w:rsid w:val="000B546F"/>
    <w:rsid w:val="000B5CDF"/>
    <w:rsid w:val="000B5DC7"/>
    <w:rsid w:val="000B5DE7"/>
    <w:rsid w:val="000B6882"/>
    <w:rsid w:val="000B6B21"/>
    <w:rsid w:val="000B6D8B"/>
    <w:rsid w:val="000B6EBA"/>
    <w:rsid w:val="000B72ED"/>
    <w:rsid w:val="000B7F3A"/>
    <w:rsid w:val="000C01A7"/>
    <w:rsid w:val="000C022D"/>
    <w:rsid w:val="000C04FE"/>
    <w:rsid w:val="000C0614"/>
    <w:rsid w:val="000C0CA7"/>
    <w:rsid w:val="000C1011"/>
    <w:rsid w:val="000C12C8"/>
    <w:rsid w:val="000C15E8"/>
    <w:rsid w:val="000C17A1"/>
    <w:rsid w:val="000C185F"/>
    <w:rsid w:val="000C1BC7"/>
    <w:rsid w:val="000C1FCE"/>
    <w:rsid w:val="000C1FF7"/>
    <w:rsid w:val="000C2187"/>
    <w:rsid w:val="000C26A9"/>
    <w:rsid w:val="000C2996"/>
    <w:rsid w:val="000C2A75"/>
    <w:rsid w:val="000C2DA3"/>
    <w:rsid w:val="000C2E07"/>
    <w:rsid w:val="000C3594"/>
    <w:rsid w:val="000C3652"/>
    <w:rsid w:val="000C3A23"/>
    <w:rsid w:val="000C3A42"/>
    <w:rsid w:val="000C3AB2"/>
    <w:rsid w:val="000C3C26"/>
    <w:rsid w:val="000C3E0B"/>
    <w:rsid w:val="000C40A8"/>
    <w:rsid w:val="000C4386"/>
    <w:rsid w:val="000C46A1"/>
    <w:rsid w:val="000C46A2"/>
    <w:rsid w:val="000C4A0D"/>
    <w:rsid w:val="000C4AD3"/>
    <w:rsid w:val="000C507B"/>
    <w:rsid w:val="000C51B1"/>
    <w:rsid w:val="000C5227"/>
    <w:rsid w:val="000C536B"/>
    <w:rsid w:val="000C5511"/>
    <w:rsid w:val="000C5670"/>
    <w:rsid w:val="000C5E06"/>
    <w:rsid w:val="000C6407"/>
    <w:rsid w:val="000C6A3A"/>
    <w:rsid w:val="000C6FCA"/>
    <w:rsid w:val="000C7039"/>
    <w:rsid w:val="000C73CC"/>
    <w:rsid w:val="000C74F2"/>
    <w:rsid w:val="000C75DF"/>
    <w:rsid w:val="000C78B0"/>
    <w:rsid w:val="000C7911"/>
    <w:rsid w:val="000C79EE"/>
    <w:rsid w:val="000C7C39"/>
    <w:rsid w:val="000C7CB6"/>
    <w:rsid w:val="000D0245"/>
    <w:rsid w:val="000D04AF"/>
    <w:rsid w:val="000D0A1E"/>
    <w:rsid w:val="000D0BE5"/>
    <w:rsid w:val="000D11B2"/>
    <w:rsid w:val="000D12A7"/>
    <w:rsid w:val="000D1EFD"/>
    <w:rsid w:val="000D27E7"/>
    <w:rsid w:val="000D379E"/>
    <w:rsid w:val="000D3DCD"/>
    <w:rsid w:val="000D4336"/>
    <w:rsid w:val="000D4943"/>
    <w:rsid w:val="000D4A7D"/>
    <w:rsid w:val="000D4D30"/>
    <w:rsid w:val="000D5586"/>
    <w:rsid w:val="000D5736"/>
    <w:rsid w:val="000D576B"/>
    <w:rsid w:val="000D5DB2"/>
    <w:rsid w:val="000D6056"/>
    <w:rsid w:val="000D6145"/>
    <w:rsid w:val="000D6720"/>
    <w:rsid w:val="000D6AA2"/>
    <w:rsid w:val="000D6E70"/>
    <w:rsid w:val="000D6F37"/>
    <w:rsid w:val="000D7155"/>
    <w:rsid w:val="000D787C"/>
    <w:rsid w:val="000D7B37"/>
    <w:rsid w:val="000D7C10"/>
    <w:rsid w:val="000D7DA7"/>
    <w:rsid w:val="000E06B5"/>
    <w:rsid w:val="000E0707"/>
    <w:rsid w:val="000E07AA"/>
    <w:rsid w:val="000E07BE"/>
    <w:rsid w:val="000E0857"/>
    <w:rsid w:val="000E0A11"/>
    <w:rsid w:val="000E0B38"/>
    <w:rsid w:val="000E10A6"/>
    <w:rsid w:val="000E111E"/>
    <w:rsid w:val="000E12B0"/>
    <w:rsid w:val="000E12F3"/>
    <w:rsid w:val="000E1350"/>
    <w:rsid w:val="000E20D9"/>
    <w:rsid w:val="000E2124"/>
    <w:rsid w:val="000E237D"/>
    <w:rsid w:val="000E2AA4"/>
    <w:rsid w:val="000E2EF0"/>
    <w:rsid w:val="000E323C"/>
    <w:rsid w:val="000E3248"/>
    <w:rsid w:val="000E325D"/>
    <w:rsid w:val="000E35A1"/>
    <w:rsid w:val="000E364A"/>
    <w:rsid w:val="000E3760"/>
    <w:rsid w:val="000E3DAB"/>
    <w:rsid w:val="000E3E66"/>
    <w:rsid w:val="000E3FE7"/>
    <w:rsid w:val="000E4701"/>
    <w:rsid w:val="000E4A89"/>
    <w:rsid w:val="000E4D97"/>
    <w:rsid w:val="000E4E06"/>
    <w:rsid w:val="000E4E2E"/>
    <w:rsid w:val="000E501B"/>
    <w:rsid w:val="000E5052"/>
    <w:rsid w:val="000E5335"/>
    <w:rsid w:val="000E5A1B"/>
    <w:rsid w:val="000E5B27"/>
    <w:rsid w:val="000E5B7A"/>
    <w:rsid w:val="000E5BF3"/>
    <w:rsid w:val="000E5CDF"/>
    <w:rsid w:val="000E5DFE"/>
    <w:rsid w:val="000E6007"/>
    <w:rsid w:val="000E6187"/>
    <w:rsid w:val="000E6252"/>
    <w:rsid w:val="000E625D"/>
    <w:rsid w:val="000E69F8"/>
    <w:rsid w:val="000E6CB1"/>
    <w:rsid w:val="000E6E5F"/>
    <w:rsid w:val="000E7758"/>
    <w:rsid w:val="000E7A11"/>
    <w:rsid w:val="000E7A66"/>
    <w:rsid w:val="000F0060"/>
    <w:rsid w:val="000F0181"/>
    <w:rsid w:val="000F02C3"/>
    <w:rsid w:val="000F0C7D"/>
    <w:rsid w:val="000F0C8E"/>
    <w:rsid w:val="000F0E94"/>
    <w:rsid w:val="000F0F5E"/>
    <w:rsid w:val="000F106A"/>
    <w:rsid w:val="000F1278"/>
    <w:rsid w:val="000F19DE"/>
    <w:rsid w:val="000F1D77"/>
    <w:rsid w:val="000F1EB1"/>
    <w:rsid w:val="000F1F50"/>
    <w:rsid w:val="000F2269"/>
    <w:rsid w:val="000F2404"/>
    <w:rsid w:val="000F24F1"/>
    <w:rsid w:val="000F30DD"/>
    <w:rsid w:val="000F321D"/>
    <w:rsid w:val="000F3622"/>
    <w:rsid w:val="000F39AD"/>
    <w:rsid w:val="000F3D10"/>
    <w:rsid w:val="000F3F77"/>
    <w:rsid w:val="000F4319"/>
    <w:rsid w:val="000F464E"/>
    <w:rsid w:val="000F49B9"/>
    <w:rsid w:val="000F500B"/>
    <w:rsid w:val="000F52EF"/>
    <w:rsid w:val="000F53B7"/>
    <w:rsid w:val="000F53F1"/>
    <w:rsid w:val="000F57AD"/>
    <w:rsid w:val="000F58E9"/>
    <w:rsid w:val="000F591D"/>
    <w:rsid w:val="000F5BB6"/>
    <w:rsid w:val="000F5FE8"/>
    <w:rsid w:val="000F6085"/>
    <w:rsid w:val="000F63E1"/>
    <w:rsid w:val="000F6467"/>
    <w:rsid w:val="000F6998"/>
    <w:rsid w:val="000F6B70"/>
    <w:rsid w:val="000F6FFB"/>
    <w:rsid w:val="000F7645"/>
    <w:rsid w:val="000F7D00"/>
    <w:rsid w:val="000F7DCB"/>
    <w:rsid w:val="000F7EEA"/>
    <w:rsid w:val="0010034B"/>
    <w:rsid w:val="001004BC"/>
    <w:rsid w:val="00100877"/>
    <w:rsid w:val="00100D84"/>
    <w:rsid w:val="00100DD9"/>
    <w:rsid w:val="0010104B"/>
    <w:rsid w:val="0010158F"/>
    <w:rsid w:val="00101617"/>
    <w:rsid w:val="0010184C"/>
    <w:rsid w:val="00101A79"/>
    <w:rsid w:val="00101BBD"/>
    <w:rsid w:val="00101C3A"/>
    <w:rsid w:val="0010223F"/>
    <w:rsid w:val="001022E1"/>
    <w:rsid w:val="0010240C"/>
    <w:rsid w:val="00102EF3"/>
    <w:rsid w:val="0010352D"/>
    <w:rsid w:val="001037B1"/>
    <w:rsid w:val="0010381B"/>
    <w:rsid w:val="0010394A"/>
    <w:rsid w:val="00103ADF"/>
    <w:rsid w:val="00103C2B"/>
    <w:rsid w:val="001044AC"/>
    <w:rsid w:val="001048A6"/>
    <w:rsid w:val="00104C58"/>
    <w:rsid w:val="00105078"/>
    <w:rsid w:val="001053D5"/>
    <w:rsid w:val="001054C1"/>
    <w:rsid w:val="001059F7"/>
    <w:rsid w:val="00105C17"/>
    <w:rsid w:val="00106439"/>
    <w:rsid w:val="00106598"/>
    <w:rsid w:val="00106673"/>
    <w:rsid w:val="00106692"/>
    <w:rsid w:val="0010697E"/>
    <w:rsid w:val="00106FC5"/>
    <w:rsid w:val="001070BB"/>
    <w:rsid w:val="00107159"/>
    <w:rsid w:val="00107D1C"/>
    <w:rsid w:val="00110040"/>
    <w:rsid w:val="00110503"/>
    <w:rsid w:val="00110950"/>
    <w:rsid w:val="00110A64"/>
    <w:rsid w:val="00110EAD"/>
    <w:rsid w:val="00111697"/>
    <w:rsid w:val="00111823"/>
    <w:rsid w:val="00111E09"/>
    <w:rsid w:val="00112141"/>
    <w:rsid w:val="001122E1"/>
    <w:rsid w:val="00112613"/>
    <w:rsid w:val="00112625"/>
    <w:rsid w:val="00112806"/>
    <w:rsid w:val="001134B2"/>
    <w:rsid w:val="001137C5"/>
    <w:rsid w:val="001139CC"/>
    <w:rsid w:val="00113A18"/>
    <w:rsid w:val="00113D0F"/>
    <w:rsid w:val="00113DFB"/>
    <w:rsid w:val="00113FE3"/>
    <w:rsid w:val="00114037"/>
    <w:rsid w:val="00114064"/>
    <w:rsid w:val="0011409B"/>
    <w:rsid w:val="00115293"/>
    <w:rsid w:val="00115690"/>
    <w:rsid w:val="001156E8"/>
    <w:rsid w:val="00115949"/>
    <w:rsid w:val="00115A62"/>
    <w:rsid w:val="00115DA1"/>
    <w:rsid w:val="00115DAE"/>
    <w:rsid w:val="00115EBB"/>
    <w:rsid w:val="001160EC"/>
    <w:rsid w:val="001166F3"/>
    <w:rsid w:val="00116AEA"/>
    <w:rsid w:val="00116D81"/>
    <w:rsid w:val="00116F95"/>
    <w:rsid w:val="00117621"/>
    <w:rsid w:val="00117820"/>
    <w:rsid w:val="00117CFB"/>
    <w:rsid w:val="00120A2C"/>
    <w:rsid w:val="001214D9"/>
    <w:rsid w:val="001214F0"/>
    <w:rsid w:val="00121BCF"/>
    <w:rsid w:val="00121C47"/>
    <w:rsid w:val="00122404"/>
    <w:rsid w:val="00122895"/>
    <w:rsid w:val="00122B58"/>
    <w:rsid w:val="0012304B"/>
    <w:rsid w:val="001233AC"/>
    <w:rsid w:val="00123404"/>
    <w:rsid w:val="00123AF8"/>
    <w:rsid w:val="00123EB3"/>
    <w:rsid w:val="00123F67"/>
    <w:rsid w:val="001240FE"/>
    <w:rsid w:val="00124217"/>
    <w:rsid w:val="00124441"/>
    <w:rsid w:val="0012467B"/>
    <w:rsid w:val="0012490E"/>
    <w:rsid w:val="00124A5C"/>
    <w:rsid w:val="00124EDD"/>
    <w:rsid w:val="00124F29"/>
    <w:rsid w:val="00125527"/>
    <w:rsid w:val="001255B1"/>
    <w:rsid w:val="00125841"/>
    <w:rsid w:val="00125A20"/>
    <w:rsid w:val="001261EC"/>
    <w:rsid w:val="00126304"/>
    <w:rsid w:val="0012666C"/>
    <w:rsid w:val="0012684F"/>
    <w:rsid w:val="00126BA8"/>
    <w:rsid w:val="00126F11"/>
    <w:rsid w:val="00127398"/>
    <w:rsid w:val="0012752C"/>
    <w:rsid w:val="00127629"/>
    <w:rsid w:val="00127726"/>
    <w:rsid w:val="00127EC3"/>
    <w:rsid w:val="00130AFB"/>
    <w:rsid w:val="00131BC1"/>
    <w:rsid w:val="00131D5B"/>
    <w:rsid w:val="00131D69"/>
    <w:rsid w:val="001320EC"/>
    <w:rsid w:val="00132117"/>
    <w:rsid w:val="00132B3E"/>
    <w:rsid w:val="0013300C"/>
    <w:rsid w:val="001331D6"/>
    <w:rsid w:val="00133478"/>
    <w:rsid w:val="001334C1"/>
    <w:rsid w:val="00133656"/>
    <w:rsid w:val="0013378B"/>
    <w:rsid w:val="00133886"/>
    <w:rsid w:val="00133993"/>
    <w:rsid w:val="001339A9"/>
    <w:rsid w:val="001347D0"/>
    <w:rsid w:val="0013503D"/>
    <w:rsid w:val="00135428"/>
    <w:rsid w:val="001359D1"/>
    <w:rsid w:val="00135AA5"/>
    <w:rsid w:val="00135AE2"/>
    <w:rsid w:val="00135BB4"/>
    <w:rsid w:val="001360D4"/>
    <w:rsid w:val="001364DF"/>
    <w:rsid w:val="001365D0"/>
    <w:rsid w:val="00136B2C"/>
    <w:rsid w:val="00136BB3"/>
    <w:rsid w:val="00136C22"/>
    <w:rsid w:val="00136D4F"/>
    <w:rsid w:val="001370C2"/>
    <w:rsid w:val="0013762E"/>
    <w:rsid w:val="00137841"/>
    <w:rsid w:val="00137968"/>
    <w:rsid w:val="00137B56"/>
    <w:rsid w:val="00140013"/>
    <w:rsid w:val="00140055"/>
    <w:rsid w:val="00140852"/>
    <w:rsid w:val="00140ADE"/>
    <w:rsid w:val="00140F40"/>
    <w:rsid w:val="00140FFC"/>
    <w:rsid w:val="0014135A"/>
    <w:rsid w:val="0014147B"/>
    <w:rsid w:val="00141A2C"/>
    <w:rsid w:val="00141C09"/>
    <w:rsid w:val="00141D38"/>
    <w:rsid w:val="0014224E"/>
    <w:rsid w:val="00142302"/>
    <w:rsid w:val="00142445"/>
    <w:rsid w:val="001429CA"/>
    <w:rsid w:val="00142AA2"/>
    <w:rsid w:val="00143756"/>
    <w:rsid w:val="00143A11"/>
    <w:rsid w:val="00143C06"/>
    <w:rsid w:val="00143C7E"/>
    <w:rsid w:val="00143E1F"/>
    <w:rsid w:val="00143FC2"/>
    <w:rsid w:val="00143FF1"/>
    <w:rsid w:val="001447F7"/>
    <w:rsid w:val="00144B46"/>
    <w:rsid w:val="00144C79"/>
    <w:rsid w:val="00144D16"/>
    <w:rsid w:val="00144FA9"/>
    <w:rsid w:val="00145132"/>
    <w:rsid w:val="00145203"/>
    <w:rsid w:val="00145C8B"/>
    <w:rsid w:val="00145DCE"/>
    <w:rsid w:val="001463DF"/>
    <w:rsid w:val="001464A7"/>
    <w:rsid w:val="0014652A"/>
    <w:rsid w:val="00146588"/>
    <w:rsid w:val="00146623"/>
    <w:rsid w:val="0014697F"/>
    <w:rsid w:val="00146C12"/>
    <w:rsid w:val="00146E84"/>
    <w:rsid w:val="001475E4"/>
    <w:rsid w:val="00147897"/>
    <w:rsid w:val="0014789C"/>
    <w:rsid w:val="001478F8"/>
    <w:rsid w:val="00147E33"/>
    <w:rsid w:val="00147F48"/>
    <w:rsid w:val="001500E9"/>
    <w:rsid w:val="001503E5"/>
    <w:rsid w:val="00150431"/>
    <w:rsid w:val="001515B2"/>
    <w:rsid w:val="0015168C"/>
    <w:rsid w:val="00152189"/>
    <w:rsid w:val="001521D3"/>
    <w:rsid w:val="0015228C"/>
    <w:rsid w:val="0015230A"/>
    <w:rsid w:val="00152B4C"/>
    <w:rsid w:val="00152F2F"/>
    <w:rsid w:val="0015315E"/>
    <w:rsid w:val="00153204"/>
    <w:rsid w:val="0015378C"/>
    <w:rsid w:val="00153B36"/>
    <w:rsid w:val="00153B80"/>
    <w:rsid w:val="001540A8"/>
    <w:rsid w:val="001542AB"/>
    <w:rsid w:val="001544AD"/>
    <w:rsid w:val="001547D7"/>
    <w:rsid w:val="00154C92"/>
    <w:rsid w:val="00154E8B"/>
    <w:rsid w:val="00155064"/>
    <w:rsid w:val="00155612"/>
    <w:rsid w:val="00155996"/>
    <w:rsid w:val="00155D22"/>
    <w:rsid w:val="001560FF"/>
    <w:rsid w:val="001562B4"/>
    <w:rsid w:val="001563F5"/>
    <w:rsid w:val="001566D0"/>
    <w:rsid w:val="001568AD"/>
    <w:rsid w:val="001568FF"/>
    <w:rsid w:val="00156D00"/>
    <w:rsid w:val="00157159"/>
    <w:rsid w:val="0015716F"/>
    <w:rsid w:val="001572A2"/>
    <w:rsid w:val="001572D9"/>
    <w:rsid w:val="001574A1"/>
    <w:rsid w:val="00157A65"/>
    <w:rsid w:val="00157F07"/>
    <w:rsid w:val="00161749"/>
    <w:rsid w:val="00161E57"/>
    <w:rsid w:val="00161F8E"/>
    <w:rsid w:val="001620BF"/>
    <w:rsid w:val="001623C5"/>
    <w:rsid w:val="00162417"/>
    <w:rsid w:val="00162A38"/>
    <w:rsid w:val="001630BB"/>
    <w:rsid w:val="00163231"/>
    <w:rsid w:val="001635EA"/>
    <w:rsid w:val="001637A3"/>
    <w:rsid w:val="001638CD"/>
    <w:rsid w:val="00163912"/>
    <w:rsid w:val="00163920"/>
    <w:rsid w:val="001639A1"/>
    <w:rsid w:val="001639AB"/>
    <w:rsid w:val="00163BEA"/>
    <w:rsid w:val="00163D7B"/>
    <w:rsid w:val="0016416C"/>
    <w:rsid w:val="0016446A"/>
    <w:rsid w:val="0016473C"/>
    <w:rsid w:val="00164852"/>
    <w:rsid w:val="00164C14"/>
    <w:rsid w:val="00164C63"/>
    <w:rsid w:val="00165314"/>
    <w:rsid w:val="00165388"/>
    <w:rsid w:val="00165B11"/>
    <w:rsid w:val="0016616E"/>
    <w:rsid w:val="00166183"/>
    <w:rsid w:val="001662C6"/>
    <w:rsid w:val="001668E5"/>
    <w:rsid w:val="00166A3A"/>
    <w:rsid w:val="00166D0B"/>
    <w:rsid w:val="00166F21"/>
    <w:rsid w:val="00167147"/>
    <w:rsid w:val="00167255"/>
    <w:rsid w:val="0016775D"/>
    <w:rsid w:val="0016795D"/>
    <w:rsid w:val="00167EA5"/>
    <w:rsid w:val="001701B9"/>
    <w:rsid w:val="00170311"/>
    <w:rsid w:val="00170386"/>
    <w:rsid w:val="00170881"/>
    <w:rsid w:val="00170897"/>
    <w:rsid w:val="00170992"/>
    <w:rsid w:val="00170D0C"/>
    <w:rsid w:val="00170D4B"/>
    <w:rsid w:val="00170F2F"/>
    <w:rsid w:val="0017112D"/>
    <w:rsid w:val="001711A7"/>
    <w:rsid w:val="00171462"/>
    <w:rsid w:val="0017161B"/>
    <w:rsid w:val="001716C5"/>
    <w:rsid w:val="0017180F"/>
    <w:rsid w:val="00171DA9"/>
    <w:rsid w:val="0017242D"/>
    <w:rsid w:val="001724C5"/>
    <w:rsid w:val="00172545"/>
    <w:rsid w:val="001725E3"/>
    <w:rsid w:val="0017284D"/>
    <w:rsid w:val="001729A8"/>
    <w:rsid w:val="00172AEC"/>
    <w:rsid w:val="00172F81"/>
    <w:rsid w:val="00172FD4"/>
    <w:rsid w:val="0017321A"/>
    <w:rsid w:val="001733B1"/>
    <w:rsid w:val="00173D8D"/>
    <w:rsid w:val="00173DCC"/>
    <w:rsid w:val="00174522"/>
    <w:rsid w:val="00176112"/>
    <w:rsid w:val="00176444"/>
    <w:rsid w:val="00176927"/>
    <w:rsid w:val="00176958"/>
    <w:rsid w:val="00176E5A"/>
    <w:rsid w:val="00176EBD"/>
    <w:rsid w:val="001773D2"/>
    <w:rsid w:val="00177768"/>
    <w:rsid w:val="00177909"/>
    <w:rsid w:val="00177920"/>
    <w:rsid w:val="001779A6"/>
    <w:rsid w:val="00177BED"/>
    <w:rsid w:val="00177C65"/>
    <w:rsid w:val="00181457"/>
    <w:rsid w:val="001815EE"/>
    <w:rsid w:val="00181797"/>
    <w:rsid w:val="0018199C"/>
    <w:rsid w:val="001819A4"/>
    <w:rsid w:val="00181AF3"/>
    <w:rsid w:val="00182195"/>
    <w:rsid w:val="00182220"/>
    <w:rsid w:val="001827A8"/>
    <w:rsid w:val="00182D45"/>
    <w:rsid w:val="001830E3"/>
    <w:rsid w:val="001831F4"/>
    <w:rsid w:val="001831FB"/>
    <w:rsid w:val="00183665"/>
    <w:rsid w:val="0018376B"/>
    <w:rsid w:val="00183BD0"/>
    <w:rsid w:val="00183BDD"/>
    <w:rsid w:val="00183DAF"/>
    <w:rsid w:val="00183FC4"/>
    <w:rsid w:val="001842E5"/>
    <w:rsid w:val="00184451"/>
    <w:rsid w:val="00184690"/>
    <w:rsid w:val="00184F84"/>
    <w:rsid w:val="00184FF1"/>
    <w:rsid w:val="001850F5"/>
    <w:rsid w:val="00185753"/>
    <w:rsid w:val="00185E18"/>
    <w:rsid w:val="00186071"/>
    <w:rsid w:val="00186486"/>
    <w:rsid w:val="001868DB"/>
    <w:rsid w:val="00186A9D"/>
    <w:rsid w:val="0018713B"/>
    <w:rsid w:val="001872A9"/>
    <w:rsid w:val="001873E7"/>
    <w:rsid w:val="0018751D"/>
    <w:rsid w:val="00187699"/>
    <w:rsid w:val="00187BA7"/>
    <w:rsid w:val="00190573"/>
    <w:rsid w:val="001909D4"/>
    <w:rsid w:val="001909DF"/>
    <w:rsid w:val="00190A95"/>
    <w:rsid w:val="0019141F"/>
    <w:rsid w:val="001915C4"/>
    <w:rsid w:val="001919C1"/>
    <w:rsid w:val="00191B33"/>
    <w:rsid w:val="0019209E"/>
    <w:rsid w:val="00192177"/>
    <w:rsid w:val="001921EE"/>
    <w:rsid w:val="001922C4"/>
    <w:rsid w:val="001922DF"/>
    <w:rsid w:val="001929EA"/>
    <w:rsid w:val="00192BFD"/>
    <w:rsid w:val="00192D0D"/>
    <w:rsid w:val="0019306C"/>
    <w:rsid w:val="0019358A"/>
    <w:rsid w:val="001935F9"/>
    <w:rsid w:val="0019382C"/>
    <w:rsid w:val="00194207"/>
    <w:rsid w:val="0019449D"/>
    <w:rsid w:val="00194682"/>
    <w:rsid w:val="0019481C"/>
    <w:rsid w:val="00194840"/>
    <w:rsid w:val="00194927"/>
    <w:rsid w:val="00194A0A"/>
    <w:rsid w:val="00194E40"/>
    <w:rsid w:val="00194E75"/>
    <w:rsid w:val="0019571D"/>
    <w:rsid w:val="00195784"/>
    <w:rsid w:val="00195BCE"/>
    <w:rsid w:val="001961EA"/>
    <w:rsid w:val="00196249"/>
    <w:rsid w:val="001962D0"/>
    <w:rsid w:val="001968CE"/>
    <w:rsid w:val="00196E9A"/>
    <w:rsid w:val="00197749"/>
    <w:rsid w:val="00197750"/>
    <w:rsid w:val="001977B3"/>
    <w:rsid w:val="00197E16"/>
    <w:rsid w:val="00197EDF"/>
    <w:rsid w:val="001A02BD"/>
    <w:rsid w:val="001A0643"/>
    <w:rsid w:val="001A09AF"/>
    <w:rsid w:val="001A0E02"/>
    <w:rsid w:val="001A123C"/>
    <w:rsid w:val="001A18B0"/>
    <w:rsid w:val="001A1A31"/>
    <w:rsid w:val="001A1ECB"/>
    <w:rsid w:val="001A231D"/>
    <w:rsid w:val="001A27B5"/>
    <w:rsid w:val="001A2836"/>
    <w:rsid w:val="001A2C1E"/>
    <w:rsid w:val="001A2E42"/>
    <w:rsid w:val="001A2FA8"/>
    <w:rsid w:val="001A41B9"/>
    <w:rsid w:val="001A43A5"/>
    <w:rsid w:val="001A4432"/>
    <w:rsid w:val="001A44C0"/>
    <w:rsid w:val="001A450B"/>
    <w:rsid w:val="001A46BF"/>
    <w:rsid w:val="001A48B9"/>
    <w:rsid w:val="001A4A9C"/>
    <w:rsid w:val="001A50A3"/>
    <w:rsid w:val="001A5170"/>
    <w:rsid w:val="001A5399"/>
    <w:rsid w:val="001A5946"/>
    <w:rsid w:val="001A5BBF"/>
    <w:rsid w:val="001A5C52"/>
    <w:rsid w:val="001A610C"/>
    <w:rsid w:val="001A6370"/>
    <w:rsid w:val="001A646A"/>
    <w:rsid w:val="001A64D6"/>
    <w:rsid w:val="001A6F27"/>
    <w:rsid w:val="001A6FB0"/>
    <w:rsid w:val="001A738C"/>
    <w:rsid w:val="001A7577"/>
    <w:rsid w:val="001A7D6A"/>
    <w:rsid w:val="001A7E7B"/>
    <w:rsid w:val="001B014F"/>
    <w:rsid w:val="001B0269"/>
    <w:rsid w:val="001B0AAF"/>
    <w:rsid w:val="001B0B37"/>
    <w:rsid w:val="001B0B49"/>
    <w:rsid w:val="001B0C66"/>
    <w:rsid w:val="001B0C96"/>
    <w:rsid w:val="001B11D7"/>
    <w:rsid w:val="001B12C8"/>
    <w:rsid w:val="001B13D4"/>
    <w:rsid w:val="001B1999"/>
    <w:rsid w:val="001B1C27"/>
    <w:rsid w:val="001B1FF8"/>
    <w:rsid w:val="001B21A3"/>
    <w:rsid w:val="001B2207"/>
    <w:rsid w:val="001B27B5"/>
    <w:rsid w:val="001B2A08"/>
    <w:rsid w:val="001B2E31"/>
    <w:rsid w:val="001B3464"/>
    <w:rsid w:val="001B37B7"/>
    <w:rsid w:val="001B3B35"/>
    <w:rsid w:val="001B3B3E"/>
    <w:rsid w:val="001B3CC6"/>
    <w:rsid w:val="001B3CE5"/>
    <w:rsid w:val="001B3D09"/>
    <w:rsid w:val="001B3DDD"/>
    <w:rsid w:val="001B3F34"/>
    <w:rsid w:val="001B4738"/>
    <w:rsid w:val="001B487C"/>
    <w:rsid w:val="001B48A8"/>
    <w:rsid w:val="001B4B28"/>
    <w:rsid w:val="001B4F56"/>
    <w:rsid w:val="001B513E"/>
    <w:rsid w:val="001B523F"/>
    <w:rsid w:val="001B5418"/>
    <w:rsid w:val="001B5C6A"/>
    <w:rsid w:val="001B6344"/>
    <w:rsid w:val="001B65C2"/>
    <w:rsid w:val="001B65D7"/>
    <w:rsid w:val="001B6A47"/>
    <w:rsid w:val="001B6C3B"/>
    <w:rsid w:val="001B6CDE"/>
    <w:rsid w:val="001B70D4"/>
    <w:rsid w:val="001B720C"/>
    <w:rsid w:val="001B725A"/>
    <w:rsid w:val="001B764E"/>
    <w:rsid w:val="001B765E"/>
    <w:rsid w:val="001B7EF5"/>
    <w:rsid w:val="001C0201"/>
    <w:rsid w:val="001C028A"/>
    <w:rsid w:val="001C05CC"/>
    <w:rsid w:val="001C0871"/>
    <w:rsid w:val="001C0F96"/>
    <w:rsid w:val="001C11ED"/>
    <w:rsid w:val="001C1241"/>
    <w:rsid w:val="001C146C"/>
    <w:rsid w:val="001C14E8"/>
    <w:rsid w:val="001C14FF"/>
    <w:rsid w:val="001C15CA"/>
    <w:rsid w:val="001C16B5"/>
    <w:rsid w:val="001C1C32"/>
    <w:rsid w:val="001C1CD8"/>
    <w:rsid w:val="001C1E72"/>
    <w:rsid w:val="001C1E89"/>
    <w:rsid w:val="001C21B1"/>
    <w:rsid w:val="001C23E1"/>
    <w:rsid w:val="001C241D"/>
    <w:rsid w:val="001C291C"/>
    <w:rsid w:val="001C2BA4"/>
    <w:rsid w:val="001C2CD9"/>
    <w:rsid w:val="001C2EA0"/>
    <w:rsid w:val="001C303E"/>
    <w:rsid w:val="001C31E9"/>
    <w:rsid w:val="001C32C7"/>
    <w:rsid w:val="001C3A6B"/>
    <w:rsid w:val="001C3A93"/>
    <w:rsid w:val="001C3B3D"/>
    <w:rsid w:val="001C42EF"/>
    <w:rsid w:val="001C43DA"/>
    <w:rsid w:val="001C4A7A"/>
    <w:rsid w:val="001C4B0E"/>
    <w:rsid w:val="001C5136"/>
    <w:rsid w:val="001C5174"/>
    <w:rsid w:val="001C526C"/>
    <w:rsid w:val="001C53D4"/>
    <w:rsid w:val="001C56AD"/>
    <w:rsid w:val="001C5804"/>
    <w:rsid w:val="001C58D0"/>
    <w:rsid w:val="001C5925"/>
    <w:rsid w:val="001C5C00"/>
    <w:rsid w:val="001C6081"/>
    <w:rsid w:val="001C645D"/>
    <w:rsid w:val="001C69BC"/>
    <w:rsid w:val="001C6BED"/>
    <w:rsid w:val="001C6DE0"/>
    <w:rsid w:val="001C7192"/>
    <w:rsid w:val="001C7684"/>
    <w:rsid w:val="001C76A4"/>
    <w:rsid w:val="001C76C4"/>
    <w:rsid w:val="001CB65C"/>
    <w:rsid w:val="001D018C"/>
    <w:rsid w:val="001D06AB"/>
    <w:rsid w:val="001D0709"/>
    <w:rsid w:val="001D08FB"/>
    <w:rsid w:val="001D091E"/>
    <w:rsid w:val="001D0D34"/>
    <w:rsid w:val="001D0D90"/>
    <w:rsid w:val="001D142B"/>
    <w:rsid w:val="001D14F2"/>
    <w:rsid w:val="001D160F"/>
    <w:rsid w:val="001D1E1A"/>
    <w:rsid w:val="001D1E20"/>
    <w:rsid w:val="001D1F24"/>
    <w:rsid w:val="001D245A"/>
    <w:rsid w:val="001D2665"/>
    <w:rsid w:val="001D2BBA"/>
    <w:rsid w:val="001D2D1D"/>
    <w:rsid w:val="001D2EC3"/>
    <w:rsid w:val="001D2FF8"/>
    <w:rsid w:val="001D32D3"/>
    <w:rsid w:val="001D3561"/>
    <w:rsid w:val="001D36F4"/>
    <w:rsid w:val="001D3D93"/>
    <w:rsid w:val="001D410E"/>
    <w:rsid w:val="001D412D"/>
    <w:rsid w:val="001D42C8"/>
    <w:rsid w:val="001D455A"/>
    <w:rsid w:val="001D5155"/>
    <w:rsid w:val="001D5742"/>
    <w:rsid w:val="001D5B3A"/>
    <w:rsid w:val="001D5CA2"/>
    <w:rsid w:val="001D5D86"/>
    <w:rsid w:val="001D5E8A"/>
    <w:rsid w:val="001D6762"/>
    <w:rsid w:val="001D6AFC"/>
    <w:rsid w:val="001D6FD7"/>
    <w:rsid w:val="001D7057"/>
    <w:rsid w:val="001D7223"/>
    <w:rsid w:val="001D78DA"/>
    <w:rsid w:val="001D7EFE"/>
    <w:rsid w:val="001E014F"/>
    <w:rsid w:val="001E0888"/>
    <w:rsid w:val="001E09F1"/>
    <w:rsid w:val="001E0A8A"/>
    <w:rsid w:val="001E0C98"/>
    <w:rsid w:val="001E0FB6"/>
    <w:rsid w:val="001E1040"/>
    <w:rsid w:val="001E14BC"/>
    <w:rsid w:val="001E1A1A"/>
    <w:rsid w:val="001E1B42"/>
    <w:rsid w:val="001E2015"/>
    <w:rsid w:val="001E2521"/>
    <w:rsid w:val="001E2679"/>
    <w:rsid w:val="001E26D1"/>
    <w:rsid w:val="001E2740"/>
    <w:rsid w:val="001E2833"/>
    <w:rsid w:val="001E2AD2"/>
    <w:rsid w:val="001E2CCC"/>
    <w:rsid w:val="001E2F02"/>
    <w:rsid w:val="001E302E"/>
    <w:rsid w:val="001E37A6"/>
    <w:rsid w:val="001E3986"/>
    <w:rsid w:val="001E3C35"/>
    <w:rsid w:val="001E3DA4"/>
    <w:rsid w:val="001E3F14"/>
    <w:rsid w:val="001E3FCC"/>
    <w:rsid w:val="001E4111"/>
    <w:rsid w:val="001E42DD"/>
    <w:rsid w:val="001E48E5"/>
    <w:rsid w:val="001E49CC"/>
    <w:rsid w:val="001E5198"/>
    <w:rsid w:val="001E5754"/>
    <w:rsid w:val="001E63D6"/>
    <w:rsid w:val="001E67B6"/>
    <w:rsid w:val="001E71DC"/>
    <w:rsid w:val="001E75C7"/>
    <w:rsid w:val="001E798B"/>
    <w:rsid w:val="001F01FE"/>
    <w:rsid w:val="001F0322"/>
    <w:rsid w:val="001F03B6"/>
    <w:rsid w:val="001F0486"/>
    <w:rsid w:val="001F04FC"/>
    <w:rsid w:val="001F062E"/>
    <w:rsid w:val="001F1289"/>
    <w:rsid w:val="001F1785"/>
    <w:rsid w:val="001F1816"/>
    <w:rsid w:val="001F19C7"/>
    <w:rsid w:val="001F1A53"/>
    <w:rsid w:val="001F2B44"/>
    <w:rsid w:val="001F2E13"/>
    <w:rsid w:val="001F35AF"/>
    <w:rsid w:val="001F3637"/>
    <w:rsid w:val="001F3EA6"/>
    <w:rsid w:val="001F3EFD"/>
    <w:rsid w:val="001F4356"/>
    <w:rsid w:val="001F440A"/>
    <w:rsid w:val="001F4762"/>
    <w:rsid w:val="001F4865"/>
    <w:rsid w:val="001F4A19"/>
    <w:rsid w:val="001F4A4E"/>
    <w:rsid w:val="001F4D63"/>
    <w:rsid w:val="001F4F08"/>
    <w:rsid w:val="001F51DD"/>
    <w:rsid w:val="001F5268"/>
    <w:rsid w:val="001F5375"/>
    <w:rsid w:val="001F582B"/>
    <w:rsid w:val="001F5C27"/>
    <w:rsid w:val="001F603B"/>
    <w:rsid w:val="001F60FB"/>
    <w:rsid w:val="001F6497"/>
    <w:rsid w:val="001F6503"/>
    <w:rsid w:val="001F66CB"/>
    <w:rsid w:val="001F6EFD"/>
    <w:rsid w:val="001F77C1"/>
    <w:rsid w:val="001F7A4C"/>
    <w:rsid w:val="001F7AD4"/>
    <w:rsid w:val="002008E1"/>
    <w:rsid w:val="00200C06"/>
    <w:rsid w:val="00200C4C"/>
    <w:rsid w:val="00200D4E"/>
    <w:rsid w:val="00201703"/>
    <w:rsid w:val="0020189C"/>
    <w:rsid w:val="002018A9"/>
    <w:rsid w:val="00201A6C"/>
    <w:rsid w:val="00201C77"/>
    <w:rsid w:val="00202172"/>
    <w:rsid w:val="00202233"/>
    <w:rsid w:val="002025B0"/>
    <w:rsid w:val="002025E5"/>
    <w:rsid w:val="002026F0"/>
    <w:rsid w:val="00202A67"/>
    <w:rsid w:val="00202C1E"/>
    <w:rsid w:val="00202D71"/>
    <w:rsid w:val="00202DB9"/>
    <w:rsid w:val="00202DC9"/>
    <w:rsid w:val="002032D6"/>
    <w:rsid w:val="002037F1"/>
    <w:rsid w:val="00203814"/>
    <w:rsid w:val="00203E20"/>
    <w:rsid w:val="00203EAC"/>
    <w:rsid w:val="002040E1"/>
    <w:rsid w:val="0020417D"/>
    <w:rsid w:val="002045B9"/>
    <w:rsid w:val="002045FD"/>
    <w:rsid w:val="002047DF"/>
    <w:rsid w:val="00204E5A"/>
    <w:rsid w:val="00204EA6"/>
    <w:rsid w:val="0020519E"/>
    <w:rsid w:val="00205973"/>
    <w:rsid w:val="00205BF8"/>
    <w:rsid w:val="00205C63"/>
    <w:rsid w:val="00205E11"/>
    <w:rsid w:val="00205E61"/>
    <w:rsid w:val="002065B7"/>
    <w:rsid w:val="002065FD"/>
    <w:rsid w:val="00206751"/>
    <w:rsid w:val="002067A5"/>
    <w:rsid w:val="002067DE"/>
    <w:rsid w:val="0020699E"/>
    <w:rsid w:val="002069B1"/>
    <w:rsid w:val="00206EFA"/>
    <w:rsid w:val="00207341"/>
    <w:rsid w:val="00207383"/>
    <w:rsid w:val="0020746E"/>
    <w:rsid w:val="002074F7"/>
    <w:rsid w:val="002076DD"/>
    <w:rsid w:val="00207AF5"/>
    <w:rsid w:val="00207FFE"/>
    <w:rsid w:val="00210221"/>
    <w:rsid w:val="00210321"/>
    <w:rsid w:val="002103A0"/>
    <w:rsid w:val="0021055C"/>
    <w:rsid w:val="00210570"/>
    <w:rsid w:val="002109F2"/>
    <w:rsid w:val="00210BE6"/>
    <w:rsid w:val="00210F52"/>
    <w:rsid w:val="002111DF"/>
    <w:rsid w:val="002112F2"/>
    <w:rsid w:val="002115E4"/>
    <w:rsid w:val="002119A8"/>
    <w:rsid w:val="00211DEC"/>
    <w:rsid w:val="00212735"/>
    <w:rsid w:val="002127CD"/>
    <w:rsid w:val="00212F48"/>
    <w:rsid w:val="0021313C"/>
    <w:rsid w:val="0021328F"/>
    <w:rsid w:val="00213604"/>
    <w:rsid w:val="002136A3"/>
    <w:rsid w:val="002136B6"/>
    <w:rsid w:val="00213806"/>
    <w:rsid w:val="0021401B"/>
    <w:rsid w:val="0021410D"/>
    <w:rsid w:val="00214211"/>
    <w:rsid w:val="00214321"/>
    <w:rsid w:val="0021459C"/>
    <w:rsid w:val="002147D1"/>
    <w:rsid w:val="00215174"/>
    <w:rsid w:val="00215195"/>
    <w:rsid w:val="00215229"/>
    <w:rsid w:val="002152AF"/>
    <w:rsid w:val="00215496"/>
    <w:rsid w:val="00215633"/>
    <w:rsid w:val="002158A6"/>
    <w:rsid w:val="00216332"/>
    <w:rsid w:val="002164B6"/>
    <w:rsid w:val="00216601"/>
    <w:rsid w:val="00217759"/>
    <w:rsid w:val="002178A9"/>
    <w:rsid w:val="002178B7"/>
    <w:rsid w:val="002179DA"/>
    <w:rsid w:val="00217FF7"/>
    <w:rsid w:val="002200C7"/>
    <w:rsid w:val="00220137"/>
    <w:rsid w:val="002204A5"/>
    <w:rsid w:val="002219EF"/>
    <w:rsid w:val="00221B21"/>
    <w:rsid w:val="00221C75"/>
    <w:rsid w:val="00221D97"/>
    <w:rsid w:val="00221F29"/>
    <w:rsid w:val="0022214B"/>
    <w:rsid w:val="00222413"/>
    <w:rsid w:val="002226FF"/>
    <w:rsid w:val="00222740"/>
    <w:rsid w:val="00222987"/>
    <w:rsid w:val="00222CF9"/>
    <w:rsid w:val="00223020"/>
    <w:rsid w:val="002230F7"/>
    <w:rsid w:val="002239FA"/>
    <w:rsid w:val="00223AD4"/>
    <w:rsid w:val="00223B88"/>
    <w:rsid w:val="00223CDC"/>
    <w:rsid w:val="002240B2"/>
    <w:rsid w:val="00224268"/>
    <w:rsid w:val="00224350"/>
    <w:rsid w:val="002245DE"/>
    <w:rsid w:val="00224781"/>
    <w:rsid w:val="00224895"/>
    <w:rsid w:val="00224B65"/>
    <w:rsid w:val="002250C0"/>
    <w:rsid w:val="0022521D"/>
    <w:rsid w:val="0022553D"/>
    <w:rsid w:val="002255E5"/>
    <w:rsid w:val="002255F1"/>
    <w:rsid w:val="00225697"/>
    <w:rsid w:val="00225AB0"/>
    <w:rsid w:val="00225E38"/>
    <w:rsid w:val="00225F89"/>
    <w:rsid w:val="0022618C"/>
    <w:rsid w:val="0022647D"/>
    <w:rsid w:val="0022663B"/>
    <w:rsid w:val="002269E7"/>
    <w:rsid w:val="00226C04"/>
    <w:rsid w:val="00226C5A"/>
    <w:rsid w:val="00226DA4"/>
    <w:rsid w:val="00227463"/>
    <w:rsid w:val="002275B0"/>
    <w:rsid w:val="00227610"/>
    <w:rsid w:val="0023013A"/>
    <w:rsid w:val="0023034D"/>
    <w:rsid w:val="002306BD"/>
    <w:rsid w:val="002307BD"/>
    <w:rsid w:val="002308BD"/>
    <w:rsid w:val="00230929"/>
    <w:rsid w:val="002309E5"/>
    <w:rsid w:val="00230A08"/>
    <w:rsid w:val="00230A17"/>
    <w:rsid w:val="00230D58"/>
    <w:rsid w:val="0023115A"/>
    <w:rsid w:val="002313B3"/>
    <w:rsid w:val="002313EC"/>
    <w:rsid w:val="002315A8"/>
    <w:rsid w:val="0023169D"/>
    <w:rsid w:val="0023187E"/>
    <w:rsid w:val="00231C4A"/>
    <w:rsid w:val="002323ED"/>
    <w:rsid w:val="00232560"/>
    <w:rsid w:val="00232994"/>
    <w:rsid w:val="00232C7C"/>
    <w:rsid w:val="00232EDD"/>
    <w:rsid w:val="002332FF"/>
    <w:rsid w:val="002333F3"/>
    <w:rsid w:val="0023341A"/>
    <w:rsid w:val="00233652"/>
    <w:rsid w:val="002336D3"/>
    <w:rsid w:val="00233911"/>
    <w:rsid w:val="00233965"/>
    <w:rsid w:val="00233AF0"/>
    <w:rsid w:val="00233E9A"/>
    <w:rsid w:val="00233F36"/>
    <w:rsid w:val="002346BC"/>
    <w:rsid w:val="00234C95"/>
    <w:rsid w:val="0023538B"/>
    <w:rsid w:val="00235576"/>
    <w:rsid w:val="00235D6F"/>
    <w:rsid w:val="00236438"/>
    <w:rsid w:val="0023654A"/>
    <w:rsid w:val="00236862"/>
    <w:rsid w:val="00236AD9"/>
    <w:rsid w:val="00236AE4"/>
    <w:rsid w:val="00236B91"/>
    <w:rsid w:val="002371C5"/>
    <w:rsid w:val="00237279"/>
    <w:rsid w:val="002374AD"/>
    <w:rsid w:val="00237ACE"/>
    <w:rsid w:val="00237AEC"/>
    <w:rsid w:val="00237F61"/>
    <w:rsid w:val="0024014A"/>
    <w:rsid w:val="00240CEB"/>
    <w:rsid w:val="00241439"/>
    <w:rsid w:val="00241890"/>
    <w:rsid w:val="0024206B"/>
    <w:rsid w:val="002422E2"/>
    <w:rsid w:val="00242498"/>
    <w:rsid w:val="00242733"/>
    <w:rsid w:val="00242772"/>
    <w:rsid w:val="002429E3"/>
    <w:rsid w:val="00242BC6"/>
    <w:rsid w:val="00242BC9"/>
    <w:rsid w:val="00242D29"/>
    <w:rsid w:val="00243038"/>
    <w:rsid w:val="0024352F"/>
    <w:rsid w:val="002436F7"/>
    <w:rsid w:val="00243711"/>
    <w:rsid w:val="0024373F"/>
    <w:rsid w:val="00243C16"/>
    <w:rsid w:val="00243DBB"/>
    <w:rsid w:val="00243E9B"/>
    <w:rsid w:val="002445D3"/>
    <w:rsid w:val="0024465B"/>
    <w:rsid w:val="002446F0"/>
    <w:rsid w:val="00244911"/>
    <w:rsid w:val="00244945"/>
    <w:rsid w:val="002449C3"/>
    <w:rsid w:val="00244A58"/>
    <w:rsid w:val="00244B51"/>
    <w:rsid w:val="00244DD5"/>
    <w:rsid w:val="00245465"/>
    <w:rsid w:val="00245C03"/>
    <w:rsid w:val="00245DB8"/>
    <w:rsid w:val="00245E9E"/>
    <w:rsid w:val="00246167"/>
    <w:rsid w:val="00246419"/>
    <w:rsid w:val="002466A5"/>
    <w:rsid w:val="0024688A"/>
    <w:rsid w:val="00246DE2"/>
    <w:rsid w:val="00246F1B"/>
    <w:rsid w:val="0024716A"/>
    <w:rsid w:val="00247AF4"/>
    <w:rsid w:val="00250187"/>
    <w:rsid w:val="00250561"/>
    <w:rsid w:val="0025066E"/>
    <w:rsid w:val="002507F7"/>
    <w:rsid w:val="0025082B"/>
    <w:rsid w:val="00250EB7"/>
    <w:rsid w:val="00250FF2"/>
    <w:rsid w:val="00251213"/>
    <w:rsid w:val="00251244"/>
    <w:rsid w:val="00251D1B"/>
    <w:rsid w:val="00252379"/>
    <w:rsid w:val="00252888"/>
    <w:rsid w:val="00252A31"/>
    <w:rsid w:val="00252BFD"/>
    <w:rsid w:val="00252C50"/>
    <w:rsid w:val="00253BFD"/>
    <w:rsid w:val="00253C29"/>
    <w:rsid w:val="00253D4D"/>
    <w:rsid w:val="00253E53"/>
    <w:rsid w:val="00253EE5"/>
    <w:rsid w:val="002545C4"/>
    <w:rsid w:val="00254AF5"/>
    <w:rsid w:val="00254AFB"/>
    <w:rsid w:val="0025500F"/>
    <w:rsid w:val="00256123"/>
    <w:rsid w:val="002564D5"/>
    <w:rsid w:val="00256B90"/>
    <w:rsid w:val="00257340"/>
    <w:rsid w:val="0025741A"/>
    <w:rsid w:val="00257905"/>
    <w:rsid w:val="00257EAF"/>
    <w:rsid w:val="00260190"/>
    <w:rsid w:val="00260229"/>
    <w:rsid w:val="00260751"/>
    <w:rsid w:val="00260AE6"/>
    <w:rsid w:val="00260CAB"/>
    <w:rsid w:val="00260E0C"/>
    <w:rsid w:val="00261040"/>
    <w:rsid w:val="00261367"/>
    <w:rsid w:val="0026146C"/>
    <w:rsid w:val="002619A3"/>
    <w:rsid w:val="00261BE8"/>
    <w:rsid w:val="00262179"/>
    <w:rsid w:val="00262304"/>
    <w:rsid w:val="002623F0"/>
    <w:rsid w:val="0026252D"/>
    <w:rsid w:val="00262C81"/>
    <w:rsid w:val="002634BA"/>
    <w:rsid w:val="002634FE"/>
    <w:rsid w:val="00263594"/>
    <w:rsid w:val="00263FE5"/>
    <w:rsid w:val="002641CE"/>
    <w:rsid w:val="0026447C"/>
    <w:rsid w:val="00264B4B"/>
    <w:rsid w:val="00264EBA"/>
    <w:rsid w:val="0026510C"/>
    <w:rsid w:val="002651DC"/>
    <w:rsid w:val="00265443"/>
    <w:rsid w:val="002658DE"/>
    <w:rsid w:val="002659FA"/>
    <w:rsid w:val="00265DF2"/>
    <w:rsid w:val="00266738"/>
    <w:rsid w:val="00266DA4"/>
    <w:rsid w:val="00267031"/>
    <w:rsid w:val="0026712F"/>
    <w:rsid w:val="002671A7"/>
    <w:rsid w:val="00267252"/>
    <w:rsid w:val="0026797F"/>
    <w:rsid w:val="002703C4"/>
    <w:rsid w:val="0027044D"/>
    <w:rsid w:val="002704E1"/>
    <w:rsid w:val="0027056C"/>
    <w:rsid w:val="00270595"/>
    <w:rsid w:val="002706A0"/>
    <w:rsid w:val="002709E2"/>
    <w:rsid w:val="002717C5"/>
    <w:rsid w:val="00271B50"/>
    <w:rsid w:val="00271D99"/>
    <w:rsid w:val="00272064"/>
    <w:rsid w:val="00272095"/>
    <w:rsid w:val="002720FC"/>
    <w:rsid w:val="00272140"/>
    <w:rsid w:val="0027227E"/>
    <w:rsid w:val="002723CC"/>
    <w:rsid w:val="00272401"/>
    <w:rsid w:val="00272448"/>
    <w:rsid w:val="00272C21"/>
    <w:rsid w:val="00273149"/>
    <w:rsid w:val="0027354C"/>
    <w:rsid w:val="0027357B"/>
    <w:rsid w:val="002736E6"/>
    <w:rsid w:val="0027421D"/>
    <w:rsid w:val="002742DD"/>
    <w:rsid w:val="002743AA"/>
    <w:rsid w:val="0027461E"/>
    <w:rsid w:val="0027469A"/>
    <w:rsid w:val="002748F1"/>
    <w:rsid w:val="00274C97"/>
    <w:rsid w:val="00274FF7"/>
    <w:rsid w:val="002753C0"/>
    <w:rsid w:val="00275B30"/>
    <w:rsid w:val="0027726F"/>
    <w:rsid w:val="002772B9"/>
    <w:rsid w:val="002775A4"/>
    <w:rsid w:val="002777CE"/>
    <w:rsid w:val="0027793D"/>
    <w:rsid w:val="00277A47"/>
    <w:rsid w:val="00277A81"/>
    <w:rsid w:val="00277AF8"/>
    <w:rsid w:val="00277EC5"/>
    <w:rsid w:val="00280311"/>
    <w:rsid w:val="00280486"/>
    <w:rsid w:val="00280709"/>
    <w:rsid w:val="00280BEE"/>
    <w:rsid w:val="00280C1D"/>
    <w:rsid w:val="00280DF8"/>
    <w:rsid w:val="00280F0E"/>
    <w:rsid w:val="00281192"/>
    <w:rsid w:val="002812EE"/>
    <w:rsid w:val="00281613"/>
    <w:rsid w:val="00281A1D"/>
    <w:rsid w:val="00281C47"/>
    <w:rsid w:val="0028203B"/>
    <w:rsid w:val="0028257C"/>
    <w:rsid w:val="002826D2"/>
    <w:rsid w:val="00282747"/>
    <w:rsid w:val="00282750"/>
    <w:rsid w:val="00282802"/>
    <w:rsid w:val="00282879"/>
    <w:rsid w:val="00282B58"/>
    <w:rsid w:val="00282D72"/>
    <w:rsid w:val="00282E5C"/>
    <w:rsid w:val="00282FB4"/>
    <w:rsid w:val="00283080"/>
    <w:rsid w:val="002835BE"/>
    <w:rsid w:val="00283DB7"/>
    <w:rsid w:val="0028405B"/>
    <w:rsid w:val="002845F0"/>
    <w:rsid w:val="002845F7"/>
    <w:rsid w:val="00284751"/>
    <w:rsid w:val="0028492C"/>
    <w:rsid w:val="00284E22"/>
    <w:rsid w:val="00284E71"/>
    <w:rsid w:val="00284F5F"/>
    <w:rsid w:val="002856AA"/>
    <w:rsid w:val="00285C22"/>
    <w:rsid w:val="00285F40"/>
    <w:rsid w:val="00285F5D"/>
    <w:rsid w:val="002864D0"/>
    <w:rsid w:val="002867E0"/>
    <w:rsid w:val="00286BCC"/>
    <w:rsid w:val="0028714A"/>
    <w:rsid w:val="002874E8"/>
    <w:rsid w:val="00287619"/>
    <w:rsid w:val="002876D9"/>
    <w:rsid w:val="00287AD6"/>
    <w:rsid w:val="00287AF4"/>
    <w:rsid w:val="00287BAD"/>
    <w:rsid w:val="00287F23"/>
    <w:rsid w:val="00287F6A"/>
    <w:rsid w:val="00290415"/>
    <w:rsid w:val="00290544"/>
    <w:rsid w:val="002909A0"/>
    <w:rsid w:val="002909DB"/>
    <w:rsid w:val="00290A72"/>
    <w:rsid w:val="00290B12"/>
    <w:rsid w:val="00290C8A"/>
    <w:rsid w:val="00290D76"/>
    <w:rsid w:val="00290DB4"/>
    <w:rsid w:val="00290F58"/>
    <w:rsid w:val="00291092"/>
    <w:rsid w:val="0029129D"/>
    <w:rsid w:val="002912A1"/>
    <w:rsid w:val="00291357"/>
    <w:rsid w:val="002913B4"/>
    <w:rsid w:val="002918AE"/>
    <w:rsid w:val="002919F2"/>
    <w:rsid w:val="00291B71"/>
    <w:rsid w:val="00292442"/>
    <w:rsid w:val="00292556"/>
    <w:rsid w:val="0029261C"/>
    <w:rsid w:val="0029299C"/>
    <w:rsid w:val="002929E2"/>
    <w:rsid w:val="00292AB5"/>
    <w:rsid w:val="00292D03"/>
    <w:rsid w:val="00292D1E"/>
    <w:rsid w:val="0029305A"/>
    <w:rsid w:val="00293508"/>
    <w:rsid w:val="0029367D"/>
    <w:rsid w:val="002939A0"/>
    <w:rsid w:val="00293ADC"/>
    <w:rsid w:val="00293EB1"/>
    <w:rsid w:val="002943D6"/>
    <w:rsid w:val="002943E8"/>
    <w:rsid w:val="002949BB"/>
    <w:rsid w:val="00294AA7"/>
    <w:rsid w:val="00294DEB"/>
    <w:rsid w:val="00294E04"/>
    <w:rsid w:val="00295867"/>
    <w:rsid w:val="0029590B"/>
    <w:rsid w:val="002964DD"/>
    <w:rsid w:val="0029668D"/>
    <w:rsid w:val="0029697E"/>
    <w:rsid w:val="00297264"/>
    <w:rsid w:val="00297458"/>
    <w:rsid w:val="002975E9"/>
    <w:rsid w:val="00297925"/>
    <w:rsid w:val="00297F44"/>
    <w:rsid w:val="002A01D7"/>
    <w:rsid w:val="002A05D3"/>
    <w:rsid w:val="002A08B3"/>
    <w:rsid w:val="002A0959"/>
    <w:rsid w:val="002A099F"/>
    <w:rsid w:val="002A0A55"/>
    <w:rsid w:val="002A0EFA"/>
    <w:rsid w:val="002A19CE"/>
    <w:rsid w:val="002A1C2B"/>
    <w:rsid w:val="002A1C51"/>
    <w:rsid w:val="002A1D01"/>
    <w:rsid w:val="002A1F1F"/>
    <w:rsid w:val="002A200C"/>
    <w:rsid w:val="002A23F6"/>
    <w:rsid w:val="002A2AD1"/>
    <w:rsid w:val="002A36EB"/>
    <w:rsid w:val="002A3704"/>
    <w:rsid w:val="002A3A0F"/>
    <w:rsid w:val="002A3ACA"/>
    <w:rsid w:val="002A3ADC"/>
    <w:rsid w:val="002A41C3"/>
    <w:rsid w:val="002A41E4"/>
    <w:rsid w:val="002A4241"/>
    <w:rsid w:val="002A44DA"/>
    <w:rsid w:val="002A4A5C"/>
    <w:rsid w:val="002A4B29"/>
    <w:rsid w:val="002A569A"/>
    <w:rsid w:val="002A585D"/>
    <w:rsid w:val="002A59D8"/>
    <w:rsid w:val="002A5BAC"/>
    <w:rsid w:val="002A5C53"/>
    <w:rsid w:val="002A5E37"/>
    <w:rsid w:val="002A5EDF"/>
    <w:rsid w:val="002A60AE"/>
    <w:rsid w:val="002A6193"/>
    <w:rsid w:val="002A65FF"/>
    <w:rsid w:val="002A68F2"/>
    <w:rsid w:val="002A697E"/>
    <w:rsid w:val="002A6BCC"/>
    <w:rsid w:val="002A6CE4"/>
    <w:rsid w:val="002A7007"/>
    <w:rsid w:val="002A78C4"/>
    <w:rsid w:val="002A7ED7"/>
    <w:rsid w:val="002B010F"/>
    <w:rsid w:val="002B01FD"/>
    <w:rsid w:val="002B055F"/>
    <w:rsid w:val="002B0910"/>
    <w:rsid w:val="002B0A8E"/>
    <w:rsid w:val="002B0B64"/>
    <w:rsid w:val="002B1113"/>
    <w:rsid w:val="002B1307"/>
    <w:rsid w:val="002B1379"/>
    <w:rsid w:val="002B150A"/>
    <w:rsid w:val="002B16DA"/>
    <w:rsid w:val="002B1753"/>
    <w:rsid w:val="002B1ACD"/>
    <w:rsid w:val="002B1B50"/>
    <w:rsid w:val="002B2314"/>
    <w:rsid w:val="002B2473"/>
    <w:rsid w:val="002B26DF"/>
    <w:rsid w:val="002B30A3"/>
    <w:rsid w:val="002B3C27"/>
    <w:rsid w:val="002B3CDC"/>
    <w:rsid w:val="002B43E1"/>
    <w:rsid w:val="002B46B7"/>
    <w:rsid w:val="002B4719"/>
    <w:rsid w:val="002B4938"/>
    <w:rsid w:val="002B4CDE"/>
    <w:rsid w:val="002B4FD1"/>
    <w:rsid w:val="002B5288"/>
    <w:rsid w:val="002B5838"/>
    <w:rsid w:val="002B59DA"/>
    <w:rsid w:val="002B68F6"/>
    <w:rsid w:val="002B6CD5"/>
    <w:rsid w:val="002B7071"/>
    <w:rsid w:val="002B73CB"/>
    <w:rsid w:val="002B74DB"/>
    <w:rsid w:val="002B7ADB"/>
    <w:rsid w:val="002B7CB8"/>
    <w:rsid w:val="002C02B9"/>
    <w:rsid w:val="002C07D9"/>
    <w:rsid w:val="002C0CEC"/>
    <w:rsid w:val="002C0EEF"/>
    <w:rsid w:val="002C0F13"/>
    <w:rsid w:val="002C1299"/>
    <w:rsid w:val="002C2178"/>
    <w:rsid w:val="002C2290"/>
    <w:rsid w:val="002C2929"/>
    <w:rsid w:val="002C2C67"/>
    <w:rsid w:val="002C3713"/>
    <w:rsid w:val="002C390C"/>
    <w:rsid w:val="002C44D4"/>
    <w:rsid w:val="002C4515"/>
    <w:rsid w:val="002C467C"/>
    <w:rsid w:val="002C4805"/>
    <w:rsid w:val="002C48DF"/>
    <w:rsid w:val="002C4C99"/>
    <w:rsid w:val="002C5334"/>
    <w:rsid w:val="002C5964"/>
    <w:rsid w:val="002C5D13"/>
    <w:rsid w:val="002C5EE3"/>
    <w:rsid w:val="002C601F"/>
    <w:rsid w:val="002C60F4"/>
    <w:rsid w:val="002C6154"/>
    <w:rsid w:val="002C6213"/>
    <w:rsid w:val="002C6324"/>
    <w:rsid w:val="002C635B"/>
    <w:rsid w:val="002C6502"/>
    <w:rsid w:val="002C67A9"/>
    <w:rsid w:val="002C6ACE"/>
    <w:rsid w:val="002C6B07"/>
    <w:rsid w:val="002C6F33"/>
    <w:rsid w:val="002C7247"/>
    <w:rsid w:val="002C7D61"/>
    <w:rsid w:val="002C7DAA"/>
    <w:rsid w:val="002D05E6"/>
    <w:rsid w:val="002D0881"/>
    <w:rsid w:val="002D09CF"/>
    <w:rsid w:val="002D0A58"/>
    <w:rsid w:val="002D0EB8"/>
    <w:rsid w:val="002D10F0"/>
    <w:rsid w:val="002D11B1"/>
    <w:rsid w:val="002D13C1"/>
    <w:rsid w:val="002D1735"/>
    <w:rsid w:val="002D1C5F"/>
    <w:rsid w:val="002D1C70"/>
    <w:rsid w:val="002D21E7"/>
    <w:rsid w:val="002D2462"/>
    <w:rsid w:val="002D24ED"/>
    <w:rsid w:val="002D2866"/>
    <w:rsid w:val="002D28EB"/>
    <w:rsid w:val="002D2950"/>
    <w:rsid w:val="002D295B"/>
    <w:rsid w:val="002D2AB1"/>
    <w:rsid w:val="002D2E45"/>
    <w:rsid w:val="002D33F9"/>
    <w:rsid w:val="002D3702"/>
    <w:rsid w:val="002D3A2F"/>
    <w:rsid w:val="002D3C0B"/>
    <w:rsid w:val="002D3CA2"/>
    <w:rsid w:val="002D4B8A"/>
    <w:rsid w:val="002D4C13"/>
    <w:rsid w:val="002D4D02"/>
    <w:rsid w:val="002D4EE4"/>
    <w:rsid w:val="002D50E6"/>
    <w:rsid w:val="002D51DF"/>
    <w:rsid w:val="002D524B"/>
    <w:rsid w:val="002D53F9"/>
    <w:rsid w:val="002D54F5"/>
    <w:rsid w:val="002D588A"/>
    <w:rsid w:val="002D5984"/>
    <w:rsid w:val="002D5B9C"/>
    <w:rsid w:val="002D5CD9"/>
    <w:rsid w:val="002D5E3F"/>
    <w:rsid w:val="002D6350"/>
    <w:rsid w:val="002D69B7"/>
    <w:rsid w:val="002D6A09"/>
    <w:rsid w:val="002D6A1F"/>
    <w:rsid w:val="002D6B78"/>
    <w:rsid w:val="002D6CB1"/>
    <w:rsid w:val="002D6EBF"/>
    <w:rsid w:val="002D75A2"/>
    <w:rsid w:val="002D75FD"/>
    <w:rsid w:val="002D77CB"/>
    <w:rsid w:val="002D7989"/>
    <w:rsid w:val="002D7B56"/>
    <w:rsid w:val="002D7BF1"/>
    <w:rsid w:val="002D7CA2"/>
    <w:rsid w:val="002D7D67"/>
    <w:rsid w:val="002D7EB0"/>
    <w:rsid w:val="002D7ED1"/>
    <w:rsid w:val="002D7F96"/>
    <w:rsid w:val="002E00AA"/>
    <w:rsid w:val="002E0474"/>
    <w:rsid w:val="002E09AA"/>
    <w:rsid w:val="002E0ED6"/>
    <w:rsid w:val="002E171C"/>
    <w:rsid w:val="002E186D"/>
    <w:rsid w:val="002E243C"/>
    <w:rsid w:val="002E24DC"/>
    <w:rsid w:val="002E25B3"/>
    <w:rsid w:val="002E2655"/>
    <w:rsid w:val="002E28F7"/>
    <w:rsid w:val="002E2A7E"/>
    <w:rsid w:val="002E2B4B"/>
    <w:rsid w:val="002E2C66"/>
    <w:rsid w:val="002E2DDF"/>
    <w:rsid w:val="002E2ED1"/>
    <w:rsid w:val="002E3444"/>
    <w:rsid w:val="002E3476"/>
    <w:rsid w:val="002E3B4D"/>
    <w:rsid w:val="002E3F7D"/>
    <w:rsid w:val="002E4560"/>
    <w:rsid w:val="002E4572"/>
    <w:rsid w:val="002E4AF1"/>
    <w:rsid w:val="002E4CAA"/>
    <w:rsid w:val="002E4F26"/>
    <w:rsid w:val="002E516E"/>
    <w:rsid w:val="002E556A"/>
    <w:rsid w:val="002E55D5"/>
    <w:rsid w:val="002E55E5"/>
    <w:rsid w:val="002E589E"/>
    <w:rsid w:val="002E5AE6"/>
    <w:rsid w:val="002E5C80"/>
    <w:rsid w:val="002E5CED"/>
    <w:rsid w:val="002E5D1D"/>
    <w:rsid w:val="002E64E1"/>
    <w:rsid w:val="002E70FA"/>
    <w:rsid w:val="002E75CF"/>
    <w:rsid w:val="002E7632"/>
    <w:rsid w:val="002E774B"/>
    <w:rsid w:val="002E7EE7"/>
    <w:rsid w:val="002E7F2A"/>
    <w:rsid w:val="002F0087"/>
    <w:rsid w:val="002F0494"/>
    <w:rsid w:val="002F090D"/>
    <w:rsid w:val="002F0C50"/>
    <w:rsid w:val="002F1C1A"/>
    <w:rsid w:val="002F20B8"/>
    <w:rsid w:val="002F211D"/>
    <w:rsid w:val="002F225E"/>
    <w:rsid w:val="002F234F"/>
    <w:rsid w:val="002F24BD"/>
    <w:rsid w:val="002F24E3"/>
    <w:rsid w:val="002F27ED"/>
    <w:rsid w:val="002F2A9F"/>
    <w:rsid w:val="002F2CB8"/>
    <w:rsid w:val="002F327E"/>
    <w:rsid w:val="002F352D"/>
    <w:rsid w:val="002F41D6"/>
    <w:rsid w:val="002F42FA"/>
    <w:rsid w:val="002F467D"/>
    <w:rsid w:val="002F4A1B"/>
    <w:rsid w:val="002F4A9D"/>
    <w:rsid w:val="002F4C15"/>
    <w:rsid w:val="002F5321"/>
    <w:rsid w:val="002F55DE"/>
    <w:rsid w:val="002F56EB"/>
    <w:rsid w:val="002F5B8A"/>
    <w:rsid w:val="002F5E21"/>
    <w:rsid w:val="002F5F6E"/>
    <w:rsid w:val="002F6ABE"/>
    <w:rsid w:val="002F7213"/>
    <w:rsid w:val="002F76AD"/>
    <w:rsid w:val="002F76D8"/>
    <w:rsid w:val="002F7901"/>
    <w:rsid w:val="002F7CF9"/>
    <w:rsid w:val="002F7D40"/>
    <w:rsid w:val="002F7DA2"/>
    <w:rsid w:val="00300854"/>
    <w:rsid w:val="00300AA6"/>
    <w:rsid w:val="00300C93"/>
    <w:rsid w:val="00300DEA"/>
    <w:rsid w:val="00300EC2"/>
    <w:rsid w:val="00301120"/>
    <w:rsid w:val="00301599"/>
    <w:rsid w:val="00301993"/>
    <w:rsid w:val="00301B5A"/>
    <w:rsid w:val="00301B67"/>
    <w:rsid w:val="00301EA2"/>
    <w:rsid w:val="00302610"/>
    <w:rsid w:val="00302BFC"/>
    <w:rsid w:val="00302C31"/>
    <w:rsid w:val="00302DE3"/>
    <w:rsid w:val="00302EDC"/>
    <w:rsid w:val="003035CE"/>
    <w:rsid w:val="003035EE"/>
    <w:rsid w:val="00303943"/>
    <w:rsid w:val="00304282"/>
    <w:rsid w:val="003045C0"/>
    <w:rsid w:val="0030474B"/>
    <w:rsid w:val="00304D03"/>
    <w:rsid w:val="00304DEE"/>
    <w:rsid w:val="00304E8A"/>
    <w:rsid w:val="00305079"/>
    <w:rsid w:val="00305CB6"/>
    <w:rsid w:val="00305D30"/>
    <w:rsid w:val="00305DC4"/>
    <w:rsid w:val="00306040"/>
    <w:rsid w:val="00306223"/>
    <w:rsid w:val="00306381"/>
    <w:rsid w:val="003065C5"/>
    <w:rsid w:val="0030669B"/>
    <w:rsid w:val="003067F2"/>
    <w:rsid w:val="00306A7C"/>
    <w:rsid w:val="00306E1C"/>
    <w:rsid w:val="00306E51"/>
    <w:rsid w:val="003070C4"/>
    <w:rsid w:val="0030710E"/>
    <w:rsid w:val="00307446"/>
    <w:rsid w:val="00307AE9"/>
    <w:rsid w:val="00307C51"/>
    <w:rsid w:val="00307F67"/>
    <w:rsid w:val="00310202"/>
    <w:rsid w:val="00310411"/>
    <w:rsid w:val="00310D68"/>
    <w:rsid w:val="00310DE4"/>
    <w:rsid w:val="00311182"/>
    <w:rsid w:val="00311276"/>
    <w:rsid w:val="00311328"/>
    <w:rsid w:val="00311A9F"/>
    <w:rsid w:val="00311CB9"/>
    <w:rsid w:val="00311D8E"/>
    <w:rsid w:val="0031200D"/>
    <w:rsid w:val="0031220A"/>
    <w:rsid w:val="00312EBB"/>
    <w:rsid w:val="00312F3F"/>
    <w:rsid w:val="00313342"/>
    <w:rsid w:val="00313375"/>
    <w:rsid w:val="003133F7"/>
    <w:rsid w:val="00313976"/>
    <w:rsid w:val="00313A38"/>
    <w:rsid w:val="00313D84"/>
    <w:rsid w:val="00313EB7"/>
    <w:rsid w:val="00313FCE"/>
    <w:rsid w:val="0031458E"/>
    <w:rsid w:val="00314900"/>
    <w:rsid w:val="00314BA4"/>
    <w:rsid w:val="00314F19"/>
    <w:rsid w:val="00315017"/>
    <w:rsid w:val="0031518B"/>
    <w:rsid w:val="00315880"/>
    <w:rsid w:val="003158F4"/>
    <w:rsid w:val="00315F49"/>
    <w:rsid w:val="003162A1"/>
    <w:rsid w:val="00316825"/>
    <w:rsid w:val="003169B3"/>
    <w:rsid w:val="00316BC7"/>
    <w:rsid w:val="0031744E"/>
    <w:rsid w:val="00317751"/>
    <w:rsid w:val="00317A6D"/>
    <w:rsid w:val="00317BC8"/>
    <w:rsid w:val="00317C27"/>
    <w:rsid w:val="00317CC9"/>
    <w:rsid w:val="00317E16"/>
    <w:rsid w:val="00317FD6"/>
    <w:rsid w:val="00320158"/>
    <w:rsid w:val="0032077A"/>
    <w:rsid w:val="00320F9A"/>
    <w:rsid w:val="003214E2"/>
    <w:rsid w:val="00321D9C"/>
    <w:rsid w:val="00322080"/>
    <w:rsid w:val="0032215C"/>
    <w:rsid w:val="003229C5"/>
    <w:rsid w:val="00322A64"/>
    <w:rsid w:val="00322CD4"/>
    <w:rsid w:val="00322FF9"/>
    <w:rsid w:val="00323080"/>
    <w:rsid w:val="003230D8"/>
    <w:rsid w:val="00323298"/>
    <w:rsid w:val="00323399"/>
    <w:rsid w:val="003234F2"/>
    <w:rsid w:val="003236BE"/>
    <w:rsid w:val="0032373B"/>
    <w:rsid w:val="00323939"/>
    <w:rsid w:val="0032395A"/>
    <w:rsid w:val="00323F17"/>
    <w:rsid w:val="0032419B"/>
    <w:rsid w:val="003242CC"/>
    <w:rsid w:val="003242D6"/>
    <w:rsid w:val="003243E7"/>
    <w:rsid w:val="00324638"/>
    <w:rsid w:val="00324642"/>
    <w:rsid w:val="00324697"/>
    <w:rsid w:val="003247E7"/>
    <w:rsid w:val="00324837"/>
    <w:rsid w:val="00324974"/>
    <w:rsid w:val="00324E94"/>
    <w:rsid w:val="0032500E"/>
    <w:rsid w:val="003251D6"/>
    <w:rsid w:val="00325A93"/>
    <w:rsid w:val="00325DFE"/>
    <w:rsid w:val="00325EAB"/>
    <w:rsid w:val="0032620B"/>
    <w:rsid w:val="00326242"/>
    <w:rsid w:val="003267B7"/>
    <w:rsid w:val="003267BE"/>
    <w:rsid w:val="00326800"/>
    <w:rsid w:val="00326956"/>
    <w:rsid w:val="00326BDC"/>
    <w:rsid w:val="00326CE2"/>
    <w:rsid w:val="00327AE7"/>
    <w:rsid w:val="00327FEE"/>
    <w:rsid w:val="00330228"/>
    <w:rsid w:val="00330D41"/>
    <w:rsid w:val="00330F29"/>
    <w:rsid w:val="003310A6"/>
    <w:rsid w:val="00331103"/>
    <w:rsid w:val="00331471"/>
    <w:rsid w:val="00331677"/>
    <w:rsid w:val="003318DC"/>
    <w:rsid w:val="0033221E"/>
    <w:rsid w:val="0033264E"/>
    <w:rsid w:val="00332EE7"/>
    <w:rsid w:val="00332F25"/>
    <w:rsid w:val="00332FCF"/>
    <w:rsid w:val="003332A1"/>
    <w:rsid w:val="0033333E"/>
    <w:rsid w:val="003334F9"/>
    <w:rsid w:val="0033359A"/>
    <w:rsid w:val="003337F9"/>
    <w:rsid w:val="003337FC"/>
    <w:rsid w:val="00333D66"/>
    <w:rsid w:val="00333EF4"/>
    <w:rsid w:val="00333F7B"/>
    <w:rsid w:val="00334737"/>
    <w:rsid w:val="0033476B"/>
    <w:rsid w:val="00334BCE"/>
    <w:rsid w:val="00334BFE"/>
    <w:rsid w:val="00334DE4"/>
    <w:rsid w:val="00334F3F"/>
    <w:rsid w:val="00335020"/>
    <w:rsid w:val="00335802"/>
    <w:rsid w:val="00335AA8"/>
    <w:rsid w:val="00335BC5"/>
    <w:rsid w:val="00335E2D"/>
    <w:rsid w:val="003364C7"/>
    <w:rsid w:val="003368B4"/>
    <w:rsid w:val="003368B6"/>
    <w:rsid w:val="00336B66"/>
    <w:rsid w:val="003374EB"/>
    <w:rsid w:val="003377F4"/>
    <w:rsid w:val="00337AF2"/>
    <w:rsid w:val="00337BCD"/>
    <w:rsid w:val="00337C3E"/>
    <w:rsid w:val="00337CF1"/>
    <w:rsid w:val="00337EEF"/>
    <w:rsid w:val="00340109"/>
    <w:rsid w:val="003406D6"/>
    <w:rsid w:val="003406D9"/>
    <w:rsid w:val="0034083A"/>
    <w:rsid w:val="00340AF0"/>
    <w:rsid w:val="00341329"/>
    <w:rsid w:val="003413AF"/>
    <w:rsid w:val="00341A91"/>
    <w:rsid w:val="00341E6E"/>
    <w:rsid w:val="00341F97"/>
    <w:rsid w:val="0034237F"/>
    <w:rsid w:val="003423B8"/>
    <w:rsid w:val="00342A89"/>
    <w:rsid w:val="00342B4A"/>
    <w:rsid w:val="0034306D"/>
    <w:rsid w:val="00343274"/>
    <w:rsid w:val="003433AF"/>
    <w:rsid w:val="003435D4"/>
    <w:rsid w:val="00343719"/>
    <w:rsid w:val="00343F32"/>
    <w:rsid w:val="00344066"/>
    <w:rsid w:val="0034453C"/>
    <w:rsid w:val="00344CB2"/>
    <w:rsid w:val="003456EB"/>
    <w:rsid w:val="0034584E"/>
    <w:rsid w:val="00345A94"/>
    <w:rsid w:val="00345F26"/>
    <w:rsid w:val="00345FBC"/>
    <w:rsid w:val="003463CA"/>
    <w:rsid w:val="003468C2"/>
    <w:rsid w:val="00346B06"/>
    <w:rsid w:val="00346DC8"/>
    <w:rsid w:val="00346F4A"/>
    <w:rsid w:val="00347644"/>
    <w:rsid w:val="00347712"/>
    <w:rsid w:val="003477C6"/>
    <w:rsid w:val="00347B20"/>
    <w:rsid w:val="00347B49"/>
    <w:rsid w:val="003506D5"/>
    <w:rsid w:val="003509A6"/>
    <w:rsid w:val="00350B54"/>
    <w:rsid w:val="00350BF9"/>
    <w:rsid w:val="00350EF1"/>
    <w:rsid w:val="00350F07"/>
    <w:rsid w:val="00350FB3"/>
    <w:rsid w:val="003511C2"/>
    <w:rsid w:val="003514C5"/>
    <w:rsid w:val="0035174B"/>
    <w:rsid w:val="003518FC"/>
    <w:rsid w:val="00351964"/>
    <w:rsid w:val="00351B95"/>
    <w:rsid w:val="00351BBB"/>
    <w:rsid w:val="00351C69"/>
    <w:rsid w:val="00351D5F"/>
    <w:rsid w:val="00351DA0"/>
    <w:rsid w:val="00351EFC"/>
    <w:rsid w:val="00351F08"/>
    <w:rsid w:val="00351FE4"/>
    <w:rsid w:val="00352017"/>
    <w:rsid w:val="00352752"/>
    <w:rsid w:val="0035293C"/>
    <w:rsid w:val="00352D9B"/>
    <w:rsid w:val="00352FA4"/>
    <w:rsid w:val="00353437"/>
    <w:rsid w:val="00353570"/>
    <w:rsid w:val="00353A86"/>
    <w:rsid w:val="00353B17"/>
    <w:rsid w:val="0035428E"/>
    <w:rsid w:val="00354663"/>
    <w:rsid w:val="003548C2"/>
    <w:rsid w:val="00354C7C"/>
    <w:rsid w:val="00354FAD"/>
    <w:rsid w:val="003555B3"/>
    <w:rsid w:val="00355625"/>
    <w:rsid w:val="00355CEB"/>
    <w:rsid w:val="00356366"/>
    <w:rsid w:val="0035698B"/>
    <w:rsid w:val="00356C49"/>
    <w:rsid w:val="00356CF7"/>
    <w:rsid w:val="00356FBA"/>
    <w:rsid w:val="0035719A"/>
    <w:rsid w:val="003573C3"/>
    <w:rsid w:val="0036047D"/>
    <w:rsid w:val="003605A6"/>
    <w:rsid w:val="003607A3"/>
    <w:rsid w:val="003608D3"/>
    <w:rsid w:val="003613E1"/>
    <w:rsid w:val="003615F5"/>
    <w:rsid w:val="00361804"/>
    <w:rsid w:val="00361AFF"/>
    <w:rsid w:val="00361B4B"/>
    <w:rsid w:val="00361C0D"/>
    <w:rsid w:val="003622A7"/>
    <w:rsid w:val="003623EA"/>
    <w:rsid w:val="003624CD"/>
    <w:rsid w:val="00362968"/>
    <w:rsid w:val="00362A88"/>
    <w:rsid w:val="00362C40"/>
    <w:rsid w:val="00363052"/>
    <w:rsid w:val="00363274"/>
    <w:rsid w:val="00363C77"/>
    <w:rsid w:val="00363EF2"/>
    <w:rsid w:val="00363FD4"/>
    <w:rsid w:val="003649FC"/>
    <w:rsid w:val="00364B7D"/>
    <w:rsid w:val="00364CE8"/>
    <w:rsid w:val="00364E56"/>
    <w:rsid w:val="003652E2"/>
    <w:rsid w:val="00365437"/>
    <w:rsid w:val="003657D2"/>
    <w:rsid w:val="003659A6"/>
    <w:rsid w:val="00365C3E"/>
    <w:rsid w:val="00365C55"/>
    <w:rsid w:val="00365CF8"/>
    <w:rsid w:val="0036600C"/>
    <w:rsid w:val="0036626D"/>
    <w:rsid w:val="003662CF"/>
    <w:rsid w:val="003662EA"/>
    <w:rsid w:val="003668F4"/>
    <w:rsid w:val="00366D75"/>
    <w:rsid w:val="00367065"/>
    <w:rsid w:val="003670D3"/>
    <w:rsid w:val="00367519"/>
    <w:rsid w:val="00367530"/>
    <w:rsid w:val="0037050C"/>
    <w:rsid w:val="00370932"/>
    <w:rsid w:val="00371589"/>
    <w:rsid w:val="003715EC"/>
    <w:rsid w:val="00371A63"/>
    <w:rsid w:val="00371F8E"/>
    <w:rsid w:val="00372362"/>
    <w:rsid w:val="0037256F"/>
    <w:rsid w:val="0037265E"/>
    <w:rsid w:val="00372690"/>
    <w:rsid w:val="00372718"/>
    <w:rsid w:val="003728E8"/>
    <w:rsid w:val="003735A2"/>
    <w:rsid w:val="0037364D"/>
    <w:rsid w:val="00373876"/>
    <w:rsid w:val="00373E2E"/>
    <w:rsid w:val="0037428D"/>
    <w:rsid w:val="00374BA0"/>
    <w:rsid w:val="00374E2D"/>
    <w:rsid w:val="00374F07"/>
    <w:rsid w:val="00375553"/>
    <w:rsid w:val="00375557"/>
    <w:rsid w:val="003759E7"/>
    <w:rsid w:val="00375A8A"/>
    <w:rsid w:val="00376359"/>
    <w:rsid w:val="00376A7C"/>
    <w:rsid w:val="00376B3E"/>
    <w:rsid w:val="00376BD7"/>
    <w:rsid w:val="00376FBF"/>
    <w:rsid w:val="00377012"/>
    <w:rsid w:val="00377352"/>
    <w:rsid w:val="003775FE"/>
    <w:rsid w:val="00377773"/>
    <w:rsid w:val="00377D1B"/>
    <w:rsid w:val="003801EE"/>
    <w:rsid w:val="00380359"/>
    <w:rsid w:val="00380FFE"/>
    <w:rsid w:val="003813B0"/>
    <w:rsid w:val="0038173D"/>
    <w:rsid w:val="00381B33"/>
    <w:rsid w:val="00381F65"/>
    <w:rsid w:val="00382149"/>
    <w:rsid w:val="003827A7"/>
    <w:rsid w:val="00382B78"/>
    <w:rsid w:val="00382C10"/>
    <w:rsid w:val="00382D62"/>
    <w:rsid w:val="00382FDC"/>
    <w:rsid w:val="00383067"/>
    <w:rsid w:val="00383B27"/>
    <w:rsid w:val="00383BF7"/>
    <w:rsid w:val="00383E36"/>
    <w:rsid w:val="00384142"/>
    <w:rsid w:val="00384D69"/>
    <w:rsid w:val="00384F01"/>
    <w:rsid w:val="003850F1"/>
    <w:rsid w:val="00385115"/>
    <w:rsid w:val="0038581D"/>
    <w:rsid w:val="00385B30"/>
    <w:rsid w:val="003862BC"/>
    <w:rsid w:val="00386456"/>
    <w:rsid w:val="00386B82"/>
    <w:rsid w:val="00386CEF"/>
    <w:rsid w:val="00386CFD"/>
    <w:rsid w:val="00386E10"/>
    <w:rsid w:val="00386E6C"/>
    <w:rsid w:val="00386EC9"/>
    <w:rsid w:val="00387278"/>
    <w:rsid w:val="003873F7"/>
    <w:rsid w:val="00387427"/>
    <w:rsid w:val="003878C4"/>
    <w:rsid w:val="003879E3"/>
    <w:rsid w:val="00387E4A"/>
    <w:rsid w:val="0039032F"/>
    <w:rsid w:val="0039033E"/>
    <w:rsid w:val="0039034E"/>
    <w:rsid w:val="003904D7"/>
    <w:rsid w:val="0039058C"/>
    <w:rsid w:val="00390A82"/>
    <w:rsid w:val="00390B2B"/>
    <w:rsid w:val="00390CE4"/>
    <w:rsid w:val="00390D8E"/>
    <w:rsid w:val="00390E43"/>
    <w:rsid w:val="00390F61"/>
    <w:rsid w:val="00391562"/>
    <w:rsid w:val="00391750"/>
    <w:rsid w:val="00391839"/>
    <w:rsid w:val="003919EE"/>
    <w:rsid w:val="00391BF3"/>
    <w:rsid w:val="00391C64"/>
    <w:rsid w:val="00391F14"/>
    <w:rsid w:val="0039226E"/>
    <w:rsid w:val="003928AD"/>
    <w:rsid w:val="00392E2F"/>
    <w:rsid w:val="00392E79"/>
    <w:rsid w:val="00392F0A"/>
    <w:rsid w:val="00392FB5"/>
    <w:rsid w:val="00392FB9"/>
    <w:rsid w:val="00392FFB"/>
    <w:rsid w:val="0039301B"/>
    <w:rsid w:val="00393074"/>
    <w:rsid w:val="003933B6"/>
    <w:rsid w:val="00393667"/>
    <w:rsid w:val="003939E2"/>
    <w:rsid w:val="00393A24"/>
    <w:rsid w:val="00393A36"/>
    <w:rsid w:val="00393F41"/>
    <w:rsid w:val="00393FA5"/>
    <w:rsid w:val="00394552"/>
    <w:rsid w:val="003946CD"/>
    <w:rsid w:val="00394711"/>
    <w:rsid w:val="00394DE2"/>
    <w:rsid w:val="00394E36"/>
    <w:rsid w:val="00394FF7"/>
    <w:rsid w:val="003951F7"/>
    <w:rsid w:val="00395870"/>
    <w:rsid w:val="00395CEF"/>
    <w:rsid w:val="003962A1"/>
    <w:rsid w:val="003962D9"/>
    <w:rsid w:val="003965F9"/>
    <w:rsid w:val="003972E0"/>
    <w:rsid w:val="003973D0"/>
    <w:rsid w:val="003973E5"/>
    <w:rsid w:val="0039744C"/>
    <w:rsid w:val="003974E1"/>
    <w:rsid w:val="00397871"/>
    <w:rsid w:val="00397D04"/>
    <w:rsid w:val="00397FDE"/>
    <w:rsid w:val="003A00D6"/>
    <w:rsid w:val="003A0154"/>
    <w:rsid w:val="003A019D"/>
    <w:rsid w:val="003A0281"/>
    <w:rsid w:val="003A044D"/>
    <w:rsid w:val="003A07C6"/>
    <w:rsid w:val="003A0843"/>
    <w:rsid w:val="003A09B4"/>
    <w:rsid w:val="003A0A5E"/>
    <w:rsid w:val="003A100A"/>
    <w:rsid w:val="003A127B"/>
    <w:rsid w:val="003A154B"/>
    <w:rsid w:val="003A1587"/>
    <w:rsid w:val="003A1622"/>
    <w:rsid w:val="003A1890"/>
    <w:rsid w:val="003A1ACC"/>
    <w:rsid w:val="003A21C7"/>
    <w:rsid w:val="003A2257"/>
    <w:rsid w:val="003A2388"/>
    <w:rsid w:val="003A2ACA"/>
    <w:rsid w:val="003A33B9"/>
    <w:rsid w:val="003A398D"/>
    <w:rsid w:val="003A3BD7"/>
    <w:rsid w:val="003A3D06"/>
    <w:rsid w:val="003A3F34"/>
    <w:rsid w:val="003A408B"/>
    <w:rsid w:val="003A40ED"/>
    <w:rsid w:val="003A45D5"/>
    <w:rsid w:val="003A465B"/>
    <w:rsid w:val="003A4748"/>
    <w:rsid w:val="003A4BC0"/>
    <w:rsid w:val="003A4DAB"/>
    <w:rsid w:val="003A4DF3"/>
    <w:rsid w:val="003A4E71"/>
    <w:rsid w:val="003A4F11"/>
    <w:rsid w:val="003A5091"/>
    <w:rsid w:val="003A5316"/>
    <w:rsid w:val="003A53E0"/>
    <w:rsid w:val="003A5632"/>
    <w:rsid w:val="003A5875"/>
    <w:rsid w:val="003A5F15"/>
    <w:rsid w:val="003A63E0"/>
    <w:rsid w:val="003A69B1"/>
    <w:rsid w:val="003A6A29"/>
    <w:rsid w:val="003A6D1F"/>
    <w:rsid w:val="003A6E19"/>
    <w:rsid w:val="003A7054"/>
    <w:rsid w:val="003A7492"/>
    <w:rsid w:val="003A760A"/>
    <w:rsid w:val="003A7960"/>
    <w:rsid w:val="003A7B97"/>
    <w:rsid w:val="003A7E99"/>
    <w:rsid w:val="003B018D"/>
    <w:rsid w:val="003B0687"/>
    <w:rsid w:val="003B08E8"/>
    <w:rsid w:val="003B0B2A"/>
    <w:rsid w:val="003B0EE5"/>
    <w:rsid w:val="003B12CC"/>
    <w:rsid w:val="003B1C72"/>
    <w:rsid w:val="003B1E94"/>
    <w:rsid w:val="003B207B"/>
    <w:rsid w:val="003B2119"/>
    <w:rsid w:val="003B2271"/>
    <w:rsid w:val="003B2328"/>
    <w:rsid w:val="003B24F0"/>
    <w:rsid w:val="003B295D"/>
    <w:rsid w:val="003B36E0"/>
    <w:rsid w:val="003B38DB"/>
    <w:rsid w:val="003B3B26"/>
    <w:rsid w:val="003B47A8"/>
    <w:rsid w:val="003B47B5"/>
    <w:rsid w:val="003B4994"/>
    <w:rsid w:val="003B4D7E"/>
    <w:rsid w:val="003B50A7"/>
    <w:rsid w:val="003B5171"/>
    <w:rsid w:val="003B5609"/>
    <w:rsid w:val="003B5623"/>
    <w:rsid w:val="003B5B8D"/>
    <w:rsid w:val="003B5C73"/>
    <w:rsid w:val="003B5F3B"/>
    <w:rsid w:val="003B62BA"/>
    <w:rsid w:val="003B651E"/>
    <w:rsid w:val="003B655A"/>
    <w:rsid w:val="003B661E"/>
    <w:rsid w:val="003B6629"/>
    <w:rsid w:val="003B6A08"/>
    <w:rsid w:val="003B6AA6"/>
    <w:rsid w:val="003B7DC7"/>
    <w:rsid w:val="003C0018"/>
    <w:rsid w:val="003C0D2C"/>
    <w:rsid w:val="003C0E65"/>
    <w:rsid w:val="003C1D25"/>
    <w:rsid w:val="003C2330"/>
    <w:rsid w:val="003C2567"/>
    <w:rsid w:val="003C25D0"/>
    <w:rsid w:val="003C2600"/>
    <w:rsid w:val="003C2631"/>
    <w:rsid w:val="003C2C4F"/>
    <w:rsid w:val="003C31E9"/>
    <w:rsid w:val="003C32B0"/>
    <w:rsid w:val="003C3302"/>
    <w:rsid w:val="003C33DC"/>
    <w:rsid w:val="003C351B"/>
    <w:rsid w:val="003C3697"/>
    <w:rsid w:val="003C37F5"/>
    <w:rsid w:val="003C4510"/>
    <w:rsid w:val="003C4613"/>
    <w:rsid w:val="003C4859"/>
    <w:rsid w:val="003C53E9"/>
    <w:rsid w:val="003C54EB"/>
    <w:rsid w:val="003C54EC"/>
    <w:rsid w:val="003C56A7"/>
    <w:rsid w:val="003C5937"/>
    <w:rsid w:val="003C5C32"/>
    <w:rsid w:val="003C5E05"/>
    <w:rsid w:val="003C6275"/>
    <w:rsid w:val="003C6625"/>
    <w:rsid w:val="003C66EF"/>
    <w:rsid w:val="003C70F4"/>
    <w:rsid w:val="003C72C9"/>
    <w:rsid w:val="003C737E"/>
    <w:rsid w:val="003C7434"/>
    <w:rsid w:val="003C74CD"/>
    <w:rsid w:val="003C779F"/>
    <w:rsid w:val="003C7A4E"/>
    <w:rsid w:val="003C7D62"/>
    <w:rsid w:val="003C7DB9"/>
    <w:rsid w:val="003C7E97"/>
    <w:rsid w:val="003C7FF3"/>
    <w:rsid w:val="003D0353"/>
    <w:rsid w:val="003D0434"/>
    <w:rsid w:val="003D0F22"/>
    <w:rsid w:val="003D1460"/>
    <w:rsid w:val="003D1E6F"/>
    <w:rsid w:val="003D1F1A"/>
    <w:rsid w:val="003D23D9"/>
    <w:rsid w:val="003D2529"/>
    <w:rsid w:val="003D255A"/>
    <w:rsid w:val="003D25CA"/>
    <w:rsid w:val="003D297C"/>
    <w:rsid w:val="003D2A10"/>
    <w:rsid w:val="003D2B02"/>
    <w:rsid w:val="003D32CD"/>
    <w:rsid w:val="003D3575"/>
    <w:rsid w:val="003D3F12"/>
    <w:rsid w:val="003D41FD"/>
    <w:rsid w:val="003D4959"/>
    <w:rsid w:val="003D4D80"/>
    <w:rsid w:val="003D505E"/>
    <w:rsid w:val="003D5756"/>
    <w:rsid w:val="003D59D0"/>
    <w:rsid w:val="003D5E81"/>
    <w:rsid w:val="003D6541"/>
    <w:rsid w:val="003D65C1"/>
    <w:rsid w:val="003D6849"/>
    <w:rsid w:val="003D6E40"/>
    <w:rsid w:val="003D7245"/>
    <w:rsid w:val="003D7297"/>
    <w:rsid w:val="003D755E"/>
    <w:rsid w:val="003D75D6"/>
    <w:rsid w:val="003D7825"/>
    <w:rsid w:val="003D7AF3"/>
    <w:rsid w:val="003D7D39"/>
    <w:rsid w:val="003E03D2"/>
    <w:rsid w:val="003E04B6"/>
    <w:rsid w:val="003E05EF"/>
    <w:rsid w:val="003E06E0"/>
    <w:rsid w:val="003E0800"/>
    <w:rsid w:val="003E081E"/>
    <w:rsid w:val="003E0A97"/>
    <w:rsid w:val="003E1025"/>
    <w:rsid w:val="003E1234"/>
    <w:rsid w:val="003E1400"/>
    <w:rsid w:val="003E23B0"/>
    <w:rsid w:val="003E23B7"/>
    <w:rsid w:val="003E2588"/>
    <w:rsid w:val="003E277B"/>
    <w:rsid w:val="003E2A8C"/>
    <w:rsid w:val="003E355D"/>
    <w:rsid w:val="003E3B69"/>
    <w:rsid w:val="003E3FD5"/>
    <w:rsid w:val="003E4065"/>
    <w:rsid w:val="003E414F"/>
    <w:rsid w:val="003E4431"/>
    <w:rsid w:val="003E519D"/>
    <w:rsid w:val="003E52B0"/>
    <w:rsid w:val="003E585E"/>
    <w:rsid w:val="003E5A85"/>
    <w:rsid w:val="003E5EE2"/>
    <w:rsid w:val="003E60CB"/>
    <w:rsid w:val="003E633F"/>
    <w:rsid w:val="003E67E3"/>
    <w:rsid w:val="003E6DE0"/>
    <w:rsid w:val="003E6E5D"/>
    <w:rsid w:val="003E7317"/>
    <w:rsid w:val="003E743D"/>
    <w:rsid w:val="003E775E"/>
    <w:rsid w:val="003E781E"/>
    <w:rsid w:val="003E7A82"/>
    <w:rsid w:val="003E7F42"/>
    <w:rsid w:val="003F033C"/>
    <w:rsid w:val="003F0394"/>
    <w:rsid w:val="003F04AA"/>
    <w:rsid w:val="003F05F4"/>
    <w:rsid w:val="003F0883"/>
    <w:rsid w:val="003F0BDD"/>
    <w:rsid w:val="003F0FC2"/>
    <w:rsid w:val="003F126D"/>
    <w:rsid w:val="003F15DA"/>
    <w:rsid w:val="003F1A3B"/>
    <w:rsid w:val="003F1C1C"/>
    <w:rsid w:val="003F1DD6"/>
    <w:rsid w:val="003F24A5"/>
    <w:rsid w:val="003F25C4"/>
    <w:rsid w:val="003F2DF9"/>
    <w:rsid w:val="003F3105"/>
    <w:rsid w:val="003F3629"/>
    <w:rsid w:val="003F3B8E"/>
    <w:rsid w:val="003F3C86"/>
    <w:rsid w:val="003F42CD"/>
    <w:rsid w:val="003F45AA"/>
    <w:rsid w:val="003F4669"/>
    <w:rsid w:val="003F4936"/>
    <w:rsid w:val="003F50CD"/>
    <w:rsid w:val="003F5155"/>
    <w:rsid w:val="003F51CD"/>
    <w:rsid w:val="003F53BA"/>
    <w:rsid w:val="003F5515"/>
    <w:rsid w:val="003F5928"/>
    <w:rsid w:val="003F5C97"/>
    <w:rsid w:val="003F5FC5"/>
    <w:rsid w:val="003F675B"/>
    <w:rsid w:val="003F6B4D"/>
    <w:rsid w:val="003F6BC3"/>
    <w:rsid w:val="003F776F"/>
    <w:rsid w:val="004001D3"/>
    <w:rsid w:val="004003B5"/>
    <w:rsid w:val="00400E23"/>
    <w:rsid w:val="004011EC"/>
    <w:rsid w:val="00401610"/>
    <w:rsid w:val="00401EAD"/>
    <w:rsid w:val="00401F9C"/>
    <w:rsid w:val="00402367"/>
    <w:rsid w:val="00402718"/>
    <w:rsid w:val="00402954"/>
    <w:rsid w:val="00403693"/>
    <w:rsid w:val="00403A2B"/>
    <w:rsid w:val="00403AE7"/>
    <w:rsid w:val="00403C6B"/>
    <w:rsid w:val="00403CF6"/>
    <w:rsid w:val="00403DA5"/>
    <w:rsid w:val="00404141"/>
    <w:rsid w:val="0040416F"/>
    <w:rsid w:val="00404397"/>
    <w:rsid w:val="004046CE"/>
    <w:rsid w:val="00404AC9"/>
    <w:rsid w:val="00404BA8"/>
    <w:rsid w:val="00404E9A"/>
    <w:rsid w:val="00405432"/>
    <w:rsid w:val="00405554"/>
    <w:rsid w:val="004057C5"/>
    <w:rsid w:val="00405C72"/>
    <w:rsid w:val="00406035"/>
    <w:rsid w:val="004061CD"/>
    <w:rsid w:val="0040622C"/>
    <w:rsid w:val="00406565"/>
    <w:rsid w:val="00406847"/>
    <w:rsid w:val="00406EA8"/>
    <w:rsid w:val="004073F1"/>
    <w:rsid w:val="00407BF9"/>
    <w:rsid w:val="00410390"/>
    <w:rsid w:val="00410826"/>
    <w:rsid w:val="00410D2B"/>
    <w:rsid w:val="00410E69"/>
    <w:rsid w:val="00410E8E"/>
    <w:rsid w:val="00411297"/>
    <w:rsid w:val="00411BBE"/>
    <w:rsid w:val="00411CF0"/>
    <w:rsid w:val="00412078"/>
    <w:rsid w:val="00412625"/>
    <w:rsid w:val="00412830"/>
    <w:rsid w:val="00412B87"/>
    <w:rsid w:val="00412D79"/>
    <w:rsid w:val="004130EC"/>
    <w:rsid w:val="0041311B"/>
    <w:rsid w:val="00413245"/>
    <w:rsid w:val="004132EA"/>
    <w:rsid w:val="0041352A"/>
    <w:rsid w:val="0041358C"/>
    <w:rsid w:val="00413889"/>
    <w:rsid w:val="00413A2F"/>
    <w:rsid w:val="00414101"/>
    <w:rsid w:val="004142D9"/>
    <w:rsid w:val="0041462E"/>
    <w:rsid w:val="00414782"/>
    <w:rsid w:val="004147A6"/>
    <w:rsid w:val="00414B22"/>
    <w:rsid w:val="00414BD2"/>
    <w:rsid w:val="00414FCC"/>
    <w:rsid w:val="0041506B"/>
    <w:rsid w:val="004157B7"/>
    <w:rsid w:val="0041581E"/>
    <w:rsid w:val="0041590E"/>
    <w:rsid w:val="00415C40"/>
    <w:rsid w:val="00415C84"/>
    <w:rsid w:val="00415F2D"/>
    <w:rsid w:val="00416131"/>
    <w:rsid w:val="004161A9"/>
    <w:rsid w:val="00416A03"/>
    <w:rsid w:val="00416C0F"/>
    <w:rsid w:val="00416CB7"/>
    <w:rsid w:val="00416EC9"/>
    <w:rsid w:val="004172A2"/>
    <w:rsid w:val="004172BC"/>
    <w:rsid w:val="0041755C"/>
    <w:rsid w:val="00417BD6"/>
    <w:rsid w:val="00417F08"/>
    <w:rsid w:val="00417F45"/>
    <w:rsid w:val="0041BD38"/>
    <w:rsid w:val="004201F8"/>
    <w:rsid w:val="00420B73"/>
    <w:rsid w:val="00420BC7"/>
    <w:rsid w:val="00420D5B"/>
    <w:rsid w:val="00421374"/>
    <w:rsid w:val="004216A6"/>
    <w:rsid w:val="00421720"/>
    <w:rsid w:val="00421A8C"/>
    <w:rsid w:val="00421BE8"/>
    <w:rsid w:val="00421CCC"/>
    <w:rsid w:val="00421E65"/>
    <w:rsid w:val="00422218"/>
    <w:rsid w:val="0042243C"/>
    <w:rsid w:val="00422727"/>
    <w:rsid w:val="004227B0"/>
    <w:rsid w:val="004228A6"/>
    <w:rsid w:val="00422BA1"/>
    <w:rsid w:val="004231AE"/>
    <w:rsid w:val="00423A31"/>
    <w:rsid w:val="00423A87"/>
    <w:rsid w:val="00423BB0"/>
    <w:rsid w:val="00423C65"/>
    <w:rsid w:val="0042408F"/>
    <w:rsid w:val="004244E0"/>
    <w:rsid w:val="00424758"/>
    <w:rsid w:val="004248F2"/>
    <w:rsid w:val="00424989"/>
    <w:rsid w:val="0042548C"/>
    <w:rsid w:val="0042549F"/>
    <w:rsid w:val="004255C7"/>
    <w:rsid w:val="00425A07"/>
    <w:rsid w:val="0042642E"/>
    <w:rsid w:val="0042703A"/>
    <w:rsid w:val="00427915"/>
    <w:rsid w:val="00427C43"/>
    <w:rsid w:val="00427E5F"/>
    <w:rsid w:val="00430369"/>
    <w:rsid w:val="0043086A"/>
    <w:rsid w:val="00430A46"/>
    <w:rsid w:val="00430B15"/>
    <w:rsid w:val="004312D2"/>
    <w:rsid w:val="00431793"/>
    <w:rsid w:val="00431AB8"/>
    <w:rsid w:val="00431DF4"/>
    <w:rsid w:val="004322EE"/>
    <w:rsid w:val="0043295F"/>
    <w:rsid w:val="004330D1"/>
    <w:rsid w:val="00433111"/>
    <w:rsid w:val="00433280"/>
    <w:rsid w:val="00433293"/>
    <w:rsid w:val="004332EC"/>
    <w:rsid w:val="004334AB"/>
    <w:rsid w:val="00433F58"/>
    <w:rsid w:val="00434BB4"/>
    <w:rsid w:val="0043541C"/>
    <w:rsid w:val="00435438"/>
    <w:rsid w:val="0043569B"/>
    <w:rsid w:val="00435E91"/>
    <w:rsid w:val="00435EB2"/>
    <w:rsid w:val="00436198"/>
    <w:rsid w:val="004363E0"/>
    <w:rsid w:val="00436B51"/>
    <w:rsid w:val="00436F0A"/>
    <w:rsid w:val="00436FA4"/>
    <w:rsid w:val="00437584"/>
    <w:rsid w:val="00437FE2"/>
    <w:rsid w:val="0044025A"/>
    <w:rsid w:val="00440383"/>
    <w:rsid w:val="00440513"/>
    <w:rsid w:val="0044074D"/>
    <w:rsid w:val="00440A03"/>
    <w:rsid w:val="00440A21"/>
    <w:rsid w:val="00440DEB"/>
    <w:rsid w:val="00440E4D"/>
    <w:rsid w:val="00440EEB"/>
    <w:rsid w:val="00441714"/>
    <w:rsid w:val="004418DE"/>
    <w:rsid w:val="00441940"/>
    <w:rsid w:val="0044197D"/>
    <w:rsid w:val="00441BD8"/>
    <w:rsid w:val="004426A2"/>
    <w:rsid w:val="00442978"/>
    <w:rsid w:val="00442A1F"/>
    <w:rsid w:val="00442AF8"/>
    <w:rsid w:val="00442CC1"/>
    <w:rsid w:val="00443271"/>
    <w:rsid w:val="004432B8"/>
    <w:rsid w:val="00443703"/>
    <w:rsid w:val="00443C9C"/>
    <w:rsid w:val="00443D33"/>
    <w:rsid w:val="00443FEA"/>
    <w:rsid w:val="004443B4"/>
    <w:rsid w:val="0044472D"/>
    <w:rsid w:val="0044489B"/>
    <w:rsid w:val="00444C84"/>
    <w:rsid w:val="00444E51"/>
    <w:rsid w:val="004459BB"/>
    <w:rsid w:val="004459D6"/>
    <w:rsid w:val="00445C89"/>
    <w:rsid w:val="00445DAF"/>
    <w:rsid w:val="00446012"/>
    <w:rsid w:val="004466B8"/>
    <w:rsid w:val="004466D1"/>
    <w:rsid w:val="00446ED0"/>
    <w:rsid w:val="00446FCC"/>
    <w:rsid w:val="00447027"/>
    <w:rsid w:val="0044750F"/>
    <w:rsid w:val="00447D1F"/>
    <w:rsid w:val="00450362"/>
    <w:rsid w:val="004507A5"/>
    <w:rsid w:val="00450872"/>
    <w:rsid w:val="00450A11"/>
    <w:rsid w:val="00450A9E"/>
    <w:rsid w:val="00450B86"/>
    <w:rsid w:val="00450E1F"/>
    <w:rsid w:val="00450F67"/>
    <w:rsid w:val="004513CF"/>
    <w:rsid w:val="0045170E"/>
    <w:rsid w:val="00451B2E"/>
    <w:rsid w:val="00451D4A"/>
    <w:rsid w:val="00451D89"/>
    <w:rsid w:val="00451E42"/>
    <w:rsid w:val="00451F04"/>
    <w:rsid w:val="0045200E"/>
    <w:rsid w:val="004527D4"/>
    <w:rsid w:val="0045280A"/>
    <w:rsid w:val="00452C71"/>
    <w:rsid w:val="0045346B"/>
    <w:rsid w:val="0045376D"/>
    <w:rsid w:val="0045378D"/>
    <w:rsid w:val="00453BC5"/>
    <w:rsid w:val="00453C99"/>
    <w:rsid w:val="00454092"/>
    <w:rsid w:val="00454405"/>
    <w:rsid w:val="0045449F"/>
    <w:rsid w:val="004546D9"/>
    <w:rsid w:val="004547F2"/>
    <w:rsid w:val="00454E71"/>
    <w:rsid w:val="004554E1"/>
    <w:rsid w:val="004555B5"/>
    <w:rsid w:val="004558CA"/>
    <w:rsid w:val="00455940"/>
    <w:rsid w:val="004559CA"/>
    <w:rsid w:val="00455E31"/>
    <w:rsid w:val="004565EF"/>
    <w:rsid w:val="0045669F"/>
    <w:rsid w:val="004567F5"/>
    <w:rsid w:val="00456BEB"/>
    <w:rsid w:val="00456DB3"/>
    <w:rsid w:val="004576C6"/>
    <w:rsid w:val="004577E5"/>
    <w:rsid w:val="00457C2D"/>
    <w:rsid w:val="004604AF"/>
    <w:rsid w:val="004605EF"/>
    <w:rsid w:val="004607C9"/>
    <w:rsid w:val="00460BA6"/>
    <w:rsid w:val="00460BCD"/>
    <w:rsid w:val="00460D57"/>
    <w:rsid w:val="00460DFE"/>
    <w:rsid w:val="00461116"/>
    <w:rsid w:val="0046112C"/>
    <w:rsid w:val="00461162"/>
    <w:rsid w:val="0046197A"/>
    <w:rsid w:val="00461F15"/>
    <w:rsid w:val="00462270"/>
    <w:rsid w:val="0046240B"/>
    <w:rsid w:val="00462898"/>
    <w:rsid w:val="00462A26"/>
    <w:rsid w:val="00462DBA"/>
    <w:rsid w:val="00462F7B"/>
    <w:rsid w:val="00462FB1"/>
    <w:rsid w:val="0046356C"/>
    <w:rsid w:val="004635E9"/>
    <w:rsid w:val="00463752"/>
    <w:rsid w:val="00463928"/>
    <w:rsid w:val="00463E70"/>
    <w:rsid w:val="00464345"/>
    <w:rsid w:val="00464AF9"/>
    <w:rsid w:val="00464E13"/>
    <w:rsid w:val="00464EE3"/>
    <w:rsid w:val="00464F1E"/>
    <w:rsid w:val="0046501F"/>
    <w:rsid w:val="0046553F"/>
    <w:rsid w:val="00465674"/>
    <w:rsid w:val="0046593E"/>
    <w:rsid w:val="00465B18"/>
    <w:rsid w:val="00465CA8"/>
    <w:rsid w:val="004660E5"/>
    <w:rsid w:val="004661F2"/>
    <w:rsid w:val="004664B5"/>
    <w:rsid w:val="0046653D"/>
    <w:rsid w:val="00466677"/>
    <w:rsid w:val="00466D08"/>
    <w:rsid w:val="00466E06"/>
    <w:rsid w:val="00466F30"/>
    <w:rsid w:val="00467142"/>
    <w:rsid w:val="0046736D"/>
    <w:rsid w:val="004675A3"/>
    <w:rsid w:val="00467691"/>
    <w:rsid w:val="00467B95"/>
    <w:rsid w:val="0047025A"/>
    <w:rsid w:val="00470357"/>
    <w:rsid w:val="00470548"/>
    <w:rsid w:val="00470715"/>
    <w:rsid w:val="00470B51"/>
    <w:rsid w:val="00470C81"/>
    <w:rsid w:val="00471060"/>
    <w:rsid w:val="004714F9"/>
    <w:rsid w:val="00471648"/>
    <w:rsid w:val="004719EF"/>
    <w:rsid w:val="00471B7C"/>
    <w:rsid w:val="00471D17"/>
    <w:rsid w:val="00471D99"/>
    <w:rsid w:val="00472094"/>
    <w:rsid w:val="004721F0"/>
    <w:rsid w:val="0047252C"/>
    <w:rsid w:val="0047277E"/>
    <w:rsid w:val="00473304"/>
    <w:rsid w:val="00473B45"/>
    <w:rsid w:val="00473BA5"/>
    <w:rsid w:val="00473E53"/>
    <w:rsid w:val="00474372"/>
    <w:rsid w:val="00474837"/>
    <w:rsid w:val="004748E2"/>
    <w:rsid w:val="00475106"/>
    <w:rsid w:val="004752EF"/>
    <w:rsid w:val="00475606"/>
    <w:rsid w:val="00475702"/>
    <w:rsid w:val="0047582C"/>
    <w:rsid w:val="0047636B"/>
    <w:rsid w:val="004764BE"/>
    <w:rsid w:val="00476802"/>
    <w:rsid w:val="00476ACB"/>
    <w:rsid w:val="00476C75"/>
    <w:rsid w:val="00477151"/>
    <w:rsid w:val="00477187"/>
    <w:rsid w:val="004771DD"/>
    <w:rsid w:val="004774CC"/>
    <w:rsid w:val="00477A01"/>
    <w:rsid w:val="00480081"/>
    <w:rsid w:val="004807D0"/>
    <w:rsid w:val="00481030"/>
    <w:rsid w:val="0048105B"/>
    <w:rsid w:val="0048112A"/>
    <w:rsid w:val="004812E5"/>
    <w:rsid w:val="0048176E"/>
    <w:rsid w:val="00481AC5"/>
    <w:rsid w:val="00481CF2"/>
    <w:rsid w:val="00481DF2"/>
    <w:rsid w:val="00481EC5"/>
    <w:rsid w:val="00482219"/>
    <w:rsid w:val="0048224A"/>
    <w:rsid w:val="0048230B"/>
    <w:rsid w:val="004828D0"/>
    <w:rsid w:val="00482A1F"/>
    <w:rsid w:val="00482C5B"/>
    <w:rsid w:val="00482EAF"/>
    <w:rsid w:val="00482FE7"/>
    <w:rsid w:val="00483319"/>
    <w:rsid w:val="004839CE"/>
    <w:rsid w:val="00483BDC"/>
    <w:rsid w:val="00483CEC"/>
    <w:rsid w:val="004841E8"/>
    <w:rsid w:val="004845D4"/>
    <w:rsid w:val="004846D5"/>
    <w:rsid w:val="004847D5"/>
    <w:rsid w:val="004847F8"/>
    <w:rsid w:val="00484ABC"/>
    <w:rsid w:val="0048521E"/>
    <w:rsid w:val="0048556F"/>
    <w:rsid w:val="00485C39"/>
    <w:rsid w:val="0048673A"/>
    <w:rsid w:val="00486E2C"/>
    <w:rsid w:val="00486E39"/>
    <w:rsid w:val="00486F87"/>
    <w:rsid w:val="0048725B"/>
    <w:rsid w:val="004875A3"/>
    <w:rsid w:val="00487F61"/>
    <w:rsid w:val="00487FCE"/>
    <w:rsid w:val="00490352"/>
    <w:rsid w:val="0049041A"/>
    <w:rsid w:val="0049084A"/>
    <w:rsid w:val="00490E48"/>
    <w:rsid w:val="004913A5"/>
    <w:rsid w:val="004915B2"/>
    <w:rsid w:val="00491819"/>
    <w:rsid w:val="0049193C"/>
    <w:rsid w:val="00491CDD"/>
    <w:rsid w:val="00491CF7"/>
    <w:rsid w:val="0049241B"/>
    <w:rsid w:val="004925C9"/>
    <w:rsid w:val="004927C3"/>
    <w:rsid w:val="00492852"/>
    <w:rsid w:val="0049325C"/>
    <w:rsid w:val="00493518"/>
    <w:rsid w:val="00493645"/>
    <w:rsid w:val="0049370F"/>
    <w:rsid w:val="00493CBC"/>
    <w:rsid w:val="00493E9D"/>
    <w:rsid w:val="00493F43"/>
    <w:rsid w:val="004943E1"/>
    <w:rsid w:val="00494829"/>
    <w:rsid w:val="00494871"/>
    <w:rsid w:val="004948D0"/>
    <w:rsid w:val="00494A3A"/>
    <w:rsid w:val="00494A41"/>
    <w:rsid w:val="00494D43"/>
    <w:rsid w:val="00494D78"/>
    <w:rsid w:val="00495519"/>
    <w:rsid w:val="00495612"/>
    <w:rsid w:val="0049586B"/>
    <w:rsid w:val="00495A59"/>
    <w:rsid w:val="00495B3D"/>
    <w:rsid w:val="00496068"/>
    <w:rsid w:val="004963DA"/>
    <w:rsid w:val="004964C2"/>
    <w:rsid w:val="00496536"/>
    <w:rsid w:val="00496572"/>
    <w:rsid w:val="00496600"/>
    <w:rsid w:val="0049663E"/>
    <w:rsid w:val="0049666E"/>
    <w:rsid w:val="00496C2C"/>
    <w:rsid w:val="00496DCD"/>
    <w:rsid w:val="00496F0C"/>
    <w:rsid w:val="004970B1"/>
    <w:rsid w:val="0049719D"/>
    <w:rsid w:val="004973EB"/>
    <w:rsid w:val="00497791"/>
    <w:rsid w:val="0049792A"/>
    <w:rsid w:val="00497AFB"/>
    <w:rsid w:val="00497DDF"/>
    <w:rsid w:val="00497F86"/>
    <w:rsid w:val="00497FA7"/>
    <w:rsid w:val="004A02A8"/>
    <w:rsid w:val="004A06B9"/>
    <w:rsid w:val="004A0B29"/>
    <w:rsid w:val="004A0BE0"/>
    <w:rsid w:val="004A1026"/>
    <w:rsid w:val="004A125C"/>
    <w:rsid w:val="004A13D6"/>
    <w:rsid w:val="004A1DA8"/>
    <w:rsid w:val="004A230E"/>
    <w:rsid w:val="004A2AB2"/>
    <w:rsid w:val="004A2C18"/>
    <w:rsid w:val="004A30B3"/>
    <w:rsid w:val="004A33AF"/>
    <w:rsid w:val="004A370B"/>
    <w:rsid w:val="004A37BA"/>
    <w:rsid w:val="004A3CB5"/>
    <w:rsid w:val="004A3CBC"/>
    <w:rsid w:val="004A3E48"/>
    <w:rsid w:val="004A3F2E"/>
    <w:rsid w:val="004A404A"/>
    <w:rsid w:val="004A4217"/>
    <w:rsid w:val="004A4394"/>
    <w:rsid w:val="004A43D9"/>
    <w:rsid w:val="004A4562"/>
    <w:rsid w:val="004A4C4A"/>
    <w:rsid w:val="004A4C68"/>
    <w:rsid w:val="004A4E1A"/>
    <w:rsid w:val="004A4ECB"/>
    <w:rsid w:val="004A5454"/>
    <w:rsid w:val="004A5473"/>
    <w:rsid w:val="004A551D"/>
    <w:rsid w:val="004A57FB"/>
    <w:rsid w:val="004A5F52"/>
    <w:rsid w:val="004A6084"/>
    <w:rsid w:val="004A62B1"/>
    <w:rsid w:val="004A6C24"/>
    <w:rsid w:val="004A72B8"/>
    <w:rsid w:val="004A73BF"/>
    <w:rsid w:val="004A784A"/>
    <w:rsid w:val="004A7C8F"/>
    <w:rsid w:val="004B0249"/>
    <w:rsid w:val="004B0486"/>
    <w:rsid w:val="004B06DB"/>
    <w:rsid w:val="004B1560"/>
    <w:rsid w:val="004B1798"/>
    <w:rsid w:val="004B17EB"/>
    <w:rsid w:val="004B1F14"/>
    <w:rsid w:val="004B247E"/>
    <w:rsid w:val="004B27F5"/>
    <w:rsid w:val="004B2D0E"/>
    <w:rsid w:val="004B34C8"/>
    <w:rsid w:val="004B3687"/>
    <w:rsid w:val="004B39AD"/>
    <w:rsid w:val="004B3B0B"/>
    <w:rsid w:val="004B3C10"/>
    <w:rsid w:val="004B3CAF"/>
    <w:rsid w:val="004B3DBA"/>
    <w:rsid w:val="004B4DE8"/>
    <w:rsid w:val="004B4E56"/>
    <w:rsid w:val="004B5647"/>
    <w:rsid w:val="004B5664"/>
    <w:rsid w:val="004B59C5"/>
    <w:rsid w:val="004B5D75"/>
    <w:rsid w:val="004B5E3F"/>
    <w:rsid w:val="004B60CB"/>
    <w:rsid w:val="004B60D4"/>
    <w:rsid w:val="004B6171"/>
    <w:rsid w:val="004B625F"/>
    <w:rsid w:val="004B677C"/>
    <w:rsid w:val="004B67B9"/>
    <w:rsid w:val="004B688A"/>
    <w:rsid w:val="004B6D5D"/>
    <w:rsid w:val="004B6DE7"/>
    <w:rsid w:val="004B739F"/>
    <w:rsid w:val="004B75E5"/>
    <w:rsid w:val="004B7608"/>
    <w:rsid w:val="004B7A57"/>
    <w:rsid w:val="004B7FC2"/>
    <w:rsid w:val="004C008B"/>
    <w:rsid w:val="004C0332"/>
    <w:rsid w:val="004C059B"/>
    <w:rsid w:val="004C0722"/>
    <w:rsid w:val="004C0885"/>
    <w:rsid w:val="004C08FD"/>
    <w:rsid w:val="004C0AEB"/>
    <w:rsid w:val="004C0FC3"/>
    <w:rsid w:val="004C17FD"/>
    <w:rsid w:val="004C1850"/>
    <w:rsid w:val="004C1962"/>
    <w:rsid w:val="004C2064"/>
    <w:rsid w:val="004C21B2"/>
    <w:rsid w:val="004C220D"/>
    <w:rsid w:val="004C2812"/>
    <w:rsid w:val="004C2822"/>
    <w:rsid w:val="004C2969"/>
    <w:rsid w:val="004C2B2A"/>
    <w:rsid w:val="004C2F6B"/>
    <w:rsid w:val="004C356E"/>
    <w:rsid w:val="004C3590"/>
    <w:rsid w:val="004C3867"/>
    <w:rsid w:val="004C38CE"/>
    <w:rsid w:val="004C3B3F"/>
    <w:rsid w:val="004C3B8C"/>
    <w:rsid w:val="004C3CF2"/>
    <w:rsid w:val="004C3FE7"/>
    <w:rsid w:val="004C4068"/>
    <w:rsid w:val="004C4340"/>
    <w:rsid w:val="004C4791"/>
    <w:rsid w:val="004C4920"/>
    <w:rsid w:val="004C4948"/>
    <w:rsid w:val="004C49CF"/>
    <w:rsid w:val="004C4D31"/>
    <w:rsid w:val="004C4E53"/>
    <w:rsid w:val="004C50E2"/>
    <w:rsid w:val="004C58B0"/>
    <w:rsid w:val="004C58BD"/>
    <w:rsid w:val="004C5D9D"/>
    <w:rsid w:val="004C5EAD"/>
    <w:rsid w:val="004C6210"/>
    <w:rsid w:val="004C6677"/>
    <w:rsid w:val="004C69FF"/>
    <w:rsid w:val="004C6CED"/>
    <w:rsid w:val="004C6D3B"/>
    <w:rsid w:val="004C7317"/>
    <w:rsid w:val="004C75C3"/>
    <w:rsid w:val="004C7936"/>
    <w:rsid w:val="004D0146"/>
    <w:rsid w:val="004D0368"/>
    <w:rsid w:val="004D0473"/>
    <w:rsid w:val="004D07DA"/>
    <w:rsid w:val="004D0A91"/>
    <w:rsid w:val="004D1406"/>
    <w:rsid w:val="004D16B0"/>
    <w:rsid w:val="004D18B5"/>
    <w:rsid w:val="004D1C9B"/>
    <w:rsid w:val="004D1DC8"/>
    <w:rsid w:val="004D1DE6"/>
    <w:rsid w:val="004D1EA2"/>
    <w:rsid w:val="004D2261"/>
    <w:rsid w:val="004D23AC"/>
    <w:rsid w:val="004D291F"/>
    <w:rsid w:val="004D2BFB"/>
    <w:rsid w:val="004D2D3A"/>
    <w:rsid w:val="004D2E6C"/>
    <w:rsid w:val="004D3044"/>
    <w:rsid w:val="004D3100"/>
    <w:rsid w:val="004D31C5"/>
    <w:rsid w:val="004D3201"/>
    <w:rsid w:val="004D3439"/>
    <w:rsid w:val="004D3635"/>
    <w:rsid w:val="004D3973"/>
    <w:rsid w:val="004D42C8"/>
    <w:rsid w:val="004D47AC"/>
    <w:rsid w:val="004D4862"/>
    <w:rsid w:val="004D4976"/>
    <w:rsid w:val="004D5005"/>
    <w:rsid w:val="004D5286"/>
    <w:rsid w:val="004D54A8"/>
    <w:rsid w:val="004D5694"/>
    <w:rsid w:val="004D56C5"/>
    <w:rsid w:val="004D5DD1"/>
    <w:rsid w:val="004D5DDC"/>
    <w:rsid w:val="004D602A"/>
    <w:rsid w:val="004D6145"/>
    <w:rsid w:val="004D6794"/>
    <w:rsid w:val="004D6905"/>
    <w:rsid w:val="004D6D7F"/>
    <w:rsid w:val="004D6E43"/>
    <w:rsid w:val="004D7144"/>
    <w:rsid w:val="004D78BD"/>
    <w:rsid w:val="004D7A3A"/>
    <w:rsid w:val="004E05F7"/>
    <w:rsid w:val="004E06FA"/>
    <w:rsid w:val="004E0B29"/>
    <w:rsid w:val="004E0BBD"/>
    <w:rsid w:val="004E1389"/>
    <w:rsid w:val="004E1837"/>
    <w:rsid w:val="004E18CC"/>
    <w:rsid w:val="004E1DE0"/>
    <w:rsid w:val="004E2351"/>
    <w:rsid w:val="004E26A1"/>
    <w:rsid w:val="004E2987"/>
    <w:rsid w:val="004E2CB2"/>
    <w:rsid w:val="004E2E24"/>
    <w:rsid w:val="004E3406"/>
    <w:rsid w:val="004E35A3"/>
    <w:rsid w:val="004E41AC"/>
    <w:rsid w:val="004E41E6"/>
    <w:rsid w:val="004E449B"/>
    <w:rsid w:val="004E4505"/>
    <w:rsid w:val="004E47C8"/>
    <w:rsid w:val="004E47EE"/>
    <w:rsid w:val="004E4A2A"/>
    <w:rsid w:val="004E4F89"/>
    <w:rsid w:val="004E506F"/>
    <w:rsid w:val="004E5721"/>
    <w:rsid w:val="004E5D67"/>
    <w:rsid w:val="004E63F1"/>
    <w:rsid w:val="004E6C33"/>
    <w:rsid w:val="004E70D4"/>
    <w:rsid w:val="004E71F5"/>
    <w:rsid w:val="004E757D"/>
    <w:rsid w:val="004E75AB"/>
    <w:rsid w:val="004E7667"/>
    <w:rsid w:val="004E7A09"/>
    <w:rsid w:val="004E7D54"/>
    <w:rsid w:val="004F0584"/>
    <w:rsid w:val="004F05DD"/>
    <w:rsid w:val="004F09BB"/>
    <w:rsid w:val="004F0DA9"/>
    <w:rsid w:val="004F11C3"/>
    <w:rsid w:val="004F18A9"/>
    <w:rsid w:val="004F29D3"/>
    <w:rsid w:val="004F2C45"/>
    <w:rsid w:val="004F2C74"/>
    <w:rsid w:val="004F2D94"/>
    <w:rsid w:val="004F3079"/>
    <w:rsid w:val="004F3432"/>
    <w:rsid w:val="004F3748"/>
    <w:rsid w:val="004F377B"/>
    <w:rsid w:val="004F4530"/>
    <w:rsid w:val="004F45D0"/>
    <w:rsid w:val="004F469C"/>
    <w:rsid w:val="004F4BB9"/>
    <w:rsid w:val="004F4CFD"/>
    <w:rsid w:val="004F4E2A"/>
    <w:rsid w:val="004F541D"/>
    <w:rsid w:val="004F542B"/>
    <w:rsid w:val="004F55F7"/>
    <w:rsid w:val="004F5AC2"/>
    <w:rsid w:val="004F5AFB"/>
    <w:rsid w:val="004F5C6A"/>
    <w:rsid w:val="004F60A5"/>
    <w:rsid w:val="004F6112"/>
    <w:rsid w:val="004F617F"/>
    <w:rsid w:val="004F679C"/>
    <w:rsid w:val="004F6959"/>
    <w:rsid w:val="004F6C48"/>
    <w:rsid w:val="004F6D9D"/>
    <w:rsid w:val="004F761C"/>
    <w:rsid w:val="004F7B4D"/>
    <w:rsid w:val="0050028D"/>
    <w:rsid w:val="00500400"/>
    <w:rsid w:val="0050062C"/>
    <w:rsid w:val="005007C8"/>
    <w:rsid w:val="005009C8"/>
    <w:rsid w:val="00501030"/>
    <w:rsid w:val="0050118B"/>
    <w:rsid w:val="00501386"/>
    <w:rsid w:val="005014E9"/>
    <w:rsid w:val="00501A43"/>
    <w:rsid w:val="005023A4"/>
    <w:rsid w:val="00502C8A"/>
    <w:rsid w:val="005036C4"/>
    <w:rsid w:val="00503927"/>
    <w:rsid w:val="00503AEB"/>
    <w:rsid w:val="00503ECB"/>
    <w:rsid w:val="00504150"/>
    <w:rsid w:val="00504804"/>
    <w:rsid w:val="00504A57"/>
    <w:rsid w:val="00504A5F"/>
    <w:rsid w:val="00505347"/>
    <w:rsid w:val="00505A73"/>
    <w:rsid w:val="00505B24"/>
    <w:rsid w:val="005061E7"/>
    <w:rsid w:val="005062FF"/>
    <w:rsid w:val="00506646"/>
    <w:rsid w:val="00506B3D"/>
    <w:rsid w:val="00506DD3"/>
    <w:rsid w:val="00507156"/>
    <w:rsid w:val="00507BAA"/>
    <w:rsid w:val="0051040D"/>
    <w:rsid w:val="0051095A"/>
    <w:rsid w:val="00510D15"/>
    <w:rsid w:val="00510F1E"/>
    <w:rsid w:val="005110BE"/>
    <w:rsid w:val="005111E0"/>
    <w:rsid w:val="00511326"/>
    <w:rsid w:val="00511CC1"/>
    <w:rsid w:val="00511DC0"/>
    <w:rsid w:val="00512B64"/>
    <w:rsid w:val="00512C6B"/>
    <w:rsid w:val="00513177"/>
    <w:rsid w:val="005135F0"/>
    <w:rsid w:val="00513BE0"/>
    <w:rsid w:val="00513BF5"/>
    <w:rsid w:val="00513CE8"/>
    <w:rsid w:val="00513D56"/>
    <w:rsid w:val="00513FBE"/>
    <w:rsid w:val="005141BF"/>
    <w:rsid w:val="005141C7"/>
    <w:rsid w:val="0051426C"/>
    <w:rsid w:val="005143BC"/>
    <w:rsid w:val="00514CD8"/>
    <w:rsid w:val="00514E9A"/>
    <w:rsid w:val="005152AA"/>
    <w:rsid w:val="00515689"/>
    <w:rsid w:val="0051580E"/>
    <w:rsid w:val="00515F2A"/>
    <w:rsid w:val="0051692C"/>
    <w:rsid w:val="00516FE6"/>
    <w:rsid w:val="00517732"/>
    <w:rsid w:val="00517917"/>
    <w:rsid w:val="00517DD6"/>
    <w:rsid w:val="00517E56"/>
    <w:rsid w:val="00517EBE"/>
    <w:rsid w:val="00517F13"/>
    <w:rsid w:val="005203B4"/>
    <w:rsid w:val="005210A5"/>
    <w:rsid w:val="0052132E"/>
    <w:rsid w:val="0052187E"/>
    <w:rsid w:val="00521CC6"/>
    <w:rsid w:val="00521D12"/>
    <w:rsid w:val="00521DEC"/>
    <w:rsid w:val="005221BF"/>
    <w:rsid w:val="005222FD"/>
    <w:rsid w:val="00522580"/>
    <w:rsid w:val="00522EFC"/>
    <w:rsid w:val="00523AE8"/>
    <w:rsid w:val="0052423D"/>
    <w:rsid w:val="00524315"/>
    <w:rsid w:val="0052446A"/>
    <w:rsid w:val="005246DB"/>
    <w:rsid w:val="0052474C"/>
    <w:rsid w:val="005248B5"/>
    <w:rsid w:val="00524B32"/>
    <w:rsid w:val="00524EDA"/>
    <w:rsid w:val="00525BFC"/>
    <w:rsid w:val="00525D17"/>
    <w:rsid w:val="00525E69"/>
    <w:rsid w:val="005261EB"/>
    <w:rsid w:val="005262D7"/>
    <w:rsid w:val="00526332"/>
    <w:rsid w:val="005266F3"/>
    <w:rsid w:val="00526730"/>
    <w:rsid w:val="00526B5C"/>
    <w:rsid w:val="00526D84"/>
    <w:rsid w:val="0052700A"/>
    <w:rsid w:val="00527667"/>
    <w:rsid w:val="00527896"/>
    <w:rsid w:val="00527AD9"/>
    <w:rsid w:val="00527CB2"/>
    <w:rsid w:val="0053020C"/>
    <w:rsid w:val="0053041C"/>
    <w:rsid w:val="00530C8F"/>
    <w:rsid w:val="005313B2"/>
    <w:rsid w:val="00531607"/>
    <w:rsid w:val="005318DE"/>
    <w:rsid w:val="00532138"/>
    <w:rsid w:val="00532283"/>
    <w:rsid w:val="005324F0"/>
    <w:rsid w:val="005329D5"/>
    <w:rsid w:val="00532CBD"/>
    <w:rsid w:val="0053330E"/>
    <w:rsid w:val="005336E9"/>
    <w:rsid w:val="005337D6"/>
    <w:rsid w:val="00533ACC"/>
    <w:rsid w:val="00534533"/>
    <w:rsid w:val="0053461A"/>
    <w:rsid w:val="005346D0"/>
    <w:rsid w:val="00534937"/>
    <w:rsid w:val="00534CDC"/>
    <w:rsid w:val="00534E5B"/>
    <w:rsid w:val="005350CB"/>
    <w:rsid w:val="0053533C"/>
    <w:rsid w:val="00535361"/>
    <w:rsid w:val="005357C2"/>
    <w:rsid w:val="00535D38"/>
    <w:rsid w:val="00535DD0"/>
    <w:rsid w:val="00535FE1"/>
    <w:rsid w:val="005363C9"/>
    <w:rsid w:val="00536442"/>
    <w:rsid w:val="00536555"/>
    <w:rsid w:val="0053661E"/>
    <w:rsid w:val="0053674E"/>
    <w:rsid w:val="00536CF9"/>
    <w:rsid w:val="00536DF9"/>
    <w:rsid w:val="00536F4C"/>
    <w:rsid w:val="00536FA0"/>
    <w:rsid w:val="00536FF1"/>
    <w:rsid w:val="005370C0"/>
    <w:rsid w:val="00537176"/>
    <w:rsid w:val="005375C9"/>
    <w:rsid w:val="00537A79"/>
    <w:rsid w:val="00537A82"/>
    <w:rsid w:val="00537EC3"/>
    <w:rsid w:val="00537F9B"/>
    <w:rsid w:val="00540047"/>
    <w:rsid w:val="0054013D"/>
    <w:rsid w:val="005404C0"/>
    <w:rsid w:val="00540C2E"/>
    <w:rsid w:val="00540D05"/>
    <w:rsid w:val="005413B3"/>
    <w:rsid w:val="00541574"/>
    <w:rsid w:val="00542330"/>
    <w:rsid w:val="00542434"/>
    <w:rsid w:val="005425E8"/>
    <w:rsid w:val="0054278D"/>
    <w:rsid w:val="005427CB"/>
    <w:rsid w:val="0054287B"/>
    <w:rsid w:val="00542925"/>
    <w:rsid w:val="00542B46"/>
    <w:rsid w:val="00542E4E"/>
    <w:rsid w:val="00543171"/>
    <w:rsid w:val="005432D7"/>
    <w:rsid w:val="005435A1"/>
    <w:rsid w:val="0054384E"/>
    <w:rsid w:val="0054392F"/>
    <w:rsid w:val="00544324"/>
    <w:rsid w:val="00544442"/>
    <w:rsid w:val="00544572"/>
    <w:rsid w:val="005446A4"/>
    <w:rsid w:val="005448B1"/>
    <w:rsid w:val="00544CEE"/>
    <w:rsid w:val="00545028"/>
    <w:rsid w:val="0054508C"/>
    <w:rsid w:val="0054551D"/>
    <w:rsid w:val="00545A72"/>
    <w:rsid w:val="00545B9A"/>
    <w:rsid w:val="005462FB"/>
    <w:rsid w:val="005462FE"/>
    <w:rsid w:val="005470B7"/>
    <w:rsid w:val="00547638"/>
    <w:rsid w:val="0054773A"/>
    <w:rsid w:val="00547745"/>
    <w:rsid w:val="0054775B"/>
    <w:rsid w:val="00547A97"/>
    <w:rsid w:val="00547BEE"/>
    <w:rsid w:val="005508CD"/>
    <w:rsid w:val="005509A3"/>
    <w:rsid w:val="00551391"/>
    <w:rsid w:val="00551A3C"/>
    <w:rsid w:val="00551C28"/>
    <w:rsid w:val="00551F51"/>
    <w:rsid w:val="00551FB1"/>
    <w:rsid w:val="00552517"/>
    <w:rsid w:val="005525D8"/>
    <w:rsid w:val="0055269F"/>
    <w:rsid w:val="00552E7B"/>
    <w:rsid w:val="00552EE0"/>
    <w:rsid w:val="005530BD"/>
    <w:rsid w:val="005531C2"/>
    <w:rsid w:val="00553448"/>
    <w:rsid w:val="005535D6"/>
    <w:rsid w:val="00553AD0"/>
    <w:rsid w:val="00554026"/>
    <w:rsid w:val="00554509"/>
    <w:rsid w:val="005545A8"/>
    <w:rsid w:val="00554961"/>
    <w:rsid w:val="005549CF"/>
    <w:rsid w:val="005550B4"/>
    <w:rsid w:val="00555115"/>
    <w:rsid w:val="0055512F"/>
    <w:rsid w:val="005561B7"/>
    <w:rsid w:val="00556636"/>
    <w:rsid w:val="00556985"/>
    <w:rsid w:val="00556AE9"/>
    <w:rsid w:val="00556B57"/>
    <w:rsid w:val="00556E1E"/>
    <w:rsid w:val="00557561"/>
    <w:rsid w:val="00557640"/>
    <w:rsid w:val="005577B0"/>
    <w:rsid w:val="005578B5"/>
    <w:rsid w:val="005578F4"/>
    <w:rsid w:val="00557B12"/>
    <w:rsid w:val="00557B6B"/>
    <w:rsid w:val="00557E9C"/>
    <w:rsid w:val="0056032F"/>
    <w:rsid w:val="00560AD0"/>
    <w:rsid w:val="00560F10"/>
    <w:rsid w:val="0056131B"/>
    <w:rsid w:val="005619F2"/>
    <w:rsid w:val="00561B49"/>
    <w:rsid w:val="00562012"/>
    <w:rsid w:val="00562F24"/>
    <w:rsid w:val="0056419D"/>
    <w:rsid w:val="00564274"/>
    <w:rsid w:val="005642CC"/>
    <w:rsid w:val="00564575"/>
    <w:rsid w:val="005646FA"/>
    <w:rsid w:val="00564B90"/>
    <w:rsid w:val="00564D2E"/>
    <w:rsid w:val="00564F1F"/>
    <w:rsid w:val="0056502F"/>
    <w:rsid w:val="0056504B"/>
    <w:rsid w:val="00565155"/>
    <w:rsid w:val="005653C4"/>
    <w:rsid w:val="005654A1"/>
    <w:rsid w:val="00565A84"/>
    <w:rsid w:val="00566061"/>
    <w:rsid w:val="005664FF"/>
    <w:rsid w:val="005668A1"/>
    <w:rsid w:val="005668EC"/>
    <w:rsid w:val="00566B48"/>
    <w:rsid w:val="00566C9B"/>
    <w:rsid w:val="00566D4C"/>
    <w:rsid w:val="00566E0B"/>
    <w:rsid w:val="00566E21"/>
    <w:rsid w:val="00566E4B"/>
    <w:rsid w:val="00567D61"/>
    <w:rsid w:val="00570165"/>
    <w:rsid w:val="00570782"/>
    <w:rsid w:val="00570AB6"/>
    <w:rsid w:val="00570C3D"/>
    <w:rsid w:val="005713B1"/>
    <w:rsid w:val="00571843"/>
    <w:rsid w:val="0057191E"/>
    <w:rsid w:val="00571F1B"/>
    <w:rsid w:val="00572008"/>
    <w:rsid w:val="00572146"/>
    <w:rsid w:val="00572212"/>
    <w:rsid w:val="00572255"/>
    <w:rsid w:val="005722C1"/>
    <w:rsid w:val="00572704"/>
    <w:rsid w:val="005728D3"/>
    <w:rsid w:val="005728E1"/>
    <w:rsid w:val="00572C32"/>
    <w:rsid w:val="00572E93"/>
    <w:rsid w:val="00572FAC"/>
    <w:rsid w:val="00573048"/>
    <w:rsid w:val="00573443"/>
    <w:rsid w:val="0057362A"/>
    <w:rsid w:val="00573E81"/>
    <w:rsid w:val="0057448E"/>
    <w:rsid w:val="00574634"/>
    <w:rsid w:val="00574889"/>
    <w:rsid w:val="0057490C"/>
    <w:rsid w:val="0057520D"/>
    <w:rsid w:val="0057573E"/>
    <w:rsid w:val="00575B70"/>
    <w:rsid w:val="005763A7"/>
    <w:rsid w:val="005765CD"/>
    <w:rsid w:val="0057678D"/>
    <w:rsid w:val="00576B34"/>
    <w:rsid w:val="00576FD6"/>
    <w:rsid w:val="00577799"/>
    <w:rsid w:val="00577D27"/>
    <w:rsid w:val="0058011C"/>
    <w:rsid w:val="005802F4"/>
    <w:rsid w:val="0058052C"/>
    <w:rsid w:val="0058074F"/>
    <w:rsid w:val="005817A2"/>
    <w:rsid w:val="005818A9"/>
    <w:rsid w:val="0058192E"/>
    <w:rsid w:val="00581E7E"/>
    <w:rsid w:val="00581FDB"/>
    <w:rsid w:val="00581FFF"/>
    <w:rsid w:val="005824C5"/>
    <w:rsid w:val="0058331F"/>
    <w:rsid w:val="0058380B"/>
    <w:rsid w:val="00583B02"/>
    <w:rsid w:val="00583FEC"/>
    <w:rsid w:val="0058440B"/>
    <w:rsid w:val="005844C4"/>
    <w:rsid w:val="00584564"/>
    <w:rsid w:val="005846ED"/>
    <w:rsid w:val="00584711"/>
    <w:rsid w:val="00584BA9"/>
    <w:rsid w:val="00584C5C"/>
    <w:rsid w:val="00584FDE"/>
    <w:rsid w:val="00585B4C"/>
    <w:rsid w:val="00585C7F"/>
    <w:rsid w:val="005862FB"/>
    <w:rsid w:val="0058660A"/>
    <w:rsid w:val="00586799"/>
    <w:rsid w:val="005867E7"/>
    <w:rsid w:val="00586834"/>
    <w:rsid w:val="005872EB"/>
    <w:rsid w:val="00587457"/>
    <w:rsid w:val="00587A84"/>
    <w:rsid w:val="0059052A"/>
    <w:rsid w:val="00590C79"/>
    <w:rsid w:val="00590DF0"/>
    <w:rsid w:val="00591427"/>
    <w:rsid w:val="00591731"/>
    <w:rsid w:val="0059197E"/>
    <w:rsid w:val="0059221E"/>
    <w:rsid w:val="00592B53"/>
    <w:rsid w:val="00592DB8"/>
    <w:rsid w:val="00593268"/>
    <w:rsid w:val="0059330D"/>
    <w:rsid w:val="00593B12"/>
    <w:rsid w:val="00593D70"/>
    <w:rsid w:val="00593E61"/>
    <w:rsid w:val="005940DD"/>
    <w:rsid w:val="00594173"/>
    <w:rsid w:val="005943D7"/>
    <w:rsid w:val="00594540"/>
    <w:rsid w:val="00594CE5"/>
    <w:rsid w:val="00594E18"/>
    <w:rsid w:val="00594EDE"/>
    <w:rsid w:val="00594FFE"/>
    <w:rsid w:val="005957C0"/>
    <w:rsid w:val="00595A22"/>
    <w:rsid w:val="00595E3F"/>
    <w:rsid w:val="00595E49"/>
    <w:rsid w:val="00596011"/>
    <w:rsid w:val="0059604D"/>
    <w:rsid w:val="005960F3"/>
    <w:rsid w:val="005961DB"/>
    <w:rsid w:val="005963C8"/>
    <w:rsid w:val="00596A43"/>
    <w:rsid w:val="00596B84"/>
    <w:rsid w:val="00596E74"/>
    <w:rsid w:val="00597295"/>
    <w:rsid w:val="005974CE"/>
    <w:rsid w:val="00597915"/>
    <w:rsid w:val="00597E4B"/>
    <w:rsid w:val="005A0075"/>
    <w:rsid w:val="005A03D7"/>
    <w:rsid w:val="005A04E0"/>
    <w:rsid w:val="005A0507"/>
    <w:rsid w:val="005A096A"/>
    <w:rsid w:val="005A09A1"/>
    <w:rsid w:val="005A09BF"/>
    <w:rsid w:val="005A0B51"/>
    <w:rsid w:val="005A0C62"/>
    <w:rsid w:val="005A0CB3"/>
    <w:rsid w:val="005A0DF4"/>
    <w:rsid w:val="005A1164"/>
    <w:rsid w:val="005A12FD"/>
    <w:rsid w:val="005A1460"/>
    <w:rsid w:val="005A16FA"/>
    <w:rsid w:val="005A16FB"/>
    <w:rsid w:val="005A1E29"/>
    <w:rsid w:val="005A2244"/>
    <w:rsid w:val="005A23A1"/>
    <w:rsid w:val="005A24EC"/>
    <w:rsid w:val="005A2641"/>
    <w:rsid w:val="005A28F5"/>
    <w:rsid w:val="005A2CD2"/>
    <w:rsid w:val="005A31F9"/>
    <w:rsid w:val="005A39A5"/>
    <w:rsid w:val="005A3E75"/>
    <w:rsid w:val="005A4304"/>
    <w:rsid w:val="005A4645"/>
    <w:rsid w:val="005A48C1"/>
    <w:rsid w:val="005A4D65"/>
    <w:rsid w:val="005A4DAB"/>
    <w:rsid w:val="005A4F6E"/>
    <w:rsid w:val="005A57CB"/>
    <w:rsid w:val="005A58D9"/>
    <w:rsid w:val="005A5E35"/>
    <w:rsid w:val="005A5E49"/>
    <w:rsid w:val="005A6144"/>
    <w:rsid w:val="005A6295"/>
    <w:rsid w:val="005A6CB2"/>
    <w:rsid w:val="005A6CF8"/>
    <w:rsid w:val="005A7136"/>
    <w:rsid w:val="005A7ACF"/>
    <w:rsid w:val="005B0554"/>
    <w:rsid w:val="005B076A"/>
    <w:rsid w:val="005B07B9"/>
    <w:rsid w:val="005B096C"/>
    <w:rsid w:val="005B0B76"/>
    <w:rsid w:val="005B0D14"/>
    <w:rsid w:val="005B0D5B"/>
    <w:rsid w:val="005B0D7D"/>
    <w:rsid w:val="005B123D"/>
    <w:rsid w:val="005B140C"/>
    <w:rsid w:val="005B142A"/>
    <w:rsid w:val="005B154F"/>
    <w:rsid w:val="005B1554"/>
    <w:rsid w:val="005B15C6"/>
    <w:rsid w:val="005B1762"/>
    <w:rsid w:val="005B1CB4"/>
    <w:rsid w:val="005B2359"/>
    <w:rsid w:val="005B24DE"/>
    <w:rsid w:val="005B2AA1"/>
    <w:rsid w:val="005B35F2"/>
    <w:rsid w:val="005B3E97"/>
    <w:rsid w:val="005B4629"/>
    <w:rsid w:val="005B465B"/>
    <w:rsid w:val="005B4737"/>
    <w:rsid w:val="005B4ED3"/>
    <w:rsid w:val="005B5CFC"/>
    <w:rsid w:val="005B5F75"/>
    <w:rsid w:val="005B6765"/>
    <w:rsid w:val="005B749E"/>
    <w:rsid w:val="005B74DC"/>
    <w:rsid w:val="005B7904"/>
    <w:rsid w:val="005B7FBF"/>
    <w:rsid w:val="005C0123"/>
    <w:rsid w:val="005C0224"/>
    <w:rsid w:val="005C030E"/>
    <w:rsid w:val="005C072C"/>
    <w:rsid w:val="005C07F6"/>
    <w:rsid w:val="005C0876"/>
    <w:rsid w:val="005C08A7"/>
    <w:rsid w:val="005C0F0F"/>
    <w:rsid w:val="005C1168"/>
    <w:rsid w:val="005C133A"/>
    <w:rsid w:val="005C15F7"/>
    <w:rsid w:val="005C1638"/>
    <w:rsid w:val="005C16F6"/>
    <w:rsid w:val="005C17C6"/>
    <w:rsid w:val="005C17D4"/>
    <w:rsid w:val="005C1922"/>
    <w:rsid w:val="005C1927"/>
    <w:rsid w:val="005C194F"/>
    <w:rsid w:val="005C2176"/>
    <w:rsid w:val="005C23BB"/>
    <w:rsid w:val="005C23EA"/>
    <w:rsid w:val="005C24E1"/>
    <w:rsid w:val="005C26B5"/>
    <w:rsid w:val="005C3080"/>
    <w:rsid w:val="005C31AB"/>
    <w:rsid w:val="005C31E8"/>
    <w:rsid w:val="005C3707"/>
    <w:rsid w:val="005C383F"/>
    <w:rsid w:val="005C38AC"/>
    <w:rsid w:val="005C38DB"/>
    <w:rsid w:val="005C3C2A"/>
    <w:rsid w:val="005C3D30"/>
    <w:rsid w:val="005C3D8B"/>
    <w:rsid w:val="005C3E14"/>
    <w:rsid w:val="005C3E5C"/>
    <w:rsid w:val="005C43DD"/>
    <w:rsid w:val="005C46AF"/>
    <w:rsid w:val="005C4BB5"/>
    <w:rsid w:val="005C4E40"/>
    <w:rsid w:val="005C4F17"/>
    <w:rsid w:val="005C4F8E"/>
    <w:rsid w:val="005C501F"/>
    <w:rsid w:val="005C5027"/>
    <w:rsid w:val="005C511D"/>
    <w:rsid w:val="005C51A3"/>
    <w:rsid w:val="005C53EA"/>
    <w:rsid w:val="005C5456"/>
    <w:rsid w:val="005C54C6"/>
    <w:rsid w:val="005C59E8"/>
    <w:rsid w:val="005C5FF8"/>
    <w:rsid w:val="005C60EB"/>
    <w:rsid w:val="005C614C"/>
    <w:rsid w:val="005C671A"/>
    <w:rsid w:val="005C678C"/>
    <w:rsid w:val="005C6832"/>
    <w:rsid w:val="005C6D5B"/>
    <w:rsid w:val="005C70D7"/>
    <w:rsid w:val="005C71E6"/>
    <w:rsid w:val="005C730A"/>
    <w:rsid w:val="005C7D81"/>
    <w:rsid w:val="005C7DE7"/>
    <w:rsid w:val="005D0517"/>
    <w:rsid w:val="005D0725"/>
    <w:rsid w:val="005D08B5"/>
    <w:rsid w:val="005D11AA"/>
    <w:rsid w:val="005D1252"/>
    <w:rsid w:val="005D1289"/>
    <w:rsid w:val="005D12B8"/>
    <w:rsid w:val="005D1372"/>
    <w:rsid w:val="005D193F"/>
    <w:rsid w:val="005D1A65"/>
    <w:rsid w:val="005D1EFE"/>
    <w:rsid w:val="005D2014"/>
    <w:rsid w:val="005D25A9"/>
    <w:rsid w:val="005D26D5"/>
    <w:rsid w:val="005D2A48"/>
    <w:rsid w:val="005D2A5F"/>
    <w:rsid w:val="005D2C4A"/>
    <w:rsid w:val="005D2DC5"/>
    <w:rsid w:val="005D2E6C"/>
    <w:rsid w:val="005D3149"/>
    <w:rsid w:val="005D352A"/>
    <w:rsid w:val="005D370F"/>
    <w:rsid w:val="005D3F3E"/>
    <w:rsid w:val="005D3F9C"/>
    <w:rsid w:val="005D3FAD"/>
    <w:rsid w:val="005D402A"/>
    <w:rsid w:val="005D42C4"/>
    <w:rsid w:val="005D42CA"/>
    <w:rsid w:val="005D46EB"/>
    <w:rsid w:val="005D477B"/>
    <w:rsid w:val="005D4F0C"/>
    <w:rsid w:val="005D4F27"/>
    <w:rsid w:val="005D4F31"/>
    <w:rsid w:val="005D543E"/>
    <w:rsid w:val="005D564B"/>
    <w:rsid w:val="005D580B"/>
    <w:rsid w:val="005D5A87"/>
    <w:rsid w:val="005D5C1B"/>
    <w:rsid w:val="005D5CC0"/>
    <w:rsid w:val="005D6136"/>
    <w:rsid w:val="005D65A7"/>
    <w:rsid w:val="005D7091"/>
    <w:rsid w:val="005D736F"/>
    <w:rsid w:val="005D76A1"/>
    <w:rsid w:val="005D789B"/>
    <w:rsid w:val="005D7FCC"/>
    <w:rsid w:val="005E050A"/>
    <w:rsid w:val="005E07BD"/>
    <w:rsid w:val="005E1C81"/>
    <w:rsid w:val="005E1E5D"/>
    <w:rsid w:val="005E1F3B"/>
    <w:rsid w:val="005E1F85"/>
    <w:rsid w:val="005E20BC"/>
    <w:rsid w:val="005E232D"/>
    <w:rsid w:val="005E24AC"/>
    <w:rsid w:val="005E296E"/>
    <w:rsid w:val="005E2A17"/>
    <w:rsid w:val="005E2B12"/>
    <w:rsid w:val="005E2BED"/>
    <w:rsid w:val="005E2C44"/>
    <w:rsid w:val="005E2DB0"/>
    <w:rsid w:val="005E2E7E"/>
    <w:rsid w:val="005E31E6"/>
    <w:rsid w:val="005E3460"/>
    <w:rsid w:val="005E351C"/>
    <w:rsid w:val="005E37AA"/>
    <w:rsid w:val="005E37D1"/>
    <w:rsid w:val="005E3AC8"/>
    <w:rsid w:val="005E3B2D"/>
    <w:rsid w:val="005E45CC"/>
    <w:rsid w:val="005E4B08"/>
    <w:rsid w:val="005E51A8"/>
    <w:rsid w:val="005E56B3"/>
    <w:rsid w:val="005E5A5A"/>
    <w:rsid w:val="005E5CFB"/>
    <w:rsid w:val="005E609D"/>
    <w:rsid w:val="005E6218"/>
    <w:rsid w:val="005E6471"/>
    <w:rsid w:val="005E64D0"/>
    <w:rsid w:val="005E6928"/>
    <w:rsid w:val="005E6D11"/>
    <w:rsid w:val="005E74FD"/>
    <w:rsid w:val="005E75DE"/>
    <w:rsid w:val="005F009B"/>
    <w:rsid w:val="005F0144"/>
    <w:rsid w:val="005F0523"/>
    <w:rsid w:val="005F062A"/>
    <w:rsid w:val="005F07C4"/>
    <w:rsid w:val="005F1035"/>
    <w:rsid w:val="005F12B0"/>
    <w:rsid w:val="005F1F40"/>
    <w:rsid w:val="005F2631"/>
    <w:rsid w:val="005F2EFA"/>
    <w:rsid w:val="005F3323"/>
    <w:rsid w:val="005F35F5"/>
    <w:rsid w:val="005F3664"/>
    <w:rsid w:val="005F3702"/>
    <w:rsid w:val="005F38F7"/>
    <w:rsid w:val="005F3F9C"/>
    <w:rsid w:val="005F4394"/>
    <w:rsid w:val="005F456F"/>
    <w:rsid w:val="005F4621"/>
    <w:rsid w:val="005F49AF"/>
    <w:rsid w:val="005F4C97"/>
    <w:rsid w:val="005F4D15"/>
    <w:rsid w:val="005F5176"/>
    <w:rsid w:val="005F5629"/>
    <w:rsid w:val="005F6A8F"/>
    <w:rsid w:val="005F6C16"/>
    <w:rsid w:val="005F6C89"/>
    <w:rsid w:val="005F7328"/>
    <w:rsid w:val="005F7360"/>
    <w:rsid w:val="005F7D36"/>
    <w:rsid w:val="005F7FA9"/>
    <w:rsid w:val="006001B6"/>
    <w:rsid w:val="006004FF"/>
    <w:rsid w:val="00600784"/>
    <w:rsid w:val="00600A05"/>
    <w:rsid w:val="00600A62"/>
    <w:rsid w:val="00600CCB"/>
    <w:rsid w:val="00600E3A"/>
    <w:rsid w:val="00600FED"/>
    <w:rsid w:val="0060112B"/>
    <w:rsid w:val="00601282"/>
    <w:rsid w:val="0060130F"/>
    <w:rsid w:val="0060172D"/>
    <w:rsid w:val="00601E0A"/>
    <w:rsid w:val="00602637"/>
    <w:rsid w:val="006026FC"/>
    <w:rsid w:val="006027BE"/>
    <w:rsid w:val="00602988"/>
    <w:rsid w:val="00602A71"/>
    <w:rsid w:val="00602C10"/>
    <w:rsid w:val="00602D95"/>
    <w:rsid w:val="00602F57"/>
    <w:rsid w:val="0060384B"/>
    <w:rsid w:val="006038D8"/>
    <w:rsid w:val="00603985"/>
    <w:rsid w:val="006039B2"/>
    <w:rsid w:val="00603A91"/>
    <w:rsid w:val="00603B11"/>
    <w:rsid w:val="00603B45"/>
    <w:rsid w:val="00603FC4"/>
    <w:rsid w:val="00604107"/>
    <w:rsid w:val="006041E7"/>
    <w:rsid w:val="00604BF7"/>
    <w:rsid w:val="00605A5B"/>
    <w:rsid w:val="00605D12"/>
    <w:rsid w:val="00606118"/>
    <w:rsid w:val="0060624C"/>
    <w:rsid w:val="006068A1"/>
    <w:rsid w:val="00606947"/>
    <w:rsid w:val="00606A9E"/>
    <w:rsid w:val="00607294"/>
    <w:rsid w:val="006077C0"/>
    <w:rsid w:val="006078F0"/>
    <w:rsid w:val="00607B26"/>
    <w:rsid w:val="00607CE6"/>
    <w:rsid w:val="006100D7"/>
    <w:rsid w:val="00610100"/>
    <w:rsid w:val="0061017F"/>
    <w:rsid w:val="006103B3"/>
    <w:rsid w:val="0061069E"/>
    <w:rsid w:val="00610981"/>
    <w:rsid w:val="00610C1A"/>
    <w:rsid w:val="00610E57"/>
    <w:rsid w:val="00611285"/>
    <w:rsid w:val="006114D9"/>
    <w:rsid w:val="006114DA"/>
    <w:rsid w:val="00611761"/>
    <w:rsid w:val="006119F0"/>
    <w:rsid w:val="00612788"/>
    <w:rsid w:val="0061283B"/>
    <w:rsid w:val="00612958"/>
    <w:rsid w:val="00612B41"/>
    <w:rsid w:val="00612CB7"/>
    <w:rsid w:val="00613000"/>
    <w:rsid w:val="006130D0"/>
    <w:rsid w:val="006134D8"/>
    <w:rsid w:val="00613828"/>
    <w:rsid w:val="0061389E"/>
    <w:rsid w:val="00613EE1"/>
    <w:rsid w:val="006140F5"/>
    <w:rsid w:val="00614387"/>
    <w:rsid w:val="006146EE"/>
    <w:rsid w:val="006147FC"/>
    <w:rsid w:val="0061497B"/>
    <w:rsid w:val="0061499D"/>
    <w:rsid w:val="00614AE5"/>
    <w:rsid w:val="00614CF5"/>
    <w:rsid w:val="00614E70"/>
    <w:rsid w:val="00614F21"/>
    <w:rsid w:val="006150A8"/>
    <w:rsid w:val="006150BB"/>
    <w:rsid w:val="00615385"/>
    <w:rsid w:val="0061550B"/>
    <w:rsid w:val="006157C1"/>
    <w:rsid w:val="0061610C"/>
    <w:rsid w:val="006163A0"/>
    <w:rsid w:val="00616709"/>
    <w:rsid w:val="00616916"/>
    <w:rsid w:val="00616955"/>
    <w:rsid w:val="00616E94"/>
    <w:rsid w:val="00616FBE"/>
    <w:rsid w:val="00617076"/>
    <w:rsid w:val="006172BD"/>
    <w:rsid w:val="006175A8"/>
    <w:rsid w:val="00617D85"/>
    <w:rsid w:val="00617EEB"/>
    <w:rsid w:val="0062098C"/>
    <w:rsid w:val="00620A9F"/>
    <w:rsid w:val="0062146F"/>
    <w:rsid w:val="006219A6"/>
    <w:rsid w:val="00621ADE"/>
    <w:rsid w:val="0062220D"/>
    <w:rsid w:val="00622471"/>
    <w:rsid w:val="00622751"/>
    <w:rsid w:val="0062284D"/>
    <w:rsid w:val="00622B3A"/>
    <w:rsid w:val="00622D14"/>
    <w:rsid w:val="00622FA4"/>
    <w:rsid w:val="00622FD1"/>
    <w:rsid w:val="0062343B"/>
    <w:rsid w:val="0062368D"/>
    <w:rsid w:val="00623B8F"/>
    <w:rsid w:val="00623E5F"/>
    <w:rsid w:val="0062407C"/>
    <w:rsid w:val="006246E0"/>
    <w:rsid w:val="0062473B"/>
    <w:rsid w:val="00624887"/>
    <w:rsid w:val="00624969"/>
    <w:rsid w:val="00624A03"/>
    <w:rsid w:val="00624A4C"/>
    <w:rsid w:val="00624A79"/>
    <w:rsid w:val="00624D31"/>
    <w:rsid w:val="006251CB"/>
    <w:rsid w:val="006251FE"/>
    <w:rsid w:val="00625405"/>
    <w:rsid w:val="006256E3"/>
    <w:rsid w:val="00625A86"/>
    <w:rsid w:val="00625D6A"/>
    <w:rsid w:val="00625E14"/>
    <w:rsid w:val="00625E18"/>
    <w:rsid w:val="00625EF6"/>
    <w:rsid w:val="0062602C"/>
    <w:rsid w:val="006266FB"/>
    <w:rsid w:val="006269EF"/>
    <w:rsid w:val="00626C67"/>
    <w:rsid w:val="00626E18"/>
    <w:rsid w:val="00626F22"/>
    <w:rsid w:val="0062723F"/>
    <w:rsid w:val="0062757F"/>
    <w:rsid w:val="006277A0"/>
    <w:rsid w:val="00627A10"/>
    <w:rsid w:val="00627A9A"/>
    <w:rsid w:val="00627D34"/>
    <w:rsid w:val="00630009"/>
    <w:rsid w:val="006302BA"/>
    <w:rsid w:val="0063058A"/>
    <w:rsid w:val="006305C6"/>
    <w:rsid w:val="006309F1"/>
    <w:rsid w:val="00630B96"/>
    <w:rsid w:val="00630E4B"/>
    <w:rsid w:val="00630EC1"/>
    <w:rsid w:val="006310D0"/>
    <w:rsid w:val="00631330"/>
    <w:rsid w:val="00631B5C"/>
    <w:rsid w:val="006324C4"/>
    <w:rsid w:val="00632533"/>
    <w:rsid w:val="00632618"/>
    <w:rsid w:val="00632680"/>
    <w:rsid w:val="006329B8"/>
    <w:rsid w:val="00632A55"/>
    <w:rsid w:val="00633341"/>
    <w:rsid w:val="00633472"/>
    <w:rsid w:val="00633491"/>
    <w:rsid w:val="006335E7"/>
    <w:rsid w:val="006335F1"/>
    <w:rsid w:val="00633905"/>
    <w:rsid w:val="00633F13"/>
    <w:rsid w:val="0063439F"/>
    <w:rsid w:val="00634A35"/>
    <w:rsid w:val="00634B97"/>
    <w:rsid w:val="00634F92"/>
    <w:rsid w:val="00634FD7"/>
    <w:rsid w:val="006354B2"/>
    <w:rsid w:val="00635577"/>
    <w:rsid w:val="00635D87"/>
    <w:rsid w:val="00636247"/>
    <w:rsid w:val="006364EA"/>
    <w:rsid w:val="006368B6"/>
    <w:rsid w:val="00636C4F"/>
    <w:rsid w:val="00636D51"/>
    <w:rsid w:val="00636D97"/>
    <w:rsid w:val="00636FA9"/>
    <w:rsid w:val="006372C5"/>
    <w:rsid w:val="00637828"/>
    <w:rsid w:val="006378AA"/>
    <w:rsid w:val="00637B9F"/>
    <w:rsid w:val="00637BE8"/>
    <w:rsid w:val="00640226"/>
    <w:rsid w:val="00640531"/>
    <w:rsid w:val="00640EAB"/>
    <w:rsid w:val="00640EE2"/>
    <w:rsid w:val="00641134"/>
    <w:rsid w:val="00641218"/>
    <w:rsid w:val="006414AC"/>
    <w:rsid w:val="00641810"/>
    <w:rsid w:val="006426EA"/>
    <w:rsid w:val="006427E6"/>
    <w:rsid w:val="0064281B"/>
    <w:rsid w:val="00642BD2"/>
    <w:rsid w:val="00642E12"/>
    <w:rsid w:val="006431C8"/>
    <w:rsid w:val="00643204"/>
    <w:rsid w:val="006432B1"/>
    <w:rsid w:val="00643446"/>
    <w:rsid w:val="0064381C"/>
    <w:rsid w:val="00643A40"/>
    <w:rsid w:val="00643BDE"/>
    <w:rsid w:val="0064401A"/>
    <w:rsid w:val="0064421C"/>
    <w:rsid w:val="00644431"/>
    <w:rsid w:val="006444BB"/>
    <w:rsid w:val="00644C25"/>
    <w:rsid w:val="00644E21"/>
    <w:rsid w:val="00644E5B"/>
    <w:rsid w:val="00645323"/>
    <w:rsid w:val="00645C6C"/>
    <w:rsid w:val="006463B7"/>
    <w:rsid w:val="00646E6C"/>
    <w:rsid w:val="00647141"/>
    <w:rsid w:val="0064719B"/>
    <w:rsid w:val="0064730B"/>
    <w:rsid w:val="006474DF"/>
    <w:rsid w:val="006475A2"/>
    <w:rsid w:val="006479A9"/>
    <w:rsid w:val="00647BEB"/>
    <w:rsid w:val="00647BF7"/>
    <w:rsid w:val="00647CD3"/>
    <w:rsid w:val="00647FCD"/>
    <w:rsid w:val="006500F7"/>
    <w:rsid w:val="006507B6"/>
    <w:rsid w:val="00650B54"/>
    <w:rsid w:val="00650B75"/>
    <w:rsid w:val="0065107D"/>
    <w:rsid w:val="006511C1"/>
    <w:rsid w:val="006512A6"/>
    <w:rsid w:val="006512E5"/>
    <w:rsid w:val="006515CC"/>
    <w:rsid w:val="00651EDA"/>
    <w:rsid w:val="00651FFC"/>
    <w:rsid w:val="00652220"/>
    <w:rsid w:val="0065239E"/>
    <w:rsid w:val="00652EDF"/>
    <w:rsid w:val="00653038"/>
    <w:rsid w:val="00653258"/>
    <w:rsid w:val="00653282"/>
    <w:rsid w:val="00653682"/>
    <w:rsid w:val="00653696"/>
    <w:rsid w:val="00653AA1"/>
    <w:rsid w:val="00653F3B"/>
    <w:rsid w:val="00654415"/>
    <w:rsid w:val="00654731"/>
    <w:rsid w:val="00654DD8"/>
    <w:rsid w:val="0065518B"/>
    <w:rsid w:val="0065576F"/>
    <w:rsid w:val="00655C2C"/>
    <w:rsid w:val="00655F7B"/>
    <w:rsid w:val="006561E4"/>
    <w:rsid w:val="0065622F"/>
    <w:rsid w:val="00656903"/>
    <w:rsid w:val="00656C43"/>
    <w:rsid w:val="00656DEB"/>
    <w:rsid w:val="006577C8"/>
    <w:rsid w:val="00657998"/>
    <w:rsid w:val="0065B74E"/>
    <w:rsid w:val="00660C80"/>
    <w:rsid w:val="00660EBC"/>
    <w:rsid w:val="006610D6"/>
    <w:rsid w:val="00662297"/>
    <w:rsid w:val="00662938"/>
    <w:rsid w:val="00662B7C"/>
    <w:rsid w:val="00662BEB"/>
    <w:rsid w:val="00663060"/>
    <w:rsid w:val="006637F2"/>
    <w:rsid w:val="00663890"/>
    <w:rsid w:val="006638AE"/>
    <w:rsid w:val="00664201"/>
    <w:rsid w:val="0066442B"/>
    <w:rsid w:val="00664672"/>
    <w:rsid w:val="0066476C"/>
    <w:rsid w:val="00664B9B"/>
    <w:rsid w:val="006652AE"/>
    <w:rsid w:val="00665657"/>
    <w:rsid w:val="00665934"/>
    <w:rsid w:val="00665EFF"/>
    <w:rsid w:val="006667B0"/>
    <w:rsid w:val="00666903"/>
    <w:rsid w:val="00666A12"/>
    <w:rsid w:val="00666CB9"/>
    <w:rsid w:val="00666E44"/>
    <w:rsid w:val="00667433"/>
    <w:rsid w:val="006677D6"/>
    <w:rsid w:val="00667C6F"/>
    <w:rsid w:val="00667E83"/>
    <w:rsid w:val="00670086"/>
    <w:rsid w:val="00670543"/>
    <w:rsid w:val="00670960"/>
    <w:rsid w:val="006709DD"/>
    <w:rsid w:val="00671048"/>
    <w:rsid w:val="00671B0D"/>
    <w:rsid w:val="00671CF8"/>
    <w:rsid w:val="006720B7"/>
    <w:rsid w:val="00672402"/>
    <w:rsid w:val="006725A5"/>
    <w:rsid w:val="006730EA"/>
    <w:rsid w:val="00673327"/>
    <w:rsid w:val="0067349F"/>
    <w:rsid w:val="0067354D"/>
    <w:rsid w:val="00673592"/>
    <w:rsid w:val="00674399"/>
    <w:rsid w:val="00674D1C"/>
    <w:rsid w:val="0067552C"/>
    <w:rsid w:val="006757C7"/>
    <w:rsid w:val="00675BAC"/>
    <w:rsid w:val="00675EF6"/>
    <w:rsid w:val="00675F17"/>
    <w:rsid w:val="0067604F"/>
    <w:rsid w:val="00676AA3"/>
    <w:rsid w:val="00676D28"/>
    <w:rsid w:val="00676DAF"/>
    <w:rsid w:val="00676F24"/>
    <w:rsid w:val="006770C2"/>
    <w:rsid w:val="006772E1"/>
    <w:rsid w:val="00677ABD"/>
    <w:rsid w:val="00677D88"/>
    <w:rsid w:val="00677FE9"/>
    <w:rsid w:val="0068040C"/>
    <w:rsid w:val="00680B64"/>
    <w:rsid w:val="00680D2A"/>
    <w:rsid w:val="00680D52"/>
    <w:rsid w:val="006814E2"/>
    <w:rsid w:val="0068160B"/>
    <w:rsid w:val="00681802"/>
    <w:rsid w:val="00681955"/>
    <w:rsid w:val="006822C0"/>
    <w:rsid w:val="006822ED"/>
    <w:rsid w:val="0068284D"/>
    <w:rsid w:val="00682A02"/>
    <w:rsid w:val="00682FA5"/>
    <w:rsid w:val="00683031"/>
    <w:rsid w:val="00683264"/>
    <w:rsid w:val="00683282"/>
    <w:rsid w:val="006832E6"/>
    <w:rsid w:val="00683747"/>
    <w:rsid w:val="006837C6"/>
    <w:rsid w:val="0068383E"/>
    <w:rsid w:val="006838A8"/>
    <w:rsid w:val="00683C93"/>
    <w:rsid w:val="0068444D"/>
    <w:rsid w:val="00684A64"/>
    <w:rsid w:val="00684C9E"/>
    <w:rsid w:val="00684CC7"/>
    <w:rsid w:val="00685A0B"/>
    <w:rsid w:val="006860AE"/>
    <w:rsid w:val="0068684B"/>
    <w:rsid w:val="00686A5D"/>
    <w:rsid w:val="00686A9A"/>
    <w:rsid w:val="00686A9B"/>
    <w:rsid w:val="00686DF8"/>
    <w:rsid w:val="00686E2A"/>
    <w:rsid w:val="00686FA5"/>
    <w:rsid w:val="00687277"/>
    <w:rsid w:val="00687BBD"/>
    <w:rsid w:val="00687FC9"/>
    <w:rsid w:val="006907B2"/>
    <w:rsid w:val="00690ADD"/>
    <w:rsid w:val="006919B2"/>
    <w:rsid w:val="00691DA7"/>
    <w:rsid w:val="00691DCF"/>
    <w:rsid w:val="00691E4C"/>
    <w:rsid w:val="0069213B"/>
    <w:rsid w:val="0069230C"/>
    <w:rsid w:val="00692330"/>
    <w:rsid w:val="006927C2"/>
    <w:rsid w:val="0069292C"/>
    <w:rsid w:val="00692BB5"/>
    <w:rsid w:val="00692DE3"/>
    <w:rsid w:val="00692FF1"/>
    <w:rsid w:val="006933C7"/>
    <w:rsid w:val="006935C9"/>
    <w:rsid w:val="00693DDB"/>
    <w:rsid w:val="00693EAB"/>
    <w:rsid w:val="006942CC"/>
    <w:rsid w:val="00694505"/>
    <w:rsid w:val="0069478A"/>
    <w:rsid w:val="0069485E"/>
    <w:rsid w:val="00694891"/>
    <w:rsid w:val="00694AF2"/>
    <w:rsid w:val="00694D56"/>
    <w:rsid w:val="00694ECF"/>
    <w:rsid w:val="006951D3"/>
    <w:rsid w:val="0069520E"/>
    <w:rsid w:val="00695425"/>
    <w:rsid w:val="006954D1"/>
    <w:rsid w:val="00695F6B"/>
    <w:rsid w:val="00695FCD"/>
    <w:rsid w:val="00696001"/>
    <w:rsid w:val="006960A6"/>
    <w:rsid w:val="0069626A"/>
    <w:rsid w:val="0069628D"/>
    <w:rsid w:val="0069632C"/>
    <w:rsid w:val="00696331"/>
    <w:rsid w:val="00696511"/>
    <w:rsid w:val="00696709"/>
    <w:rsid w:val="00696A75"/>
    <w:rsid w:val="00697049"/>
    <w:rsid w:val="0069732C"/>
    <w:rsid w:val="00697354"/>
    <w:rsid w:val="00697369"/>
    <w:rsid w:val="006977D4"/>
    <w:rsid w:val="006977FA"/>
    <w:rsid w:val="006A0155"/>
    <w:rsid w:val="006A1092"/>
    <w:rsid w:val="006A137B"/>
    <w:rsid w:val="006A1742"/>
    <w:rsid w:val="006A1978"/>
    <w:rsid w:val="006A1986"/>
    <w:rsid w:val="006A1B43"/>
    <w:rsid w:val="006A1D5A"/>
    <w:rsid w:val="006A1E02"/>
    <w:rsid w:val="006A25DC"/>
    <w:rsid w:val="006A27BA"/>
    <w:rsid w:val="006A2A86"/>
    <w:rsid w:val="006A2D6C"/>
    <w:rsid w:val="006A2F49"/>
    <w:rsid w:val="006A3001"/>
    <w:rsid w:val="006A30EF"/>
    <w:rsid w:val="006A315E"/>
    <w:rsid w:val="006A318B"/>
    <w:rsid w:val="006A31A4"/>
    <w:rsid w:val="006A37F9"/>
    <w:rsid w:val="006A395C"/>
    <w:rsid w:val="006A3B2C"/>
    <w:rsid w:val="006A3F2D"/>
    <w:rsid w:val="006A42C4"/>
    <w:rsid w:val="006A48FD"/>
    <w:rsid w:val="006A54D6"/>
    <w:rsid w:val="006A56E5"/>
    <w:rsid w:val="006A5BA7"/>
    <w:rsid w:val="006A60B7"/>
    <w:rsid w:val="006A6179"/>
    <w:rsid w:val="006A6448"/>
    <w:rsid w:val="006A64D4"/>
    <w:rsid w:val="006A738B"/>
    <w:rsid w:val="006A79C8"/>
    <w:rsid w:val="006A7C49"/>
    <w:rsid w:val="006A7CB4"/>
    <w:rsid w:val="006A7E40"/>
    <w:rsid w:val="006B041C"/>
    <w:rsid w:val="006B050B"/>
    <w:rsid w:val="006B054D"/>
    <w:rsid w:val="006B081A"/>
    <w:rsid w:val="006B0B0E"/>
    <w:rsid w:val="006B0D92"/>
    <w:rsid w:val="006B11D0"/>
    <w:rsid w:val="006B17C1"/>
    <w:rsid w:val="006B192E"/>
    <w:rsid w:val="006B1CBD"/>
    <w:rsid w:val="006B1E09"/>
    <w:rsid w:val="006B23CF"/>
    <w:rsid w:val="006B2527"/>
    <w:rsid w:val="006B2614"/>
    <w:rsid w:val="006B277B"/>
    <w:rsid w:val="006B3231"/>
    <w:rsid w:val="006B3238"/>
    <w:rsid w:val="006B334A"/>
    <w:rsid w:val="006B3452"/>
    <w:rsid w:val="006B3D7F"/>
    <w:rsid w:val="006B423B"/>
    <w:rsid w:val="006B464C"/>
    <w:rsid w:val="006B471A"/>
    <w:rsid w:val="006B4AA3"/>
    <w:rsid w:val="006B5004"/>
    <w:rsid w:val="006B5611"/>
    <w:rsid w:val="006B5993"/>
    <w:rsid w:val="006B65C4"/>
    <w:rsid w:val="006B66C8"/>
    <w:rsid w:val="006B6848"/>
    <w:rsid w:val="006B6A8E"/>
    <w:rsid w:val="006B6F69"/>
    <w:rsid w:val="006B7157"/>
    <w:rsid w:val="006B7586"/>
    <w:rsid w:val="006B7B9E"/>
    <w:rsid w:val="006C02EB"/>
    <w:rsid w:val="006C057D"/>
    <w:rsid w:val="006C0981"/>
    <w:rsid w:val="006C0A23"/>
    <w:rsid w:val="006C1028"/>
    <w:rsid w:val="006C134F"/>
    <w:rsid w:val="006C1BF9"/>
    <w:rsid w:val="006C1C89"/>
    <w:rsid w:val="006C1DDC"/>
    <w:rsid w:val="006C1E29"/>
    <w:rsid w:val="006C1EC9"/>
    <w:rsid w:val="006C2105"/>
    <w:rsid w:val="006C266B"/>
    <w:rsid w:val="006C2676"/>
    <w:rsid w:val="006C274E"/>
    <w:rsid w:val="006C296D"/>
    <w:rsid w:val="006C2A07"/>
    <w:rsid w:val="006C2B86"/>
    <w:rsid w:val="006C2BBB"/>
    <w:rsid w:val="006C2F63"/>
    <w:rsid w:val="006C36D0"/>
    <w:rsid w:val="006C3C1A"/>
    <w:rsid w:val="006C3E1A"/>
    <w:rsid w:val="006C4346"/>
    <w:rsid w:val="006C43FA"/>
    <w:rsid w:val="006C4B3D"/>
    <w:rsid w:val="006C4CFA"/>
    <w:rsid w:val="006C4F17"/>
    <w:rsid w:val="006C5114"/>
    <w:rsid w:val="006C590D"/>
    <w:rsid w:val="006C59F7"/>
    <w:rsid w:val="006C6060"/>
    <w:rsid w:val="006C6287"/>
    <w:rsid w:val="006C631A"/>
    <w:rsid w:val="006C6810"/>
    <w:rsid w:val="006C6D50"/>
    <w:rsid w:val="006C6F80"/>
    <w:rsid w:val="006C7315"/>
    <w:rsid w:val="006C743A"/>
    <w:rsid w:val="006C746F"/>
    <w:rsid w:val="006C799A"/>
    <w:rsid w:val="006D0248"/>
    <w:rsid w:val="006D0414"/>
    <w:rsid w:val="006D0A1A"/>
    <w:rsid w:val="006D0DDF"/>
    <w:rsid w:val="006D11EE"/>
    <w:rsid w:val="006D1749"/>
    <w:rsid w:val="006D1D21"/>
    <w:rsid w:val="006D282A"/>
    <w:rsid w:val="006D282B"/>
    <w:rsid w:val="006D294A"/>
    <w:rsid w:val="006D2AB1"/>
    <w:rsid w:val="006D2B76"/>
    <w:rsid w:val="006D2DAA"/>
    <w:rsid w:val="006D2F64"/>
    <w:rsid w:val="006D30B6"/>
    <w:rsid w:val="006D341C"/>
    <w:rsid w:val="006D372D"/>
    <w:rsid w:val="006D3AB6"/>
    <w:rsid w:val="006D3AED"/>
    <w:rsid w:val="006D3BFF"/>
    <w:rsid w:val="006D3DE3"/>
    <w:rsid w:val="006D3F35"/>
    <w:rsid w:val="006D45C8"/>
    <w:rsid w:val="006D46F0"/>
    <w:rsid w:val="006D4C6D"/>
    <w:rsid w:val="006D4E91"/>
    <w:rsid w:val="006D4E9A"/>
    <w:rsid w:val="006D55C4"/>
    <w:rsid w:val="006D58F4"/>
    <w:rsid w:val="006D5E64"/>
    <w:rsid w:val="006D6010"/>
    <w:rsid w:val="006D6313"/>
    <w:rsid w:val="006D6AC0"/>
    <w:rsid w:val="006D6C4B"/>
    <w:rsid w:val="006D76EC"/>
    <w:rsid w:val="006D7983"/>
    <w:rsid w:val="006D7BFE"/>
    <w:rsid w:val="006E0219"/>
    <w:rsid w:val="006E028B"/>
    <w:rsid w:val="006E029F"/>
    <w:rsid w:val="006E06FF"/>
    <w:rsid w:val="006E0735"/>
    <w:rsid w:val="006E0A57"/>
    <w:rsid w:val="006E0B0A"/>
    <w:rsid w:val="006E0BAF"/>
    <w:rsid w:val="006E1024"/>
    <w:rsid w:val="006E13C0"/>
    <w:rsid w:val="006E13CF"/>
    <w:rsid w:val="006E144F"/>
    <w:rsid w:val="006E1624"/>
    <w:rsid w:val="006E1B4A"/>
    <w:rsid w:val="006E1BAD"/>
    <w:rsid w:val="006E1C19"/>
    <w:rsid w:val="006E1D55"/>
    <w:rsid w:val="006E28CB"/>
    <w:rsid w:val="006E295D"/>
    <w:rsid w:val="006E2A2A"/>
    <w:rsid w:val="006E2F22"/>
    <w:rsid w:val="006E31BB"/>
    <w:rsid w:val="006E32D1"/>
    <w:rsid w:val="006E3D0F"/>
    <w:rsid w:val="006E3D97"/>
    <w:rsid w:val="006E43B2"/>
    <w:rsid w:val="006E43E2"/>
    <w:rsid w:val="006E48CA"/>
    <w:rsid w:val="006E4AC7"/>
    <w:rsid w:val="006E4C83"/>
    <w:rsid w:val="006E4E2C"/>
    <w:rsid w:val="006E5D4E"/>
    <w:rsid w:val="006E60DB"/>
    <w:rsid w:val="006E7264"/>
    <w:rsid w:val="006E76B7"/>
    <w:rsid w:val="006E7AD5"/>
    <w:rsid w:val="006F0619"/>
    <w:rsid w:val="006F08E7"/>
    <w:rsid w:val="006F0B68"/>
    <w:rsid w:val="006F1150"/>
    <w:rsid w:val="006F16C0"/>
    <w:rsid w:val="006F1C21"/>
    <w:rsid w:val="006F1C80"/>
    <w:rsid w:val="006F1EF1"/>
    <w:rsid w:val="006F1F22"/>
    <w:rsid w:val="006F20A7"/>
    <w:rsid w:val="006F2395"/>
    <w:rsid w:val="006F29E2"/>
    <w:rsid w:val="006F2B0A"/>
    <w:rsid w:val="006F2BFC"/>
    <w:rsid w:val="006F31CF"/>
    <w:rsid w:val="006F35D5"/>
    <w:rsid w:val="006F367B"/>
    <w:rsid w:val="006F36B3"/>
    <w:rsid w:val="006F3F23"/>
    <w:rsid w:val="006F6391"/>
    <w:rsid w:val="006F6774"/>
    <w:rsid w:val="006F6C71"/>
    <w:rsid w:val="006F6DB5"/>
    <w:rsid w:val="006F6DEC"/>
    <w:rsid w:val="006F6FCC"/>
    <w:rsid w:val="006F70A6"/>
    <w:rsid w:val="006F7594"/>
    <w:rsid w:val="006F779F"/>
    <w:rsid w:val="006F7AA8"/>
    <w:rsid w:val="006F7BA4"/>
    <w:rsid w:val="00700090"/>
    <w:rsid w:val="00700286"/>
    <w:rsid w:val="0070098D"/>
    <w:rsid w:val="00700B35"/>
    <w:rsid w:val="00700CF2"/>
    <w:rsid w:val="00700E13"/>
    <w:rsid w:val="007010EE"/>
    <w:rsid w:val="007011F8"/>
    <w:rsid w:val="007012EF"/>
    <w:rsid w:val="0070149A"/>
    <w:rsid w:val="00701937"/>
    <w:rsid w:val="00702212"/>
    <w:rsid w:val="007022AE"/>
    <w:rsid w:val="0070231F"/>
    <w:rsid w:val="00702476"/>
    <w:rsid w:val="00702545"/>
    <w:rsid w:val="0070275B"/>
    <w:rsid w:val="0070294E"/>
    <w:rsid w:val="00702CE3"/>
    <w:rsid w:val="00702F28"/>
    <w:rsid w:val="00703501"/>
    <w:rsid w:val="00703768"/>
    <w:rsid w:val="00703A2A"/>
    <w:rsid w:val="00704D07"/>
    <w:rsid w:val="00705C0A"/>
    <w:rsid w:val="00705E46"/>
    <w:rsid w:val="00705EE3"/>
    <w:rsid w:val="00705F9E"/>
    <w:rsid w:val="007062FE"/>
    <w:rsid w:val="0070662C"/>
    <w:rsid w:val="007067F8"/>
    <w:rsid w:val="00706867"/>
    <w:rsid w:val="00706921"/>
    <w:rsid w:val="00706C2A"/>
    <w:rsid w:val="00706E4F"/>
    <w:rsid w:val="00707795"/>
    <w:rsid w:val="007077E4"/>
    <w:rsid w:val="00707893"/>
    <w:rsid w:val="007079BB"/>
    <w:rsid w:val="00707BC4"/>
    <w:rsid w:val="00710190"/>
    <w:rsid w:val="007108E0"/>
    <w:rsid w:val="00710A5E"/>
    <w:rsid w:val="00710CEB"/>
    <w:rsid w:val="00710E2F"/>
    <w:rsid w:val="007117FC"/>
    <w:rsid w:val="00711A91"/>
    <w:rsid w:val="00712D50"/>
    <w:rsid w:val="007130C1"/>
    <w:rsid w:val="00713242"/>
    <w:rsid w:val="007136EB"/>
    <w:rsid w:val="00713745"/>
    <w:rsid w:val="00713A77"/>
    <w:rsid w:val="007144D6"/>
    <w:rsid w:val="007148FD"/>
    <w:rsid w:val="00714A18"/>
    <w:rsid w:val="00714DB0"/>
    <w:rsid w:val="00714E70"/>
    <w:rsid w:val="00714F89"/>
    <w:rsid w:val="007154D1"/>
    <w:rsid w:val="0071567A"/>
    <w:rsid w:val="007158A3"/>
    <w:rsid w:val="00715B6D"/>
    <w:rsid w:val="00715DF9"/>
    <w:rsid w:val="00715E68"/>
    <w:rsid w:val="00715F35"/>
    <w:rsid w:val="007165E8"/>
    <w:rsid w:val="00716674"/>
    <w:rsid w:val="0071678E"/>
    <w:rsid w:val="00716B1C"/>
    <w:rsid w:val="00716D5A"/>
    <w:rsid w:val="00716D65"/>
    <w:rsid w:val="00717078"/>
    <w:rsid w:val="007177E0"/>
    <w:rsid w:val="00717C73"/>
    <w:rsid w:val="00717E7F"/>
    <w:rsid w:val="00720278"/>
    <w:rsid w:val="007202F0"/>
    <w:rsid w:val="00720491"/>
    <w:rsid w:val="0072051A"/>
    <w:rsid w:val="0072083A"/>
    <w:rsid w:val="00720AD6"/>
    <w:rsid w:val="00720ADE"/>
    <w:rsid w:val="00720C0F"/>
    <w:rsid w:val="00720C8F"/>
    <w:rsid w:val="00720D4C"/>
    <w:rsid w:val="0072131D"/>
    <w:rsid w:val="00721402"/>
    <w:rsid w:val="007217C0"/>
    <w:rsid w:val="00721B3B"/>
    <w:rsid w:val="00721CF6"/>
    <w:rsid w:val="00721FE5"/>
    <w:rsid w:val="00722352"/>
    <w:rsid w:val="007224B7"/>
    <w:rsid w:val="007227E0"/>
    <w:rsid w:val="00722964"/>
    <w:rsid w:val="00722999"/>
    <w:rsid w:val="00722D7A"/>
    <w:rsid w:val="00722F13"/>
    <w:rsid w:val="00722F9F"/>
    <w:rsid w:val="00723074"/>
    <w:rsid w:val="00723784"/>
    <w:rsid w:val="00723CAB"/>
    <w:rsid w:val="0072407D"/>
    <w:rsid w:val="00724145"/>
    <w:rsid w:val="00724229"/>
    <w:rsid w:val="007243ED"/>
    <w:rsid w:val="00724985"/>
    <w:rsid w:val="00724B6B"/>
    <w:rsid w:val="007251B2"/>
    <w:rsid w:val="0072545F"/>
    <w:rsid w:val="00725667"/>
    <w:rsid w:val="00725DE2"/>
    <w:rsid w:val="00725FF1"/>
    <w:rsid w:val="007266B9"/>
    <w:rsid w:val="0072671F"/>
    <w:rsid w:val="00726782"/>
    <w:rsid w:val="00726820"/>
    <w:rsid w:val="007269A0"/>
    <w:rsid w:val="007276F8"/>
    <w:rsid w:val="0072792F"/>
    <w:rsid w:val="00727F5E"/>
    <w:rsid w:val="007301F1"/>
    <w:rsid w:val="0073050F"/>
    <w:rsid w:val="00730821"/>
    <w:rsid w:val="00730847"/>
    <w:rsid w:val="007310E5"/>
    <w:rsid w:val="00731388"/>
    <w:rsid w:val="00731649"/>
    <w:rsid w:val="00731CFC"/>
    <w:rsid w:val="00731DFF"/>
    <w:rsid w:val="00731FFF"/>
    <w:rsid w:val="00732673"/>
    <w:rsid w:val="00732BBF"/>
    <w:rsid w:val="00732D7D"/>
    <w:rsid w:val="00732EEF"/>
    <w:rsid w:val="007330DA"/>
    <w:rsid w:val="0073389A"/>
    <w:rsid w:val="00733AEE"/>
    <w:rsid w:val="00733BFD"/>
    <w:rsid w:val="00733C7E"/>
    <w:rsid w:val="007345BC"/>
    <w:rsid w:val="007347AE"/>
    <w:rsid w:val="00735997"/>
    <w:rsid w:val="00735AD1"/>
    <w:rsid w:val="007361FA"/>
    <w:rsid w:val="00736503"/>
    <w:rsid w:val="0073663C"/>
    <w:rsid w:val="007368A6"/>
    <w:rsid w:val="00736AB5"/>
    <w:rsid w:val="00736B9F"/>
    <w:rsid w:val="00736C78"/>
    <w:rsid w:val="00736DB1"/>
    <w:rsid w:val="00737451"/>
    <w:rsid w:val="0073747F"/>
    <w:rsid w:val="0073770E"/>
    <w:rsid w:val="00737724"/>
    <w:rsid w:val="007379A1"/>
    <w:rsid w:val="00737A4C"/>
    <w:rsid w:val="00737D0B"/>
    <w:rsid w:val="00737D3F"/>
    <w:rsid w:val="00740241"/>
    <w:rsid w:val="007405AB"/>
    <w:rsid w:val="00740721"/>
    <w:rsid w:val="00740794"/>
    <w:rsid w:val="00740C41"/>
    <w:rsid w:val="00740F68"/>
    <w:rsid w:val="0074110D"/>
    <w:rsid w:val="0074116B"/>
    <w:rsid w:val="0074121E"/>
    <w:rsid w:val="00741333"/>
    <w:rsid w:val="00741612"/>
    <w:rsid w:val="007417A2"/>
    <w:rsid w:val="00741CD7"/>
    <w:rsid w:val="00741ECF"/>
    <w:rsid w:val="00741FF4"/>
    <w:rsid w:val="007422A6"/>
    <w:rsid w:val="0074246F"/>
    <w:rsid w:val="007425E6"/>
    <w:rsid w:val="00742D87"/>
    <w:rsid w:val="00743016"/>
    <w:rsid w:val="00743A9F"/>
    <w:rsid w:val="00743CBB"/>
    <w:rsid w:val="00743F25"/>
    <w:rsid w:val="00743FB6"/>
    <w:rsid w:val="007443FD"/>
    <w:rsid w:val="00744977"/>
    <w:rsid w:val="00744AA6"/>
    <w:rsid w:val="00744B8A"/>
    <w:rsid w:val="00744DF3"/>
    <w:rsid w:val="00744F51"/>
    <w:rsid w:val="00745541"/>
    <w:rsid w:val="007456AF"/>
    <w:rsid w:val="00745E74"/>
    <w:rsid w:val="007460AF"/>
    <w:rsid w:val="007461EA"/>
    <w:rsid w:val="007463CC"/>
    <w:rsid w:val="00746A46"/>
    <w:rsid w:val="00746B91"/>
    <w:rsid w:val="00746DFB"/>
    <w:rsid w:val="007474D4"/>
    <w:rsid w:val="007476E3"/>
    <w:rsid w:val="00747D22"/>
    <w:rsid w:val="00747EA0"/>
    <w:rsid w:val="00747EBF"/>
    <w:rsid w:val="00750019"/>
    <w:rsid w:val="007500D1"/>
    <w:rsid w:val="00750192"/>
    <w:rsid w:val="00750522"/>
    <w:rsid w:val="00750625"/>
    <w:rsid w:val="00750903"/>
    <w:rsid w:val="00750938"/>
    <w:rsid w:val="00750CF7"/>
    <w:rsid w:val="00750E25"/>
    <w:rsid w:val="00750E62"/>
    <w:rsid w:val="00751163"/>
    <w:rsid w:val="0075160E"/>
    <w:rsid w:val="00751D49"/>
    <w:rsid w:val="00751FFE"/>
    <w:rsid w:val="00752384"/>
    <w:rsid w:val="00752636"/>
    <w:rsid w:val="007529C7"/>
    <w:rsid w:val="00752D93"/>
    <w:rsid w:val="0075368F"/>
    <w:rsid w:val="0075370F"/>
    <w:rsid w:val="00753903"/>
    <w:rsid w:val="00753C50"/>
    <w:rsid w:val="00753DA4"/>
    <w:rsid w:val="007547B9"/>
    <w:rsid w:val="00754A7B"/>
    <w:rsid w:val="00755298"/>
    <w:rsid w:val="00755B71"/>
    <w:rsid w:val="00755D7C"/>
    <w:rsid w:val="00755EC2"/>
    <w:rsid w:val="0075608D"/>
    <w:rsid w:val="007562E4"/>
    <w:rsid w:val="00756596"/>
    <w:rsid w:val="007565FE"/>
    <w:rsid w:val="00756738"/>
    <w:rsid w:val="007568E9"/>
    <w:rsid w:val="00757661"/>
    <w:rsid w:val="0075768C"/>
    <w:rsid w:val="007576A7"/>
    <w:rsid w:val="0075770D"/>
    <w:rsid w:val="00757720"/>
    <w:rsid w:val="00757A43"/>
    <w:rsid w:val="00757FDB"/>
    <w:rsid w:val="0076003B"/>
    <w:rsid w:val="007608FE"/>
    <w:rsid w:val="0076098D"/>
    <w:rsid w:val="00760A87"/>
    <w:rsid w:val="00761870"/>
    <w:rsid w:val="0076199C"/>
    <w:rsid w:val="00761BC9"/>
    <w:rsid w:val="00761DB4"/>
    <w:rsid w:val="00761EBE"/>
    <w:rsid w:val="00763464"/>
    <w:rsid w:val="0076346D"/>
    <w:rsid w:val="007639B6"/>
    <w:rsid w:val="0076410E"/>
    <w:rsid w:val="00765100"/>
    <w:rsid w:val="00765C92"/>
    <w:rsid w:val="00765E11"/>
    <w:rsid w:val="00766813"/>
    <w:rsid w:val="0076682C"/>
    <w:rsid w:val="00766AB5"/>
    <w:rsid w:val="00766B47"/>
    <w:rsid w:val="00766B71"/>
    <w:rsid w:val="007673EA"/>
    <w:rsid w:val="00767CCA"/>
    <w:rsid w:val="00767D7C"/>
    <w:rsid w:val="007700B7"/>
    <w:rsid w:val="00770365"/>
    <w:rsid w:val="007703DE"/>
    <w:rsid w:val="007704CB"/>
    <w:rsid w:val="007704CD"/>
    <w:rsid w:val="00770AFA"/>
    <w:rsid w:val="00770B10"/>
    <w:rsid w:val="00770F98"/>
    <w:rsid w:val="00770FC0"/>
    <w:rsid w:val="00771B4E"/>
    <w:rsid w:val="00771C1E"/>
    <w:rsid w:val="00771D75"/>
    <w:rsid w:val="00771F5A"/>
    <w:rsid w:val="00772089"/>
    <w:rsid w:val="007723D4"/>
    <w:rsid w:val="007724AE"/>
    <w:rsid w:val="0077294E"/>
    <w:rsid w:val="00772997"/>
    <w:rsid w:val="00772A1A"/>
    <w:rsid w:val="00772EE9"/>
    <w:rsid w:val="00773622"/>
    <w:rsid w:val="00773884"/>
    <w:rsid w:val="00773C24"/>
    <w:rsid w:val="00773F55"/>
    <w:rsid w:val="0077418D"/>
    <w:rsid w:val="00774ADF"/>
    <w:rsid w:val="00774E93"/>
    <w:rsid w:val="00774F1B"/>
    <w:rsid w:val="00774FBF"/>
    <w:rsid w:val="007750F6"/>
    <w:rsid w:val="0077555F"/>
    <w:rsid w:val="0077585F"/>
    <w:rsid w:val="007759A2"/>
    <w:rsid w:val="00775D30"/>
    <w:rsid w:val="00776062"/>
    <w:rsid w:val="00776668"/>
    <w:rsid w:val="00776872"/>
    <w:rsid w:val="007768B1"/>
    <w:rsid w:val="00776D03"/>
    <w:rsid w:val="00776FF8"/>
    <w:rsid w:val="00777119"/>
    <w:rsid w:val="007772DF"/>
    <w:rsid w:val="00777461"/>
    <w:rsid w:val="00777712"/>
    <w:rsid w:val="00777932"/>
    <w:rsid w:val="00777C1A"/>
    <w:rsid w:val="00777F69"/>
    <w:rsid w:val="007809E8"/>
    <w:rsid w:val="00780ABA"/>
    <w:rsid w:val="00781020"/>
    <w:rsid w:val="00781355"/>
    <w:rsid w:val="00781577"/>
    <w:rsid w:val="0078187E"/>
    <w:rsid w:val="00781CEE"/>
    <w:rsid w:val="00782206"/>
    <w:rsid w:val="007828BE"/>
    <w:rsid w:val="00782C0E"/>
    <w:rsid w:val="00782C28"/>
    <w:rsid w:val="00783762"/>
    <w:rsid w:val="007837CA"/>
    <w:rsid w:val="00783852"/>
    <w:rsid w:val="00783AF9"/>
    <w:rsid w:val="00783C2B"/>
    <w:rsid w:val="0078408C"/>
    <w:rsid w:val="007843C6"/>
    <w:rsid w:val="00784489"/>
    <w:rsid w:val="00784493"/>
    <w:rsid w:val="0078455D"/>
    <w:rsid w:val="0078487D"/>
    <w:rsid w:val="00784AAD"/>
    <w:rsid w:val="0078529C"/>
    <w:rsid w:val="007855CE"/>
    <w:rsid w:val="0078569C"/>
    <w:rsid w:val="007856D7"/>
    <w:rsid w:val="007857EA"/>
    <w:rsid w:val="00785C89"/>
    <w:rsid w:val="00785DE3"/>
    <w:rsid w:val="00785F4F"/>
    <w:rsid w:val="007860C7"/>
    <w:rsid w:val="00786594"/>
    <w:rsid w:val="00786AF7"/>
    <w:rsid w:val="00786EAF"/>
    <w:rsid w:val="0078731C"/>
    <w:rsid w:val="007874C3"/>
    <w:rsid w:val="00787728"/>
    <w:rsid w:val="0078776E"/>
    <w:rsid w:val="00787D5F"/>
    <w:rsid w:val="00787F77"/>
    <w:rsid w:val="007903E5"/>
    <w:rsid w:val="00790825"/>
    <w:rsid w:val="00790D81"/>
    <w:rsid w:val="007916E8"/>
    <w:rsid w:val="00791ACC"/>
    <w:rsid w:val="00791B63"/>
    <w:rsid w:val="00791D33"/>
    <w:rsid w:val="00791DAE"/>
    <w:rsid w:val="0079206E"/>
    <w:rsid w:val="0079271A"/>
    <w:rsid w:val="00792ABD"/>
    <w:rsid w:val="0079301D"/>
    <w:rsid w:val="007930FE"/>
    <w:rsid w:val="007933DD"/>
    <w:rsid w:val="00793A04"/>
    <w:rsid w:val="00793D2E"/>
    <w:rsid w:val="00793DF0"/>
    <w:rsid w:val="00793EBF"/>
    <w:rsid w:val="00793F0A"/>
    <w:rsid w:val="00794491"/>
    <w:rsid w:val="007946BE"/>
    <w:rsid w:val="00794C62"/>
    <w:rsid w:val="00794EC6"/>
    <w:rsid w:val="00795089"/>
    <w:rsid w:val="007950D4"/>
    <w:rsid w:val="00795565"/>
    <w:rsid w:val="007958CE"/>
    <w:rsid w:val="00795960"/>
    <w:rsid w:val="00795C0B"/>
    <w:rsid w:val="00796009"/>
    <w:rsid w:val="007961BB"/>
    <w:rsid w:val="00796EF1"/>
    <w:rsid w:val="007973A6"/>
    <w:rsid w:val="007978C0"/>
    <w:rsid w:val="00797F6E"/>
    <w:rsid w:val="007A01D8"/>
    <w:rsid w:val="007A0272"/>
    <w:rsid w:val="007A0520"/>
    <w:rsid w:val="007A059F"/>
    <w:rsid w:val="007A0DF4"/>
    <w:rsid w:val="007A0EA6"/>
    <w:rsid w:val="007A1022"/>
    <w:rsid w:val="007A182E"/>
    <w:rsid w:val="007A1FC6"/>
    <w:rsid w:val="007A20A4"/>
    <w:rsid w:val="007A21D6"/>
    <w:rsid w:val="007A22DD"/>
    <w:rsid w:val="007A24AB"/>
    <w:rsid w:val="007A28DA"/>
    <w:rsid w:val="007A2B9D"/>
    <w:rsid w:val="007A300F"/>
    <w:rsid w:val="007A31D6"/>
    <w:rsid w:val="007A33C0"/>
    <w:rsid w:val="007A3515"/>
    <w:rsid w:val="007A35A1"/>
    <w:rsid w:val="007A3A67"/>
    <w:rsid w:val="007A3BC5"/>
    <w:rsid w:val="007A4125"/>
    <w:rsid w:val="007A416E"/>
    <w:rsid w:val="007A42C3"/>
    <w:rsid w:val="007A44B1"/>
    <w:rsid w:val="007A4828"/>
    <w:rsid w:val="007A4899"/>
    <w:rsid w:val="007A4A0D"/>
    <w:rsid w:val="007A4CA3"/>
    <w:rsid w:val="007A51AC"/>
    <w:rsid w:val="007A52C5"/>
    <w:rsid w:val="007A54C2"/>
    <w:rsid w:val="007A564C"/>
    <w:rsid w:val="007A5BD1"/>
    <w:rsid w:val="007A5F20"/>
    <w:rsid w:val="007A62A7"/>
    <w:rsid w:val="007A6387"/>
    <w:rsid w:val="007A6426"/>
    <w:rsid w:val="007A64A4"/>
    <w:rsid w:val="007A6710"/>
    <w:rsid w:val="007A6741"/>
    <w:rsid w:val="007A6F99"/>
    <w:rsid w:val="007A7158"/>
    <w:rsid w:val="007A7436"/>
    <w:rsid w:val="007A7854"/>
    <w:rsid w:val="007A7A2D"/>
    <w:rsid w:val="007A7ED9"/>
    <w:rsid w:val="007B036E"/>
    <w:rsid w:val="007B03C6"/>
    <w:rsid w:val="007B0722"/>
    <w:rsid w:val="007B0AC4"/>
    <w:rsid w:val="007B0FB1"/>
    <w:rsid w:val="007B12D0"/>
    <w:rsid w:val="007B137A"/>
    <w:rsid w:val="007B25B3"/>
    <w:rsid w:val="007B272D"/>
    <w:rsid w:val="007B27D7"/>
    <w:rsid w:val="007B2AA7"/>
    <w:rsid w:val="007B2ED1"/>
    <w:rsid w:val="007B3065"/>
    <w:rsid w:val="007B3F8D"/>
    <w:rsid w:val="007B42E3"/>
    <w:rsid w:val="007B4D24"/>
    <w:rsid w:val="007B4DBC"/>
    <w:rsid w:val="007B50FF"/>
    <w:rsid w:val="007B5249"/>
    <w:rsid w:val="007B5474"/>
    <w:rsid w:val="007B5490"/>
    <w:rsid w:val="007B56BB"/>
    <w:rsid w:val="007B5CF4"/>
    <w:rsid w:val="007B5DF2"/>
    <w:rsid w:val="007B5F03"/>
    <w:rsid w:val="007B650D"/>
    <w:rsid w:val="007B6A81"/>
    <w:rsid w:val="007B6B24"/>
    <w:rsid w:val="007B71B8"/>
    <w:rsid w:val="007B71FB"/>
    <w:rsid w:val="007B72EC"/>
    <w:rsid w:val="007B73AF"/>
    <w:rsid w:val="007B7515"/>
    <w:rsid w:val="007B76B9"/>
    <w:rsid w:val="007B7826"/>
    <w:rsid w:val="007B7B21"/>
    <w:rsid w:val="007B7DE7"/>
    <w:rsid w:val="007C0616"/>
    <w:rsid w:val="007C0674"/>
    <w:rsid w:val="007C0809"/>
    <w:rsid w:val="007C0A24"/>
    <w:rsid w:val="007C0C4A"/>
    <w:rsid w:val="007C13A5"/>
    <w:rsid w:val="007C1731"/>
    <w:rsid w:val="007C19A7"/>
    <w:rsid w:val="007C19AD"/>
    <w:rsid w:val="007C1E81"/>
    <w:rsid w:val="007C2402"/>
    <w:rsid w:val="007C27F1"/>
    <w:rsid w:val="007C2848"/>
    <w:rsid w:val="007C29CE"/>
    <w:rsid w:val="007C2EB9"/>
    <w:rsid w:val="007C3873"/>
    <w:rsid w:val="007C39D1"/>
    <w:rsid w:val="007C3C3E"/>
    <w:rsid w:val="007C3F5B"/>
    <w:rsid w:val="007C4182"/>
    <w:rsid w:val="007C462E"/>
    <w:rsid w:val="007C47AA"/>
    <w:rsid w:val="007C4CCE"/>
    <w:rsid w:val="007C4D02"/>
    <w:rsid w:val="007C4FF4"/>
    <w:rsid w:val="007C519A"/>
    <w:rsid w:val="007C5C07"/>
    <w:rsid w:val="007C62D9"/>
    <w:rsid w:val="007C6859"/>
    <w:rsid w:val="007C6BD9"/>
    <w:rsid w:val="007C6E36"/>
    <w:rsid w:val="007C7239"/>
    <w:rsid w:val="007C75A6"/>
    <w:rsid w:val="007C773E"/>
    <w:rsid w:val="007C7B83"/>
    <w:rsid w:val="007C7C34"/>
    <w:rsid w:val="007C7DE5"/>
    <w:rsid w:val="007D09D9"/>
    <w:rsid w:val="007D0C16"/>
    <w:rsid w:val="007D0D56"/>
    <w:rsid w:val="007D0F28"/>
    <w:rsid w:val="007D0FE6"/>
    <w:rsid w:val="007D134E"/>
    <w:rsid w:val="007D159A"/>
    <w:rsid w:val="007D16A8"/>
    <w:rsid w:val="007D1802"/>
    <w:rsid w:val="007D1B45"/>
    <w:rsid w:val="007D2170"/>
    <w:rsid w:val="007D250E"/>
    <w:rsid w:val="007D25C7"/>
    <w:rsid w:val="007D2828"/>
    <w:rsid w:val="007D28AB"/>
    <w:rsid w:val="007D29BC"/>
    <w:rsid w:val="007D2BA1"/>
    <w:rsid w:val="007D2E55"/>
    <w:rsid w:val="007D32BC"/>
    <w:rsid w:val="007D3710"/>
    <w:rsid w:val="007D3945"/>
    <w:rsid w:val="007D39B2"/>
    <w:rsid w:val="007D3B51"/>
    <w:rsid w:val="007D3E4B"/>
    <w:rsid w:val="007D40F8"/>
    <w:rsid w:val="007D46E5"/>
    <w:rsid w:val="007D4C6F"/>
    <w:rsid w:val="007D4F4F"/>
    <w:rsid w:val="007D5166"/>
    <w:rsid w:val="007D5889"/>
    <w:rsid w:val="007D5B5B"/>
    <w:rsid w:val="007D5C8E"/>
    <w:rsid w:val="007D6933"/>
    <w:rsid w:val="007D6AA7"/>
    <w:rsid w:val="007D73BC"/>
    <w:rsid w:val="007D73E8"/>
    <w:rsid w:val="007D79AA"/>
    <w:rsid w:val="007D7E49"/>
    <w:rsid w:val="007E049A"/>
    <w:rsid w:val="007E05F6"/>
    <w:rsid w:val="007E06D9"/>
    <w:rsid w:val="007E0936"/>
    <w:rsid w:val="007E09AE"/>
    <w:rsid w:val="007E0B4D"/>
    <w:rsid w:val="007E0D95"/>
    <w:rsid w:val="007E0E84"/>
    <w:rsid w:val="007E1120"/>
    <w:rsid w:val="007E11C6"/>
    <w:rsid w:val="007E12BA"/>
    <w:rsid w:val="007E1435"/>
    <w:rsid w:val="007E14E3"/>
    <w:rsid w:val="007E17E1"/>
    <w:rsid w:val="007E19C0"/>
    <w:rsid w:val="007E19FA"/>
    <w:rsid w:val="007E22BB"/>
    <w:rsid w:val="007E2451"/>
    <w:rsid w:val="007E2599"/>
    <w:rsid w:val="007E2A26"/>
    <w:rsid w:val="007E2A65"/>
    <w:rsid w:val="007E302C"/>
    <w:rsid w:val="007E3139"/>
    <w:rsid w:val="007E3499"/>
    <w:rsid w:val="007E3AFD"/>
    <w:rsid w:val="007E3D6D"/>
    <w:rsid w:val="007E3E6D"/>
    <w:rsid w:val="007E412B"/>
    <w:rsid w:val="007E450D"/>
    <w:rsid w:val="007E47D2"/>
    <w:rsid w:val="007E4A6B"/>
    <w:rsid w:val="007E4B09"/>
    <w:rsid w:val="007E4D75"/>
    <w:rsid w:val="007E4DB4"/>
    <w:rsid w:val="007E5539"/>
    <w:rsid w:val="007E592D"/>
    <w:rsid w:val="007E5CA4"/>
    <w:rsid w:val="007E5ED1"/>
    <w:rsid w:val="007E5F06"/>
    <w:rsid w:val="007E6231"/>
    <w:rsid w:val="007E6272"/>
    <w:rsid w:val="007E6408"/>
    <w:rsid w:val="007E6476"/>
    <w:rsid w:val="007E64ED"/>
    <w:rsid w:val="007E662B"/>
    <w:rsid w:val="007E66DC"/>
    <w:rsid w:val="007E66FE"/>
    <w:rsid w:val="007E67F0"/>
    <w:rsid w:val="007E6920"/>
    <w:rsid w:val="007E6A56"/>
    <w:rsid w:val="007E6C84"/>
    <w:rsid w:val="007E6D36"/>
    <w:rsid w:val="007E6D72"/>
    <w:rsid w:val="007E6DD3"/>
    <w:rsid w:val="007E6F5E"/>
    <w:rsid w:val="007E710A"/>
    <w:rsid w:val="007E77B8"/>
    <w:rsid w:val="007E79E1"/>
    <w:rsid w:val="007E7A56"/>
    <w:rsid w:val="007E7A92"/>
    <w:rsid w:val="007E7EC9"/>
    <w:rsid w:val="007E7F26"/>
    <w:rsid w:val="007E7F56"/>
    <w:rsid w:val="007F00D2"/>
    <w:rsid w:val="007F042A"/>
    <w:rsid w:val="007F04DD"/>
    <w:rsid w:val="007F0561"/>
    <w:rsid w:val="007F0D10"/>
    <w:rsid w:val="007F0EEE"/>
    <w:rsid w:val="007F1343"/>
    <w:rsid w:val="007F13D2"/>
    <w:rsid w:val="007F155C"/>
    <w:rsid w:val="007F1569"/>
    <w:rsid w:val="007F17FD"/>
    <w:rsid w:val="007F19BD"/>
    <w:rsid w:val="007F1B90"/>
    <w:rsid w:val="007F2105"/>
    <w:rsid w:val="007F2146"/>
    <w:rsid w:val="007F22AB"/>
    <w:rsid w:val="007F2B30"/>
    <w:rsid w:val="007F2CC8"/>
    <w:rsid w:val="007F2D1B"/>
    <w:rsid w:val="007F3002"/>
    <w:rsid w:val="007F3210"/>
    <w:rsid w:val="007F3A75"/>
    <w:rsid w:val="007F3AEB"/>
    <w:rsid w:val="007F4063"/>
    <w:rsid w:val="007F4092"/>
    <w:rsid w:val="007F420F"/>
    <w:rsid w:val="007F4679"/>
    <w:rsid w:val="007F4CE3"/>
    <w:rsid w:val="007F4EDF"/>
    <w:rsid w:val="007F4F75"/>
    <w:rsid w:val="007F50D3"/>
    <w:rsid w:val="007F542C"/>
    <w:rsid w:val="007F547A"/>
    <w:rsid w:val="007F5B28"/>
    <w:rsid w:val="007F6559"/>
    <w:rsid w:val="007F6578"/>
    <w:rsid w:val="007F6A77"/>
    <w:rsid w:val="007F73B8"/>
    <w:rsid w:val="007F7436"/>
    <w:rsid w:val="007F7536"/>
    <w:rsid w:val="007F798D"/>
    <w:rsid w:val="007F7C9F"/>
    <w:rsid w:val="007F7FC4"/>
    <w:rsid w:val="00800096"/>
    <w:rsid w:val="008008BB"/>
    <w:rsid w:val="00800E06"/>
    <w:rsid w:val="00801033"/>
    <w:rsid w:val="00801233"/>
    <w:rsid w:val="0080172E"/>
    <w:rsid w:val="008017CC"/>
    <w:rsid w:val="0080244B"/>
    <w:rsid w:val="00802522"/>
    <w:rsid w:val="008028F7"/>
    <w:rsid w:val="00802996"/>
    <w:rsid w:val="00802C07"/>
    <w:rsid w:val="00802E57"/>
    <w:rsid w:val="00803553"/>
    <w:rsid w:val="008035A9"/>
    <w:rsid w:val="00803C45"/>
    <w:rsid w:val="00803D38"/>
    <w:rsid w:val="00804147"/>
    <w:rsid w:val="008042D6"/>
    <w:rsid w:val="008045FA"/>
    <w:rsid w:val="00804790"/>
    <w:rsid w:val="0080489E"/>
    <w:rsid w:val="00804EA2"/>
    <w:rsid w:val="008053C2"/>
    <w:rsid w:val="008055ED"/>
    <w:rsid w:val="00805711"/>
    <w:rsid w:val="008057D6"/>
    <w:rsid w:val="00805C31"/>
    <w:rsid w:val="00805F68"/>
    <w:rsid w:val="00806298"/>
    <w:rsid w:val="0080691E"/>
    <w:rsid w:val="008069B2"/>
    <w:rsid w:val="008069EE"/>
    <w:rsid w:val="00806C62"/>
    <w:rsid w:val="00806F6D"/>
    <w:rsid w:val="008079A4"/>
    <w:rsid w:val="00807E18"/>
    <w:rsid w:val="00810414"/>
    <w:rsid w:val="008104E6"/>
    <w:rsid w:val="008104FE"/>
    <w:rsid w:val="0081090F"/>
    <w:rsid w:val="00810C8E"/>
    <w:rsid w:val="00810F63"/>
    <w:rsid w:val="0081123A"/>
    <w:rsid w:val="00811788"/>
    <w:rsid w:val="008122CF"/>
    <w:rsid w:val="008124BD"/>
    <w:rsid w:val="00812856"/>
    <w:rsid w:val="00812D96"/>
    <w:rsid w:val="008130B9"/>
    <w:rsid w:val="00813527"/>
    <w:rsid w:val="00813797"/>
    <w:rsid w:val="008139E9"/>
    <w:rsid w:val="00813EE3"/>
    <w:rsid w:val="00814164"/>
    <w:rsid w:val="00814167"/>
    <w:rsid w:val="00814292"/>
    <w:rsid w:val="0081433B"/>
    <w:rsid w:val="00814352"/>
    <w:rsid w:val="00814838"/>
    <w:rsid w:val="00814A5E"/>
    <w:rsid w:val="00814BA6"/>
    <w:rsid w:val="0081554A"/>
    <w:rsid w:val="0081589B"/>
    <w:rsid w:val="00815A01"/>
    <w:rsid w:val="00815D7E"/>
    <w:rsid w:val="008162E0"/>
    <w:rsid w:val="008165F8"/>
    <w:rsid w:val="00816BC9"/>
    <w:rsid w:val="00816DB9"/>
    <w:rsid w:val="00816EC6"/>
    <w:rsid w:val="008174CE"/>
    <w:rsid w:val="008176F1"/>
    <w:rsid w:val="00817817"/>
    <w:rsid w:val="00817C73"/>
    <w:rsid w:val="00817DD6"/>
    <w:rsid w:val="00820223"/>
    <w:rsid w:val="00820298"/>
    <w:rsid w:val="00820601"/>
    <w:rsid w:val="0082078B"/>
    <w:rsid w:val="00820A93"/>
    <w:rsid w:val="00820D5C"/>
    <w:rsid w:val="008210E9"/>
    <w:rsid w:val="0082159D"/>
    <w:rsid w:val="00821802"/>
    <w:rsid w:val="0082185D"/>
    <w:rsid w:val="00821B21"/>
    <w:rsid w:val="00821D0D"/>
    <w:rsid w:val="00822577"/>
    <w:rsid w:val="0082286F"/>
    <w:rsid w:val="0082294A"/>
    <w:rsid w:val="00822C8B"/>
    <w:rsid w:val="008230E4"/>
    <w:rsid w:val="008230F8"/>
    <w:rsid w:val="008231FB"/>
    <w:rsid w:val="00823396"/>
    <w:rsid w:val="008238F2"/>
    <w:rsid w:val="008238FD"/>
    <w:rsid w:val="00823988"/>
    <w:rsid w:val="00823B24"/>
    <w:rsid w:val="008240AE"/>
    <w:rsid w:val="00824248"/>
    <w:rsid w:val="008245A4"/>
    <w:rsid w:val="008245DC"/>
    <w:rsid w:val="00824D34"/>
    <w:rsid w:val="00824E72"/>
    <w:rsid w:val="00825129"/>
    <w:rsid w:val="00825243"/>
    <w:rsid w:val="0082524D"/>
    <w:rsid w:val="008255DF"/>
    <w:rsid w:val="00825753"/>
    <w:rsid w:val="00825A07"/>
    <w:rsid w:val="00825B77"/>
    <w:rsid w:val="00826034"/>
    <w:rsid w:val="00826A3C"/>
    <w:rsid w:val="00826DE9"/>
    <w:rsid w:val="00826ECC"/>
    <w:rsid w:val="0082738E"/>
    <w:rsid w:val="00827D6F"/>
    <w:rsid w:val="00827E02"/>
    <w:rsid w:val="00827ECB"/>
    <w:rsid w:val="008300CC"/>
    <w:rsid w:val="008301D6"/>
    <w:rsid w:val="00830261"/>
    <w:rsid w:val="00830486"/>
    <w:rsid w:val="008309ED"/>
    <w:rsid w:val="00830AE0"/>
    <w:rsid w:val="00830D21"/>
    <w:rsid w:val="00830FD6"/>
    <w:rsid w:val="00831720"/>
    <w:rsid w:val="0083188F"/>
    <w:rsid w:val="008319C6"/>
    <w:rsid w:val="00831A1F"/>
    <w:rsid w:val="00831CC3"/>
    <w:rsid w:val="00831F09"/>
    <w:rsid w:val="00831F12"/>
    <w:rsid w:val="0083237E"/>
    <w:rsid w:val="008327CE"/>
    <w:rsid w:val="00832803"/>
    <w:rsid w:val="00832EBB"/>
    <w:rsid w:val="00832FC1"/>
    <w:rsid w:val="008330F2"/>
    <w:rsid w:val="00833849"/>
    <w:rsid w:val="00833AB8"/>
    <w:rsid w:val="00834448"/>
    <w:rsid w:val="00834537"/>
    <w:rsid w:val="008349E1"/>
    <w:rsid w:val="00834C9E"/>
    <w:rsid w:val="00834CB9"/>
    <w:rsid w:val="00834E54"/>
    <w:rsid w:val="0083535B"/>
    <w:rsid w:val="00835DE1"/>
    <w:rsid w:val="008361DF"/>
    <w:rsid w:val="00836312"/>
    <w:rsid w:val="0083639A"/>
    <w:rsid w:val="008363D8"/>
    <w:rsid w:val="00836485"/>
    <w:rsid w:val="00836523"/>
    <w:rsid w:val="00836724"/>
    <w:rsid w:val="00836773"/>
    <w:rsid w:val="008367D9"/>
    <w:rsid w:val="008368DC"/>
    <w:rsid w:val="00836E19"/>
    <w:rsid w:val="0083718F"/>
    <w:rsid w:val="008371A3"/>
    <w:rsid w:val="00837334"/>
    <w:rsid w:val="00837B01"/>
    <w:rsid w:val="00837C52"/>
    <w:rsid w:val="00837D2A"/>
    <w:rsid w:val="00840242"/>
    <w:rsid w:val="00840374"/>
    <w:rsid w:val="00840806"/>
    <w:rsid w:val="00840BFD"/>
    <w:rsid w:val="008413CF"/>
    <w:rsid w:val="008414B2"/>
    <w:rsid w:val="00841CE8"/>
    <w:rsid w:val="00841F9A"/>
    <w:rsid w:val="00842025"/>
    <w:rsid w:val="008424F3"/>
    <w:rsid w:val="00842505"/>
    <w:rsid w:val="00842ACD"/>
    <w:rsid w:val="00842E7E"/>
    <w:rsid w:val="00843D11"/>
    <w:rsid w:val="00843E0D"/>
    <w:rsid w:val="008442DE"/>
    <w:rsid w:val="00844398"/>
    <w:rsid w:val="008444F1"/>
    <w:rsid w:val="00844842"/>
    <w:rsid w:val="00844915"/>
    <w:rsid w:val="00844B94"/>
    <w:rsid w:val="008452A4"/>
    <w:rsid w:val="008452D7"/>
    <w:rsid w:val="008458EB"/>
    <w:rsid w:val="0084599F"/>
    <w:rsid w:val="00845AD9"/>
    <w:rsid w:val="00845B08"/>
    <w:rsid w:val="00845B3D"/>
    <w:rsid w:val="00845B69"/>
    <w:rsid w:val="00845B88"/>
    <w:rsid w:val="00845D98"/>
    <w:rsid w:val="00846FFE"/>
    <w:rsid w:val="00847255"/>
    <w:rsid w:val="008472BC"/>
    <w:rsid w:val="0084772F"/>
    <w:rsid w:val="008477E8"/>
    <w:rsid w:val="00847948"/>
    <w:rsid w:val="008479E3"/>
    <w:rsid w:val="008502CD"/>
    <w:rsid w:val="008503CF"/>
    <w:rsid w:val="00850611"/>
    <w:rsid w:val="00850655"/>
    <w:rsid w:val="0085093A"/>
    <w:rsid w:val="00850F6D"/>
    <w:rsid w:val="008511F2"/>
    <w:rsid w:val="008516FD"/>
    <w:rsid w:val="0085171F"/>
    <w:rsid w:val="0085190F"/>
    <w:rsid w:val="00851932"/>
    <w:rsid w:val="00851F36"/>
    <w:rsid w:val="0085259C"/>
    <w:rsid w:val="00852B47"/>
    <w:rsid w:val="00852E0E"/>
    <w:rsid w:val="0085301E"/>
    <w:rsid w:val="00853060"/>
    <w:rsid w:val="00853170"/>
    <w:rsid w:val="00853623"/>
    <w:rsid w:val="00853B77"/>
    <w:rsid w:val="00853E8E"/>
    <w:rsid w:val="00853E9F"/>
    <w:rsid w:val="00854110"/>
    <w:rsid w:val="008541B7"/>
    <w:rsid w:val="008545A9"/>
    <w:rsid w:val="0085463D"/>
    <w:rsid w:val="00854CD5"/>
    <w:rsid w:val="00854FCB"/>
    <w:rsid w:val="00855136"/>
    <w:rsid w:val="008551FD"/>
    <w:rsid w:val="0085538B"/>
    <w:rsid w:val="0085560D"/>
    <w:rsid w:val="00855CA7"/>
    <w:rsid w:val="00856471"/>
    <w:rsid w:val="008564DF"/>
    <w:rsid w:val="008571DF"/>
    <w:rsid w:val="0085725D"/>
    <w:rsid w:val="00857969"/>
    <w:rsid w:val="00857BE0"/>
    <w:rsid w:val="0085E871"/>
    <w:rsid w:val="008604DD"/>
    <w:rsid w:val="0086069B"/>
    <w:rsid w:val="00861027"/>
    <w:rsid w:val="00861899"/>
    <w:rsid w:val="00861902"/>
    <w:rsid w:val="00861FE3"/>
    <w:rsid w:val="0086221F"/>
    <w:rsid w:val="008622BE"/>
    <w:rsid w:val="00862384"/>
    <w:rsid w:val="00862692"/>
    <w:rsid w:val="00862B7A"/>
    <w:rsid w:val="00862C10"/>
    <w:rsid w:val="00862DCD"/>
    <w:rsid w:val="00862DDE"/>
    <w:rsid w:val="00862F1F"/>
    <w:rsid w:val="0086301E"/>
    <w:rsid w:val="0086305D"/>
    <w:rsid w:val="0086314A"/>
    <w:rsid w:val="0086334E"/>
    <w:rsid w:val="0086344E"/>
    <w:rsid w:val="00863AF6"/>
    <w:rsid w:val="00863C95"/>
    <w:rsid w:val="00863D23"/>
    <w:rsid w:val="00863D52"/>
    <w:rsid w:val="00863E41"/>
    <w:rsid w:val="00863FCE"/>
    <w:rsid w:val="00864065"/>
    <w:rsid w:val="00864075"/>
    <w:rsid w:val="008640EC"/>
    <w:rsid w:val="008641DE"/>
    <w:rsid w:val="00864324"/>
    <w:rsid w:val="0086459F"/>
    <w:rsid w:val="008645A9"/>
    <w:rsid w:val="0086472D"/>
    <w:rsid w:val="00864AA3"/>
    <w:rsid w:val="0086517D"/>
    <w:rsid w:val="00865333"/>
    <w:rsid w:val="008654DC"/>
    <w:rsid w:val="008658AD"/>
    <w:rsid w:val="00865A98"/>
    <w:rsid w:val="00865E51"/>
    <w:rsid w:val="00865F3F"/>
    <w:rsid w:val="0086611D"/>
    <w:rsid w:val="008662D9"/>
    <w:rsid w:val="0086675B"/>
    <w:rsid w:val="0086690D"/>
    <w:rsid w:val="00866C09"/>
    <w:rsid w:val="00866EA5"/>
    <w:rsid w:val="00867246"/>
    <w:rsid w:val="008672DA"/>
    <w:rsid w:val="00867836"/>
    <w:rsid w:val="00867D03"/>
    <w:rsid w:val="008700E6"/>
    <w:rsid w:val="0087018A"/>
    <w:rsid w:val="0087019B"/>
    <w:rsid w:val="0087040D"/>
    <w:rsid w:val="00870A0E"/>
    <w:rsid w:val="00870C79"/>
    <w:rsid w:val="00871012"/>
    <w:rsid w:val="008712DD"/>
    <w:rsid w:val="00871382"/>
    <w:rsid w:val="00871F7C"/>
    <w:rsid w:val="00872343"/>
    <w:rsid w:val="00872595"/>
    <w:rsid w:val="008726BB"/>
    <w:rsid w:val="00872A11"/>
    <w:rsid w:val="00872D08"/>
    <w:rsid w:val="008730AA"/>
    <w:rsid w:val="008730C1"/>
    <w:rsid w:val="0087338E"/>
    <w:rsid w:val="008736D8"/>
    <w:rsid w:val="00873B71"/>
    <w:rsid w:val="00873D8C"/>
    <w:rsid w:val="00873DF2"/>
    <w:rsid w:val="0087401D"/>
    <w:rsid w:val="008741F3"/>
    <w:rsid w:val="008743D2"/>
    <w:rsid w:val="0087446F"/>
    <w:rsid w:val="00874523"/>
    <w:rsid w:val="008745AB"/>
    <w:rsid w:val="008746C6"/>
    <w:rsid w:val="00874FBD"/>
    <w:rsid w:val="008752F8"/>
    <w:rsid w:val="0087532E"/>
    <w:rsid w:val="008753D4"/>
    <w:rsid w:val="00875FDB"/>
    <w:rsid w:val="00876729"/>
    <w:rsid w:val="008768F4"/>
    <w:rsid w:val="00876AE8"/>
    <w:rsid w:val="00876B3E"/>
    <w:rsid w:val="00876BCB"/>
    <w:rsid w:val="008770F9"/>
    <w:rsid w:val="0087745A"/>
    <w:rsid w:val="0087791A"/>
    <w:rsid w:val="00877B13"/>
    <w:rsid w:val="008800BA"/>
    <w:rsid w:val="0088079E"/>
    <w:rsid w:val="00880963"/>
    <w:rsid w:val="00880A64"/>
    <w:rsid w:val="00881035"/>
    <w:rsid w:val="008811EA"/>
    <w:rsid w:val="0088148C"/>
    <w:rsid w:val="00881A31"/>
    <w:rsid w:val="00881E4A"/>
    <w:rsid w:val="00882077"/>
    <w:rsid w:val="00882463"/>
    <w:rsid w:val="0088254E"/>
    <w:rsid w:val="008825EB"/>
    <w:rsid w:val="00882652"/>
    <w:rsid w:val="00882847"/>
    <w:rsid w:val="00882B00"/>
    <w:rsid w:val="00883279"/>
    <w:rsid w:val="00883379"/>
    <w:rsid w:val="0088351D"/>
    <w:rsid w:val="0088360E"/>
    <w:rsid w:val="00883624"/>
    <w:rsid w:val="00883E46"/>
    <w:rsid w:val="00883ED4"/>
    <w:rsid w:val="0088441F"/>
    <w:rsid w:val="008845E2"/>
    <w:rsid w:val="00884A01"/>
    <w:rsid w:val="00884FD6"/>
    <w:rsid w:val="0088503C"/>
    <w:rsid w:val="008856D6"/>
    <w:rsid w:val="00885892"/>
    <w:rsid w:val="00885BCD"/>
    <w:rsid w:val="00885C03"/>
    <w:rsid w:val="00885DC6"/>
    <w:rsid w:val="00885EF3"/>
    <w:rsid w:val="00886715"/>
    <w:rsid w:val="00886F35"/>
    <w:rsid w:val="00886FEB"/>
    <w:rsid w:val="0088704B"/>
    <w:rsid w:val="008876DE"/>
    <w:rsid w:val="0088787E"/>
    <w:rsid w:val="00887B3A"/>
    <w:rsid w:val="00887B65"/>
    <w:rsid w:val="00887EA2"/>
    <w:rsid w:val="00887F8B"/>
    <w:rsid w:val="00890719"/>
    <w:rsid w:val="00890C76"/>
    <w:rsid w:val="00890FF0"/>
    <w:rsid w:val="008913EC"/>
    <w:rsid w:val="00891578"/>
    <w:rsid w:val="00891741"/>
    <w:rsid w:val="00891A75"/>
    <w:rsid w:val="00891A8D"/>
    <w:rsid w:val="00891A8E"/>
    <w:rsid w:val="00891C43"/>
    <w:rsid w:val="00891F5E"/>
    <w:rsid w:val="00892032"/>
    <w:rsid w:val="00892181"/>
    <w:rsid w:val="0089231D"/>
    <w:rsid w:val="0089277B"/>
    <w:rsid w:val="008928F4"/>
    <w:rsid w:val="00892A38"/>
    <w:rsid w:val="00892A7F"/>
    <w:rsid w:val="00892D10"/>
    <w:rsid w:val="0089310B"/>
    <w:rsid w:val="008932D8"/>
    <w:rsid w:val="00893307"/>
    <w:rsid w:val="008935AB"/>
    <w:rsid w:val="008935C5"/>
    <w:rsid w:val="00893711"/>
    <w:rsid w:val="00893EB6"/>
    <w:rsid w:val="008940AF"/>
    <w:rsid w:val="008946C9"/>
    <w:rsid w:val="00894872"/>
    <w:rsid w:val="008956EC"/>
    <w:rsid w:val="00895710"/>
    <w:rsid w:val="008957C4"/>
    <w:rsid w:val="008957D3"/>
    <w:rsid w:val="008958BD"/>
    <w:rsid w:val="00895A7A"/>
    <w:rsid w:val="00895C10"/>
    <w:rsid w:val="0089603E"/>
    <w:rsid w:val="00896074"/>
    <w:rsid w:val="00896735"/>
    <w:rsid w:val="0089682C"/>
    <w:rsid w:val="00896B25"/>
    <w:rsid w:val="008972EA"/>
    <w:rsid w:val="008973C3"/>
    <w:rsid w:val="00897D7F"/>
    <w:rsid w:val="008A06D8"/>
    <w:rsid w:val="008A0AFD"/>
    <w:rsid w:val="008A0C5C"/>
    <w:rsid w:val="008A1575"/>
    <w:rsid w:val="008A17D5"/>
    <w:rsid w:val="008A1B5F"/>
    <w:rsid w:val="008A2050"/>
    <w:rsid w:val="008A232C"/>
    <w:rsid w:val="008A237D"/>
    <w:rsid w:val="008A253F"/>
    <w:rsid w:val="008A278A"/>
    <w:rsid w:val="008A2A66"/>
    <w:rsid w:val="008A2ABA"/>
    <w:rsid w:val="008A2AC1"/>
    <w:rsid w:val="008A2D22"/>
    <w:rsid w:val="008A2E1D"/>
    <w:rsid w:val="008A3ACD"/>
    <w:rsid w:val="008A47C3"/>
    <w:rsid w:val="008A4B8B"/>
    <w:rsid w:val="008A4BD7"/>
    <w:rsid w:val="008A4DC4"/>
    <w:rsid w:val="008A50B0"/>
    <w:rsid w:val="008A5150"/>
    <w:rsid w:val="008A52A6"/>
    <w:rsid w:val="008A55DB"/>
    <w:rsid w:val="008A5914"/>
    <w:rsid w:val="008A5948"/>
    <w:rsid w:val="008A609F"/>
    <w:rsid w:val="008A65B0"/>
    <w:rsid w:val="008A67E0"/>
    <w:rsid w:val="008A71DD"/>
    <w:rsid w:val="008A754A"/>
    <w:rsid w:val="008A7ADB"/>
    <w:rsid w:val="008B07F2"/>
    <w:rsid w:val="008B08A5"/>
    <w:rsid w:val="008B113E"/>
    <w:rsid w:val="008B14CE"/>
    <w:rsid w:val="008B1937"/>
    <w:rsid w:val="008B1BE0"/>
    <w:rsid w:val="008B1E6B"/>
    <w:rsid w:val="008B1FDB"/>
    <w:rsid w:val="008B22BE"/>
    <w:rsid w:val="008B252B"/>
    <w:rsid w:val="008B27DA"/>
    <w:rsid w:val="008B2944"/>
    <w:rsid w:val="008B2A7C"/>
    <w:rsid w:val="008B2B61"/>
    <w:rsid w:val="008B2B87"/>
    <w:rsid w:val="008B3036"/>
    <w:rsid w:val="008B33F8"/>
    <w:rsid w:val="008B3450"/>
    <w:rsid w:val="008B3A04"/>
    <w:rsid w:val="008B3EDC"/>
    <w:rsid w:val="008B437C"/>
    <w:rsid w:val="008B491E"/>
    <w:rsid w:val="008B4E81"/>
    <w:rsid w:val="008B4F9D"/>
    <w:rsid w:val="008B4FF5"/>
    <w:rsid w:val="008B53A1"/>
    <w:rsid w:val="008B53B2"/>
    <w:rsid w:val="008B55A0"/>
    <w:rsid w:val="008B5945"/>
    <w:rsid w:val="008B5B24"/>
    <w:rsid w:val="008B6266"/>
    <w:rsid w:val="008B647A"/>
    <w:rsid w:val="008B6730"/>
    <w:rsid w:val="008B69A4"/>
    <w:rsid w:val="008B6BA0"/>
    <w:rsid w:val="008B6C06"/>
    <w:rsid w:val="008B6DCA"/>
    <w:rsid w:val="008B6FD7"/>
    <w:rsid w:val="008B71B1"/>
    <w:rsid w:val="008B72E3"/>
    <w:rsid w:val="008B7620"/>
    <w:rsid w:val="008B7BEA"/>
    <w:rsid w:val="008B7ECF"/>
    <w:rsid w:val="008C0489"/>
    <w:rsid w:val="008C04C4"/>
    <w:rsid w:val="008C0874"/>
    <w:rsid w:val="008C0951"/>
    <w:rsid w:val="008C0E17"/>
    <w:rsid w:val="008C0EC1"/>
    <w:rsid w:val="008C0EE4"/>
    <w:rsid w:val="008C0F26"/>
    <w:rsid w:val="008C111F"/>
    <w:rsid w:val="008C1151"/>
    <w:rsid w:val="008C1284"/>
    <w:rsid w:val="008C144E"/>
    <w:rsid w:val="008C1774"/>
    <w:rsid w:val="008C1C92"/>
    <w:rsid w:val="008C2056"/>
    <w:rsid w:val="008C223D"/>
    <w:rsid w:val="008C261C"/>
    <w:rsid w:val="008C26F5"/>
    <w:rsid w:val="008C3119"/>
    <w:rsid w:val="008C321D"/>
    <w:rsid w:val="008C3550"/>
    <w:rsid w:val="008C3830"/>
    <w:rsid w:val="008C443A"/>
    <w:rsid w:val="008C44D9"/>
    <w:rsid w:val="008C493F"/>
    <w:rsid w:val="008C4EBD"/>
    <w:rsid w:val="008C5282"/>
    <w:rsid w:val="008C52A1"/>
    <w:rsid w:val="008C56C2"/>
    <w:rsid w:val="008C5CF9"/>
    <w:rsid w:val="008C5E50"/>
    <w:rsid w:val="008C5FD3"/>
    <w:rsid w:val="008C60CF"/>
    <w:rsid w:val="008C62C2"/>
    <w:rsid w:val="008C644A"/>
    <w:rsid w:val="008C6478"/>
    <w:rsid w:val="008C6498"/>
    <w:rsid w:val="008C6FC6"/>
    <w:rsid w:val="008C7200"/>
    <w:rsid w:val="008C7E86"/>
    <w:rsid w:val="008D0325"/>
    <w:rsid w:val="008D06F8"/>
    <w:rsid w:val="008D0936"/>
    <w:rsid w:val="008D0A42"/>
    <w:rsid w:val="008D0C5E"/>
    <w:rsid w:val="008D0EF0"/>
    <w:rsid w:val="008D0F25"/>
    <w:rsid w:val="008D1027"/>
    <w:rsid w:val="008D128B"/>
    <w:rsid w:val="008D15CF"/>
    <w:rsid w:val="008D1AD3"/>
    <w:rsid w:val="008D1D56"/>
    <w:rsid w:val="008D1E62"/>
    <w:rsid w:val="008D21D4"/>
    <w:rsid w:val="008D23BA"/>
    <w:rsid w:val="008D24DA"/>
    <w:rsid w:val="008D270A"/>
    <w:rsid w:val="008D29BC"/>
    <w:rsid w:val="008D2BAA"/>
    <w:rsid w:val="008D2C68"/>
    <w:rsid w:val="008D2C7D"/>
    <w:rsid w:val="008D3206"/>
    <w:rsid w:val="008D3609"/>
    <w:rsid w:val="008D389A"/>
    <w:rsid w:val="008D3B19"/>
    <w:rsid w:val="008D4613"/>
    <w:rsid w:val="008D49FD"/>
    <w:rsid w:val="008D4B34"/>
    <w:rsid w:val="008D4EB4"/>
    <w:rsid w:val="008D53B5"/>
    <w:rsid w:val="008D6209"/>
    <w:rsid w:val="008D644F"/>
    <w:rsid w:val="008D6864"/>
    <w:rsid w:val="008D68C8"/>
    <w:rsid w:val="008D695B"/>
    <w:rsid w:val="008D6ACE"/>
    <w:rsid w:val="008D6ADB"/>
    <w:rsid w:val="008D70C5"/>
    <w:rsid w:val="008D72F2"/>
    <w:rsid w:val="008D7513"/>
    <w:rsid w:val="008D770D"/>
    <w:rsid w:val="008D77FC"/>
    <w:rsid w:val="008E011C"/>
    <w:rsid w:val="008E02C2"/>
    <w:rsid w:val="008E02DF"/>
    <w:rsid w:val="008E05C5"/>
    <w:rsid w:val="008E0605"/>
    <w:rsid w:val="008E0BF6"/>
    <w:rsid w:val="008E0ED6"/>
    <w:rsid w:val="008E11AB"/>
    <w:rsid w:val="008E17D4"/>
    <w:rsid w:val="008E1D77"/>
    <w:rsid w:val="008E1DB1"/>
    <w:rsid w:val="008E1FAD"/>
    <w:rsid w:val="008E21A1"/>
    <w:rsid w:val="008E263D"/>
    <w:rsid w:val="008E271D"/>
    <w:rsid w:val="008E33EF"/>
    <w:rsid w:val="008E3433"/>
    <w:rsid w:val="008E3495"/>
    <w:rsid w:val="008E35D3"/>
    <w:rsid w:val="008E367C"/>
    <w:rsid w:val="008E39BE"/>
    <w:rsid w:val="008E3C66"/>
    <w:rsid w:val="008E3DF6"/>
    <w:rsid w:val="008E40DE"/>
    <w:rsid w:val="008E4162"/>
    <w:rsid w:val="008E49F7"/>
    <w:rsid w:val="008E4AD7"/>
    <w:rsid w:val="008E4CD9"/>
    <w:rsid w:val="008E4DD5"/>
    <w:rsid w:val="008E4F8E"/>
    <w:rsid w:val="008E502B"/>
    <w:rsid w:val="008E539E"/>
    <w:rsid w:val="008E57AC"/>
    <w:rsid w:val="008E5B80"/>
    <w:rsid w:val="008E5CB6"/>
    <w:rsid w:val="008E6A59"/>
    <w:rsid w:val="008E77F3"/>
    <w:rsid w:val="008E7BF3"/>
    <w:rsid w:val="008E7FE0"/>
    <w:rsid w:val="008E7FEF"/>
    <w:rsid w:val="008F04FF"/>
    <w:rsid w:val="008F0539"/>
    <w:rsid w:val="008F0FB6"/>
    <w:rsid w:val="008F14B1"/>
    <w:rsid w:val="008F19C2"/>
    <w:rsid w:val="008F1B41"/>
    <w:rsid w:val="008F2412"/>
    <w:rsid w:val="008F2B2A"/>
    <w:rsid w:val="008F2FE4"/>
    <w:rsid w:val="008F336A"/>
    <w:rsid w:val="008F3671"/>
    <w:rsid w:val="008F3B9F"/>
    <w:rsid w:val="008F42C9"/>
    <w:rsid w:val="008F4424"/>
    <w:rsid w:val="008F4574"/>
    <w:rsid w:val="008F4BE4"/>
    <w:rsid w:val="008F507D"/>
    <w:rsid w:val="008F5169"/>
    <w:rsid w:val="008F5D36"/>
    <w:rsid w:val="008F5DC7"/>
    <w:rsid w:val="008F5F6C"/>
    <w:rsid w:val="008F61EF"/>
    <w:rsid w:val="008F6307"/>
    <w:rsid w:val="008F63B5"/>
    <w:rsid w:val="008F654A"/>
    <w:rsid w:val="008F69DD"/>
    <w:rsid w:val="008F6A3A"/>
    <w:rsid w:val="008F6F62"/>
    <w:rsid w:val="008F713B"/>
    <w:rsid w:val="008F72A6"/>
    <w:rsid w:val="008F7BD7"/>
    <w:rsid w:val="008F7EF9"/>
    <w:rsid w:val="00900215"/>
    <w:rsid w:val="00900402"/>
    <w:rsid w:val="0090049B"/>
    <w:rsid w:val="009006A9"/>
    <w:rsid w:val="009007A6"/>
    <w:rsid w:val="00900887"/>
    <w:rsid w:val="00900910"/>
    <w:rsid w:val="0090134A"/>
    <w:rsid w:val="009015FA"/>
    <w:rsid w:val="00901D21"/>
    <w:rsid w:val="00901EAF"/>
    <w:rsid w:val="00901ECF"/>
    <w:rsid w:val="00901F4E"/>
    <w:rsid w:val="009024E2"/>
    <w:rsid w:val="00902D78"/>
    <w:rsid w:val="00903037"/>
    <w:rsid w:val="00903060"/>
    <w:rsid w:val="009030DC"/>
    <w:rsid w:val="0090313B"/>
    <w:rsid w:val="009036A4"/>
    <w:rsid w:val="00903B1F"/>
    <w:rsid w:val="00904A09"/>
    <w:rsid w:val="0090523B"/>
    <w:rsid w:val="00905C4A"/>
    <w:rsid w:val="00905EB4"/>
    <w:rsid w:val="00906542"/>
    <w:rsid w:val="00907600"/>
    <w:rsid w:val="00907763"/>
    <w:rsid w:val="0090791A"/>
    <w:rsid w:val="00907A7D"/>
    <w:rsid w:val="00907E51"/>
    <w:rsid w:val="0091019A"/>
    <w:rsid w:val="009102BD"/>
    <w:rsid w:val="009103F2"/>
    <w:rsid w:val="0091047C"/>
    <w:rsid w:val="00910580"/>
    <w:rsid w:val="00910869"/>
    <w:rsid w:val="00910D59"/>
    <w:rsid w:val="00910D6A"/>
    <w:rsid w:val="00910FAE"/>
    <w:rsid w:val="0091101B"/>
    <w:rsid w:val="009112A7"/>
    <w:rsid w:val="00911353"/>
    <w:rsid w:val="00911536"/>
    <w:rsid w:val="0091158D"/>
    <w:rsid w:val="0091190B"/>
    <w:rsid w:val="00911A47"/>
    <w:rsid w:val="00911C0B"/>
    <w:rsid w:val="00911D29"/>
    <w:rsid w:val="0091207B"/>
    <w:rsid w:val="00912604"/>
    <w:rsid w:val="009126CE"/>
    <w:rsid w:val="009126D3"/>
    <w:rsid w:val="009128D1"/>
    <w:rsid w:val="009128D2"/>
    <w:rsid w:val="00912BE0"/>
    <w:rsid w:val="00912D4F"/>
    <w:rsid w:val="00913697"/>
    <w:rsid w:val="009136DE"/>
    <w:rsid w:val="009137FB"/>
    <w:rsid w:val="00913981"/>
    <w:rsid w:val="009141F9"/>
    <w:rsid w:val="0091422E"/>
    <w:rsid w:val="00914401"/>
    <w:rsid w:val="00914504"/>
    <w:rsid w:val="00914870"/>
    <w:rsid w:val="009148BB"/>
    <w:rsid w:val="00914D30"/>
    <w:rsid w:val="00915002"/>
    <w:rsid w:val="00915159"/>
    <w:rsid w:val="00915246"/>
    <w:rsid w:val="0091524F"/>
    <w:rsid w:val="0091531A"/>
    <w:rsid w:val="0091585E"/>
    <w:rsid w:val="009159AB"/>
    <w:rsid w:val="00915BE4"/>
    <w:rsid w:val="00915F3F"/>
    <w:rsid w:val="00916227"/>
    <w:rsid w:val="009163E8"/>
    <w:rsid w:val="009164A7"/>
    <w:rsid w:val="00917083"/>
    <w:rsid w:val="00917087"/>
    <w:rsid w:val="00917153"/>
    <w:rsid w:val="009172F0"/>
    <w:rsid w:val="009174E4"/>
    <w:rsid w:val="009175B9"/>
    <w:rsid w:val="009177F5"/>
    <w:rsid w:val="00917A0E"/>
    <w:rsid w:val="00917F14"/>
    <w:rsid w:val="00917FE0"/>
    <w:rsid w:val="0092000C"/>
    <w:rsid w:val="009200A3"/>
    <w:rsid w:val="009201FD"/>
    <w:rsid w:val="0092021F"/>
    <w:rsid w:val="009205AE"/>
    <w:rsid w:val="00920802"/>
    <w:rsid w:val="009209B7"/>
    <w:rsid w:val="009209FE"/>
    <w:rsid w:val="00921168"/>
    <w:rsid w:val="00921170"/>
    <w:rsid w:val="00921533"/>
    <w:rsid w:val="00922964"/>
    <w:rsid w:val="009229E4"/>
    <w:rsid w:val="00922D0C"/>
    <w:rsid w:val="00923034"/>
    <w:rsid w:val="009230E7"/>
    <w:rsid w:val="00923134"/>
    <w:rsid w:val="009233EB"/>
    <w:rsid w:val="00923B58"/>
    <w:rsid w:val="00923EC4"/>
    <w:rsid w:val="00923EE8"/>
    <w:rsid w:val="00923F08"/>
    <w:rsid w:val="00924023"/>
    <w:rsid w:val="009241B1"/>
    <w:rsid w:val="00924CA2"/>
    <w:rsid w:val="00925090"/>
    <w:rsid w:val="009254FB"/>
    <w:rsid w:val="00925E9B"/>
    <w:rsid w:val="00926041"/>
    <w:rsid w:val="00926086"/>
    <w:rsid w:val="009260AB"/>
    <w:rsid w:val="00926AA3"/>
    <w:rsid w:val="00926DD5"/>
    <w:rsid w:val="00927005"/>
    <w:rsid w:val="009272A5"/>
    <w:rsid w:val="00927561"/>
    <w:rsid w:val="0092774D"/>
    <w:rsid w:val="009277EC"/>
    <w:rsid w:val="009279B6"/>
    <w:rsid w:val="009304C6"/>
    <w:rsid w:val="00930534"/>
    <w:rsid w:val="0093086C"/>
    <w:rsid w:val="00930C03"/>
    <w:rsid w:val="00930FC7"/>
    <w:rsid w:val="00931402"/>
    <w:rsid w:val="00931751"/>
    <w:rsid w:val="0093205E"/>
    <w:rsid w:val="009320AA"/>
    <w:rsid w:val="00932190"/>
    <w:rsid w:val="009322CA"/>
    <w:rsid w:val="0093238C"/>
    <w:rsid w:val="0093239A"/>
    <w:rsid w:val="00932616"/>
    <w:rsid w:val="009326E2"/>
    <w:rsid w:val="00932AD8"/>
    <w:rsid w:val="00932D85"/>
    <w:rsid w:val="0093358F"/>
    <w:rsid w:val="00933CD5"/>
    <w:rsid w:val="00933E5A"/>
    <w:rsid w:val="00933FD3"/>
    <w:rsid w:val="00934022"/>
    <w:rsid w:val="0093413B"/>
    <w:rsid w:val="00935806"/>
    <w:rsid w:val="009361F2"/>
    <w:rsid w:val="00936842"/>
    <w:rsid w:val="00936C5E"/>
    <w:rsid w:val="00937301"/>
    <w:rsid w:val="00937495"/>
    <w:rsid w:val="00937710"/>
    <w:rsid w:val="0093772F"/>
    <w:rsid w:val="00937B64"/>
    <w:rsid w:val="00937D25"/>
    <w:rsid w:val="009400D7"/>
    <w:rsid w:val="00940344"/>
    <w:rsid w:val="009404E8"/>
    <w:rsid w:val="009408F4"/>
    <w:rsid w:val="00940A63"/>
    <w:rsid w:val="00940AAD"/>
    <w:rsid w:val="00940EB1"/>
    <w:rsid w:val="00941289"/>
    <w:rsid w:val="009415DB"/>
    <w:rsid w:val="00941C36"/>
    <w:rsid w:val="00941D68"/>
    <w:rsid w:val="00941EEC"/>
    <w:rsid w:val="00942089"/>
    <w:rsid w:val="009420BA"/>
    <w:rsid w:val="00942328"/>
    <w:rsid w:val="00942837"/>
    <w:rsid w:val="00943513"/>
    <w:rsid w:val="00943ADA"/>
    <w:rsid w:val="00943BBA"/>
    <w:rsid w:val="00943C9A"/>
    <w:rsid w:val="009445B2"/>
    <w:rsid w:val="009446EC"/>
    <w:rsid w:val="00944843"/>
    <w:rsid w:val="009448F1"/>
    <w:rsid w:val="00944ECF"/>
    <w:rsid w:val="00945162"/>
    <w:rsid w:val="009455FF"/>
    <w:rsid w:val="009456CD"/>
    <w:rsid w:val="009457C5"/>
    <w:rsid w:val="00945849"/>
    <w:rsid w:val="00945DB3"/>
    <w:rsid w:val="009465B1"/>
    <w:rsid w:val="009467CB"/>
    <w:rsid w:val="0094690D"/>
    <w:rsid w:val="00946C1F"/>
    <w:rsid w:val="00946FAC"/>
    <w:rsid w:val="00947094"/>
    <w:rsid w:val="009475B3"/>
    <w:rsid w:val="00947AE7"/>
    <w:rsid w:val="00947B18"/>
    <w:rsid w:val="009502E8"/>
    <w:rsid w:val="00950352"/>
    <w:rsid w:val="009506FF"/>
    <w:rsid w:val="00950863"/>
    <w:rsid w:val="00950BB7"/>
    <w:rsid w:val="0095150E"/>
    <w:rsid w:val="009517DE"/>
    <w:rsid w:val="0095195D"/>
    <w:rsid w:val="00951CFD"/>
    <w:rsid w:val="009520CC"/>
    <w:rsid w:val="00952353"/>
    <w:rsid w:val="0095262B"/>
    <w:rsid w:val="00952D7E"/>
    <w:rsid w:val="00952E35"/>
    <w:rsid w:val="00953209"/>
    <w:rsid w:val="0095322B"/>
    <w:rsid w:val="0095350F"/>
    <w:rsid w:val="009539FC"/>
    <w:rsid w:val="00953D58"/>
    <w:rsid w:val="00954789"/>
    <w:rsid w:val="00954911"/>
    <w:rsid w:val="00954983"/>
    <w:rsid w:val="00954B65"/>
    <w:rsid w:val="00954C26"/>
    <w:rsid w:val="009551EB"/>
    <w:rsid w:val="00955A72"/>
    <w:rsid w:val="00955F92"/>
    <w:rsid w:val="009561A0"/>
    <w:rsid w:val="00956BF7"/>
    <w:rsid w:val="00956D15"/>
    <w:rsid w:val="0095732A"/>
    <w:rsid w:val="009573E9"/>
    <w:rsid w:val="0095792B"/>
    <w:rsid w:val="00957A72"/>
    <w:rsid w:val="00957BF4"/>
    <w:rsid w:val="00957DC3"/>
    <w:rsid w:val="00957EE7"/>
    <w:rsid w:val="0096150B"/>
    <w:rsid w:val="0096183D"/>
    <w:rsid w:val="00962097"/>
    <w:rsid w:val="0096223E"/>
    <w:rsid w:val="009626BB"/>
    <w:rsid w:val="0096289C"/>
    <w:rsid w:val="00962A34"/>
    <w:rsid w:val="00962AB9"/>
    <w:rsid w:val="00962E61"/>
    <w:rsid w:val="00962F47"/>
    <w:rsid w:val="009640CD"/>
    <w:rsid w:val="00964178"/>
    <w:rsid w:val="0096442A"/>
    <w:rsid w:val="00964A81"/>
    <w:rsid w:val="00964B50"/>
    <w:rsid w:val="009654AA"/>
    <w:rsid w:val="009654E3"/>
    <w:rsid w:val="00965976"/>
    <w:rsid w:val="00965BDD"/>
    <w:rsid w:val="00966037"/>
    <w:rsid w:val="0096644E"/>
    <w:rsid w:val="009665D9"/>
    <w:rsid w:val="009668C2"/>
    <w:rsid w:val="00966953"/>
    <w:rsid w:val="00966B1B"/>
    <w:rsid w:val="00967074"/>
    <w:rsid w:val="00967239"/>
    <w:rsid w:val="00967546"/>
    <w:rsid w:val="00967AAB"/>
    <w:rsid w:val="00967AD2"/>
    <w:rsid w:val="00967C17"/>
    <w:rsid w:val="00967D04"/>
    <w:rsid w:val="00970257"/>
    <w:rsid w:val="00970333"/>
    <w:rsid w:val="009704ED"/>
    <w:rsid w:val="0097084F"/>
    <w:rsid w:val="0097087E"/>
    <w:rsid w:val="0097092F"/>
    <w:rsid w:val="00970FCA"/>
    <w:rsid w:val="00971028"/>
    <w:rsid w:val="0097104C"/>
    <w:rsid w:val="0097114E"/>
    <w:rsid w:val="00971338"/>
    <w:rsid w:val="00971D62"/>
    <w:rsid w:val="00972209"/>
    <w:rsid w:val="0097276E"/>
    <w:rsid w:val="00972AF1"/>
    <w:rsid w:val="00972CB0"/>
    <w:rsid w:val="00973124"/>
    <w:rsid w:val="00973767"/>
    <w:rsid w:val="00973BA9"/>
    <w:rsid w:val="00973CFF"/>
    <w:rsid w:val="00973D04"/>
    <w:rsid w:val="00974062"/>
    <w:rsid w:val="0097426B"/>
    <w:rsid w:val="009746F4"/>
    <w:rsid w:val="00974962"/>
    <w:rsid w:val="00974EBA"/>
    <w:rsid w:val="00974FB8"/>
    <w:rsid w:val="00974FEC"/>
    <w:rsid w:val="009755E8"/>
    <w:rsid w:val="00975836"/>
    <w:rsid w:val="00975DD3"/>
    <w:rsid w:val="00975E64"/>
    <w:rsid w:val="009760AD"/>
    <w:rsid w:val="00976250"/>
    <w:rsid w:val="00976472"/>
    <w:rsid w:val="009765CA"/>
    <w:rsid w:val="00976BA7"/>
    <w:rsid w:val="00976E84"/>
    <w:rsid w:val="00977053"/>
    <w:rsid w:val="00977150"/>
    <w:rsid w:val="009775F1"/>
    <w:rsid w:val="009779B0"/>
    <w:rsid w:val="00977F48"/>
    <w:rsid w:val="00980729"/>
    <w:rsid w:val="00980A46"/>
    <w:rsid w:val="00980BA5"/>
    <w:rsid w:val="00981122"/>
    <w:rsid w:val="009816A4"/>
    <w:rsid w:val="00981CBF"/>
    <w:rsid w:val="00981D59"/>
    <w:rsid w:val="00981E58"/>
    <w:rsid w:val="009823B7"/>
    <w:rsid w:val="009827DF"/>
    <w:rsid w:val="009828A3"/>
    <w:rsid w:val="00982A42"/>
    <w:rsid w:val="00982BCC"/>
    <w:rsid w:val="00982D91"/>
    <w:rsid w:val="00982EBB"/>
    <w:rsid w:val="00982FE8"/>
    <w:rsid w:val="00982FFB"/>
    <w:rsid w:val="0098348E"/>
    <w:rsid w:val="00983519"/>
    <w:rsid w:val="00983742"/>
    <w:rsid w:val="0098386A"/>
    <w:rsid w:val="009839F9"/>
    <w:rsid w:val="00983E76"/>
    <w:rsid w:val="00984259"/>
    <w:rsid w:val="00984F7F"/>
    <w:rsid w:val="0098527E"/>
    <w:rsid w:val="009858AB"/>
    <w:rsid w:val="00985980"/>
    <w:rsid w:val="00985AA8"/>
    <w:rsid w:val="00985DA5"/>
    <w:rsid w:val="00985FF2"/>
    <w:rsid w:val="009864DA"/>
    <w:rsid w:val="00986604"/>
    <w:rsid w:val="00986736"/>
    <w:rsid w:val="009867A7"/>
    <w:rsid w:val="009867EA"/>
    <w:rsid w:val="0098692A"/>
    <w:rsid w:val="00986FB5"/>
    <w:rsid w:val="00987470"/>
    <w:rsid w:val="00987570"/>
    <w:rsid w:val="00987990"/>
    <w:rsid w:val="00987B88"/>
    <w:rsid w:val="00987EB5"/>
    <w:rsid w:val="00987ED6"/>
    <w:rsid w:val="00990304"/>
    <w:rsid w:val="00991305"/>
    <w:rsid w:val="00991686"/>
    <w:rsid w:val="00991B8D"/>
    <w:rsid w:val="009922C4"/>
    <w:rsid w:val="00992824"/>
    <w:rsid w:val="009929CE"/>
    <w:rsid w:val="00992B24"/>
    <w:rsid w:val="00992C50"/>
    <w:rsid w:val="00992CEC"/>
    <w:rsid w:val="00992D6C"/>
    <w:rsid w:val="00992DCD"/>
    <w:rsid w:val="00992E00"/>
    <w:rsid w:val="0099345B"/>
    <w:rsid w:val="009935E8"/>
    <w:rsid w:val="009938EA"/>
    <w:rsid w:val="00993A2A"/>
    <w:rsid w:val="00993AD8"/>
    <w:rsid w:val="00994231"/>
    <w:rsid w:val="009943B4"/>
    <w:rsid w:val="009945B5"/>
    <w:rsid w:val="00994A6F"/>
    <w:rsid w:val="00995154"/>
    <w:rsid w:val="009951BA"/>
    <w:rsid w:val="0099581E"/>
    <w:rsid w:val="00995903"/>
    <w:rsid w:val="00995BFB"/>
    <w:rsid w:val="00995EAA"/>
    <w:rsid w:val="0099737B"/>
    <w:rsid w:val="009975A2"/>
    <w:rsid w:val="00997998"/>
    <w:rsid w:val="00997DD5"/>
    <w:rsid w:val="009A0758"/>
    <w:rsid w:val="009A0804"/>
    <w:rsid w:val="009A0A70"/>
    <w:rsid w:val="009A0FC8"/>
    <w:rsid w:val="009A108F"/>
    <w:rsid w:val="009A11EB"/>
    <w:rsid w:val="009A18B6"/>
    <w:rsid w:val="009A19DC"/>
    <w:rsid w:val="009A2014"/>
    <w:rsid w:val="009A2476"/>
    <w:rsid w:val="009A251D"/>
    <w:rsid w:val="009A25AA"/>
    <w:rsid w:val="009A280A"/>
    <w:rsid w:val="009A283F"/>
    <w:rsid w:val="009A2995"/>
    <w:rsid w:val="009A29C2"/>
    <w:rsid w:val="009A2B46"/>
    <w:rsid w:val="009A2D15"/>
    <w:rsid w:val="009A2EDD"/>
    <w:rsid w:val="009A31DE"/>
    <w:rsid w:val="009A3745"/>
    <w:rsid w:val="009A389A"/>
    <w:rsid w:val="009A3C95"/>
    <w:rsid w:val="009A4240"/>
    <w:rsid w:val="009A45AB"/>
    <w:rsid w:val="009A45EE"/>
    <w:rsid w:val="009A4A22"/>
    <w:rsid w:val="009A4CDB"/>
    <w:rsid w:val="009A4F2F"/>
    <w:rsid w:val="009A5205"/>
    <w:rsid w:val="009A5677"/>
    <w:rsid w:val="009A575F"/>
    <w:rsid w:val="009A5F06"/>
    <w:rsid w:val="009A61F5"/>
    <w:rsid w:val="009A66F8"/>
    <w:rsid w:val="009A69FA"/>
    <w:rsid w:val="009A6CA7"/>
    <w:rsid w:val="009A71F4"/>
    <w:rsid w:val="009A734F"/>
    <w:rsid w:val="009A74AB"/>
    <w:rsid w:val="009A74E2"/>
    <w:rsid w:val="009A74F4"/>
    <w:rsid w:val="009A77DC"/>
    <w:rsid w:val="009A7C76"/>
    <w:rsid w:val="009B034A"/>
    <w:rsid w:val="009B083D"/>
    <w:rsid w:val="009B0C4F"/>
    <w:rsid w:val="009B1231"/>
    <w:rsid w:val="009B174C"/>
    <w:rsid w:val="009B181C"/>
    <w:rsid w:val="009B1E4F"/>
    <w:rsid w:val="009B207A"/>
    <w:rsid w:val="009B256B"/>
    <w:rsid w:val="009B280B"/>
    <w:rsid w:val="009B2D2C"/>
    <w:rsid w:val="009B2FCE"/>
    <w:rsid w:val="009B3003"/>
    <w:rsid w:val="009B319A"/>
    <w:rsid w:val="009B34D0"/>
    <w:rsid w:val="009B35CD"/>
    <w:rsid w:val="009B3AF9"/>
    <w:rsid w:val="009B3B52"/>
    <w:rsid w:val="009B3D98"/>
    <w:rsid w:val="009B3EDA"/>
    <w:rsid w:val="009B42DA"/>
    <w:rsid w:val="009B4A53"/>
    <w:rsid w:val="009B4F60"/>
    <w:rsid w:val="009B54DC"/>
    <w:rsid w:val="009B585F"/>
    <w:rsid w:val="009B586E"/>
    <w:rsid w:val="009B591F"/>
    <w:rsid w:val="009B5AA9"/>
    <w:rsid w:val="009B5DBD"/>
    <w:rsid w:val="009B5E33"/>
    <w:rsid w:val="009B5F23"/>
    <w:rsid w:val="009B61DB"/>
    <w:rsid w:val="009B633B"/>
    <w:rsid w:val="009B648C"/>
    <w:rsid w:val="009B66EA"/>
    <w:rsid w:val="009B6817"/>
    <w:rsid w:val="009B6928"/>
    <w:rsid w:val="009B6C2E"/>
    <w:rsid w:val="009B74C4"/>
    <w:rsid w:val="009B7F1E"/>
    <w:rsid w:val="009C03FF"/>
    <w:rsid w:val="009C087E"/>
    <w:rsid w:val="009C0F15"/>
    <w:rsid w:val="009C1128"/>
    <w:rsid w:val="009C12D0"/>
    <w:rsid w:val="009C16FD"/>
    <w:rsid w:val="009C276A"/>
    <w:rsid w:val="009C29A8"/>
    <w:rsid w:val="009C2B87"/>
    <w:rsid w:val="009C2D35"/>
    <w:rsid w:val="009C34DB"/>
    <w:rsid w:val="009C34F1"/>
    <w:rsid w:val="009C41A2"/>
    <w:rsid w:val="009C439A"/>
    <w:rsid w:val="009C44F4"/>
    <w:rsid w:val="009C4572"/>
    <w:rsid w:val="009C4590"/>
    <w:rsid w:val="009C4674"/>
    <w:rsid w:val="009C49EA"/>
    <w:rsid w:val="009C500F"/>
    <w:rsid w:val="009C5046"/>
    <w:rsid w:val="009C5276"/>
    <w:rsid w:val="009C529B"/>
    <w:rsid w:val="009C56BB"/>
    <w:rsid w:val="009C5BC3"/>
    <w:rsid w:val="009C5D61"/>
    <w:rsid w:val="009C5E15"/>
    <w:rsid w:val="009C5F80"/>
    <w:rsid w:val="009C620E"/>
    <w:rsid w:val="009C6231"/>
    <w:rsid w:val="009C6820"/>
    <w:rsid w:val="009C68A6"/>
    <w:rsid w:val="009C733D"/>
    <w:rsid w:val="009C74A1"/>
    <w:rsid w:val="009C753F"/>
    <w:rsid w:val="009C7697"/>
    <w:rsid w:val="009C76F5"/>
    <w:rsid w:val="009C7D3F"/>
    <w:rsid w:val="009C7E39"/>
    <w:rsid w:val="009D00DA"/>
    <w:rsid w:val="009D0535"/>
    <w:rsid w:val="009D0A80"/>
    <w:rsid w:val="009D0E27"/>
    <w:rsid w:val="009D0FD8"/>
    <w:rsid w:val="009D0FF5"/>
    <w:rsid w:val="009D105D"/>
    <w:rsid w:val="009D10E9"/>
    <w:rsid w:val="009D123A"/>
    <w:rsid w:val="009D1D41"/>
    <w:rsid w:val="009D1F56"/>
    <w:rsid w:val="009D1F82"/>
    <w:rsid w:val="009D2015"/>
    <w:rsid w:val="009D2282"/>
    <w:rsid w:val="009D2318"/>
    <w:rsid w:val="009D255F"/>
    <w:rsid w:val="009D2780"/>
    <w:rsid w:val="009D2B99"/>
    <w:rsid w:val="009D2BE1"/>
    <w:rsid w:val="009D2D4D"/>
    <w:rsid w:val="009D3278"/>
    <w:rsid w:val="009D3523"/>
    <w:rsid w:val="009D3D22"/>
    <w:rsid w:val="009D3D7F"/>
    <w:rsid w:val="009D3F94"/>
    <w:rsid w:val="009D474B"/>
    <w:rsid w:val="009D48CA"/>
    <w:rsid w:val="009D532D"/>
    <w:rsid w:val="009D5418"/>
    <w:rsid w:val="009D5886"/>
    <w:rsid w:val="009D5FCA"/>
    <w:rsid w:val="009D60B2"/>
    <w:rsid w:val="009D6450"/>
    <w:rsid w:val="009D67B2"/>
    <w:rsid w:val="009D6E43"/>
    <w:rsid w:val="009D6F83"/>
    <w:rsid w:val="009D700E"/>
    <w:rsid w:val="009D7C27"/>
    <w:rsid w:val="009D7ECF"/>
    <w:rsid w:val="009D825A"/>
    <w:rsid w:val="009E0132"/>
    <w:rsid w:val="009E0842"/>
    <w:rsid w:val="009E0DF3"/>
    <w:rsid w:val="009E1512"/>
    <w:rsid w:val="009E15CF"/>
    <w:rsid w:val="009E1A19"/>
    <w:rsid w:val="009E1B36"/>
    <w:rsid w:val="009E1F29"/>
    <w:rsid w:val="009E2534"/>
    <w:rsid w:val="009E2B6A"/>
    <w:rsid w:val="009E2D11"/>
    <w:rsid w:val="009E31C5"/>
    <w:rsid w:val="009E34FA"/>
    <w:rsid w:val="009E36AA"/>
    <w:rsid w:val="009E3885"/>
    <w:rsid w:val="009E39DC"/>
    <w:rsid w:val="009E421D"/>
    <w:rsid w:val="009E4653"/>
    <w:rsid w:val="009E474B"/>
    <w:rsid w:val="009E47F4"/>
    <w:rsid w:val="009E4D4E"/>
    <w:rsid w:val="009E4E38"/>
    <w:rsid w:val="009E4E47"/>
    <w:rsid w:val="009E4F07"/>
    <w:rsid w:val="009E529C"/>
    <w:rsid w:val="009E551E"/>
    <w:rsid w:val="009E5578"/>
    <w:rsid w:val="009E5710"/>
    <w:rsid w:val="009E594F"/>
    <w:rsid w:val="009E618E"/>
    <w:rsid w:val="009E6628"/>
    <w:rsid w:val="009E67FB"/>
    <w:rsid w:val="009E6984"/>
    <w:rsid w:val="009E7373"/>
    <w:rsid w:val="009E74AE"/>
    <w:rsid w:val="009E78DF"/>
    <w:rsid w:val="009E7F90"/>
    <w:rsid w:val="009F0453"/>
    <w:rsid w:val="009F0730"/>
    <w:rsid w:val="009F098D"/>
    <w:rsid w:val="009F0CC7"/>
    <w:rsid w:val="009F0D8A"/>
    <w:rsid w:val="009F0DC4"/>
    <w:rsid w:val="009F1757"/>
    <w:rsid w:val="009F17E7"/>
    <w:rsid w:val="009F185E"/>
    <w:rsid w:val="009F199E"/>
    <w:rsid w:val="009F1ADB"/>
    <w:rsid w:val="009F1F28"/>
    <w:rsid w:val="009F238B"/>
    <w:rsid w:val="009F289E"/>
    <w:rsid w:val="009F295E"/>
    <w:rsid w:val="009F2CE9"/>
    <w:rsid w:val="009F2EA4"/>
    <w:rsid w:val="009F2F21"/>
    <w:rsid w:val="009F2FBE"/>
    <w:rsid w:val="009F3193"/>
    <w:rsid w:val="009F3590"/>
    <w:rsid w:val="009F3688"/>
    <w:rsid w:val="009F3907"/>
    <w:rsid w:val="009F3C52"/>
    <w:rsid w:val="009F3DB0"/>
    <w:rsid w:val="009F3E3D"/>
    <w:rsid w:val="009F3FB3"/>
    <w:rsid w:val="009F40C3"/>
    <w:rsid w:val="009F40EC"/>
    <w:rsid w:val="009F484C"/>
    <w:rsid w:val="009F4A4C"/>
    <w:rsid w:val="009F4EEB"/>
    <w:rsid w:val="009F4F50"/>
    <w:rsid w:val="009F4FD9"/>
    <w:rsid w:val="009F5002"/>
    <w:rsid w:val="009F51B4"/>
    <w:rsid w:val="009F5596"/>
    <w:rsid w:val="009F57E8"/>
    <w:rsid w:val="009F5EFE"/>
    <w:rsid w:val="009F6224"/>
    <w:rsid w:val="009F64CF"/>
    <w:rsid w:val="009F667D"/>
    <w:rsid w:val="009F6945"/>
    <w:rsid w:val="009F69F4"/>
    <w:rsid w:val="009F6A36"/>
    <w:rsid w:val="009F7681"/>
    <w:rsid w:val="009F797A"/>
    <w:rsid w:val="009F79FC"/>
    <w:rsid w:val="009F7F7B"/>
    <w:rsid w:val="009F7F8C"/>
    <w:rsid w:val="009F7FAF"/>
    <w:rsid w:val="00A0054D"/>
    <w:rsid w:val="00A01352"/>
    <w:rsid w:val="00A0135A"/>
    <w:rsid w:val="00A01707"/>
    <w:rsid w:val="00A0174E"/>
    <w:rsid w:val="00A0193B"/>
    <w:rsid w:val="00A0194A"/>
    <w:rsid w:val="00A01FBA"/>
    <w:rsid w:val="00A020FD"/>
    <w:rsid w:val="00A02A7F"/>
    <w:rsid w:val="00A02AA8"/>
    <w:rsid w:val="00A02BD7"/>
    <w:rsid w:val="00A02C4C"/>
    <w:rsid w:val="00A02D65"/>
    <w:rsid w:val="00A02ECD"/>
    <w:rsid w:val="00A03158"/>
    <w:rsid w:val="00A0344C"/>
    <w:rsid w:val="00A034F6"/>
    <w:rsid w:val="00A03516"/>
    <w:rsid w:val="00A03770"/>
    <w:rsid w:val="00A03844"/>
    <w:rsid w:val="00A03908"/>
    <w:rsid w:val="00A0435E"/>
    <w:rsid w:val="00A045FA"/>
    <w:rsid w:val="00A047DA"/>
    <w:rsid w:val="00A04F0F"/>
    <w:rsid w:val="00A05300"/>
    <w:rsid w:val="00A055CF"/>
    <w:rsid w:val="00A0564F"/>
    <w:rsid w:val="00A058EF"/>
    <w:rsid w:val="00A0596F"/>
    <w:rsid w:val="00A0612E"/>
    <w:rsid w:val="00A06316"/>
    <w:rsid w:val="00A066E4"/>
    <w:rsid w:val="00A06B6C"/>
    <w:rsid w:val="00A06FD7"/>
    <w:rsid w:val="00A07110"/>
    <w:rsid w:val="00A07121"/>
    <w:rsid w:val="00A07407"/>
    <w:rsid w:val="00A0740A"/>
    <w:rsid w:val="00A0763B"/>
    <w:rsid w:val="00A07E24"/>
    <w:rsid w:val="00A07F75"/>
    <w:rsid w:val="00A10436"/>
    <w:rsid w:val="00A11088"/>
    <w:rsid w:val="00A111D5"/>
    <w:rsid w:val="00A11314"/>
    <w:rsid w:val="00A11742"/>
    <w:rsid w:val="00A117F0"/>
    <w:rsid w:val="00A1196D"/>
    <w:rsid w:val="00A120F9"/>
    <w:rsid w:val="00A12108"/>
    <w:rsid w:val="00A12363"/>
    <w:rsid w:val="00A12BBB"/>
    <w:rsid w:val="00A130C2"/>
    <w:rsid w:val="00A137B2"/>
    <w:rsid w:val="00A13910"/>
    <w:rsid w:val="00A13BAE"/>
    <w:rsid w:val="00A13EC3"/>
    <w:rsid w:val="00A14083"/>
    <w:rsid w:val="00A14198"/>
    <w:rsid w:val="00A142FD"/>
    <w:rsid w:val="00A14530"/>
    <w:rsid w:val="00A14613"/>
    <w:rsid w:val="00A14877"/>
    <w:rsid w:val="00A14C45"/>
    <w:rsid w:val="00A153CE"/>
    <w:rsid w:val="00A154E4"/>
    <w:rsid w:val="00A155B1"/>
    <w:rsid w:val="00A15E60"/>
    <w:rsid w:val="00A15F7F"/>
    <w:rsid w:val="00A166BB"/>
    <w:rsid w:val="00A16822"/>
    <w:rsid w:val="00A1724F"/>
    <w:rsid w:val="00A1755D"/>
    <w:rsid w:val="00A17631"/>
    <w:rsid w:val="00A1790A"/>
    <w:rsid w:val="00A20358"/>
    <w:rsid w:val="00A20AB5"/>
    <w:rsid w:val="00A210F1"/>
    <w:rsid w:val="00A21262"/>
    <w:rsid w:val="00A2127F"/>
    <w:rsid w:val="00A213DC"/>
    <w:rsid w:val="00A214B1"/>
    <w:rsid w:val="00A214EB"/>
    <w:rsid w:val="00A21633"/>
    <w:rsid w:val="00A21A84"/>
    <w:rsid w:val="00A21BEA"/>
    <w:rsid w:val="00A21C04"/>
    <w:rsid w:val="00A21CE5"/>
    <w:rsid w:val="00A21D0E"/>
    <w:rsid w:val="00A22004"/>
    <w:rsid w:val="00A221EE"/>
    <w:rsid w:val="00A2221D"/>
    <w:rsid w:val="00A222B2"/>
    <w:rsid w:val="00A223DA"/>
    <w:rsid w:val="00A22C76"/>
    <w:rsid w:val="00A22E30"/>
    <w:rsid w:val="00A230E7"/>
    <w:rsid w:val="00A2379B"/>
    <w:rsid w:val="00A238DA"/>
    <w:rsid w:val="00A23A30"/>
    <w:rsid w:val="00A23A78"/>
    <w:rsid w:val="00A23FED"/>
    <w:rsid w:val="00A24470"/>
    <w:rsid w:val="00A247D3"/>
    <w:rsid w:val="00A24E74"/>
    <w:rsid w:val="00A2529A"/>
    <w:rsid w:val="00A2575E"/>
    <w:rsid w:val="00A25CD7"/>
    <w:rsid w:val="00A26175"/>
    <w:rsid w:val="00A26205"/>
    <w:rsid w:val="00A26C8E"/>
    <w:rsid w:val="00A26CE5"/>
    <w:rsid w:val="00A2753A"/>
    <w:rsid w:val="00A2775E"/>
    <w:rsid w:val="00A27891"/>
    <w:rsid w:val="00A27B04"/>
    <w:rsid w:val="00A27DC5"/>
    <w:rsid w:val="00A27EE7"/>
    <w:rsid w:val="00A28249"/>
    <w:rsid w:val="00A302D3"/>
    <w:rsid w:val="00A30A08"/>
    <w:rsid w:val="00A30BF6"/>
    <w:rsid w:val="00A3128F"/>
    <w:rsid w:val="00A31302"/>
    <w:rsid w:val="00A31505"/>
    <w:rsid w:val="00A315FF"/>
    <w:rsid w:val="00A316CB"/>
    <w:rsid w:val="00A3178C"/>
    <w:rsid w:val="00A3196C"/>
    <w:rsid w:val="00A31A33"/>
    <w:rsid w:val="00A31BF7"/>
    <w:rsid w:val="00A31D21"/>
    <w:rsid w:val="00A32129"/>
    <w:rsid w:val="00A32235"/>
    <w:rsid w:val="00A3225C"/>
    <w:rsid w:val="00A323AA"/>
    <w:rsid w:val="00A324F2"/>
    <w:rsid w:val="00A32AA8"/>
    <w:rsid w:val="00A32EF0"/>
    <w:rsid w:val="00A3302D"/>
    <w:rsid w:val="00A333CD"/>
    <w:rsid w:val="00A33A39"/>
    <w:rsid w:val="00A34258"/>
    <w:rsid w:val="00A3485B"/>
    <w:rsid w:val="00A34AFE"/>
    <w:rsid w:val="00A34F81"/>
    <w:rsid w:val="00A35B6A"/>
    <w:rsid w:val="00A35CB5"/>
    <w:rsid w:val="00A35DDE"/>
    <w:rsid w:val="00A36054"/>
    <w:rsid w:val="00A36516"/>
    <w:rsid w:val="00A365E7"/>
    <w:rsid w:val="00A3661A"/>
    <w:rsid w:val="00A36BF5"/>
    <w:rsid w:val="00A36BF6"/>
    <w:rsid w:val="00A36CD4"/>
    <w:rsid w:val="00A36D03"/>
    <w:rsid w:val="00A36E2D"/>
    <w:rsid w:val="00A37FDA"/>
    <w:rsid w:val="00A4010A"/>
    <w:rsid w:val="00A40270"/>
    <w:rsid w:val="00A40588"/>
    <w:rsid w:val="00A40827"/>
    <w:rsid w:val="00A40B73"/>
    <w:rsid w:val="00A40BD4"/>
    <w:rsid w:val="00A40C28"/>
    <w:rsid w:val="00A410CB"/>
    <w:rsid w:val="00A41206"/>
    <w:rsid w:val="00A41426"/>
    <w:rsid w:val="00A41558"/>
    <w:rsid w:val="00A418DA"/>
    <w:rsid w:val="00A41B64"/>
    <w:rsid w:val="00A41D4D"/>
    <w:rsid w:val="00A421DF"/>
    <w:rsid w:val="00A42752"/>
    <w:rsid w:val="00A42866"/>
    <w:rsid w:val="00A42E13"/>
    <w:rsid w:val="00A437EC"/>
    <w:rsid w:val="00A43951"/>
    <w:rsid w:val="00A43C72"/>
    <w:rsid w:val="00A442C1"/>
    <w:rsid w:val="00A443F5"/>
    <w:rsid w:val="00A44431"/>
    <w:rsid w:val="00A44B80"/>
    <w:rsid w:val="00A44F45"/>
    <w:rsid w:val="00A4507D"/>
    <w:rsid w:val="00A45331"/>
    <w:rsid w:val="00A45F55"/>
    <w:rsid w:val="00A46A55"/>
    <w:rsid w:val="00A46BF0"/>
    <w:rsid w:val="00A46D0D"/>
    <w:rsid w:val="00A47354"/>
    <w:rsid w:val="00A47767"/>
    <w:rsid w:val="00A47AD5"/>
    <w:rsid w:val="00A47C6B"/>
    <w:rsid w:val="00A47E78"/>
    <w:rsid w:val="00A5020F"/>
    <w:rsid w:val="00A502BF"/>
    <w:rsid w:val="00A503D8"/>
    <w:rsid w:val="00A504BE"/>
    <w:rsid w:val="00A504C2"/>
    <w:rsid w:val="00A50514"/>
    <w:rsid w:val="00A50738"/>
    <w:rsid w:val="00A50811"/>
    <w:rsid w:val="00A51081"/>
    <w:rsid w:val="00A51125"/>
    <w:rsid w:val="00A513D7"/>
    <w:rsid w:val="00A51452"/>
    <w:rsid w:val="00A515AF"/>
    <w:rsid w:val="00A51A97"/>
    <w:rsid w:val="00A51B6E"/>
    <w:rsid w:val="00A51BCC"/>
    <w:rsid w:val="00A520FC"/>
    <w:rsid w:val="00A52956"/>
    <w:rsid w:val="00A52985"/>
    <w:rsid w:val="00A52B0C"/>
    <w:rsid w:val="00A535A2"/>
    <w:rsid w:val="00A5363C"/>
    <w:rsid w:val="00A537F5"/>
    <w:rsid w:val="00A53DBF"/>
    <w:rsid w:val="00A53DC1"/>
    <w:rsid w:val="00A53DE5"/>
    <w:rsid w:val="00A54196"/>
    <w:rsid w:val="00A5457F"/>
    <w:rsid w:val="00A54A6C"/>
    <w:rsid w:val="00A54BA8"/>
    <w:rsid w:val="00A54EBA"/>
    <w:rsid w:val="00A55120"/>
    <w:rsid w:val="00A5586C"/>
    <w:rsid w:val="00A55B21"/>
    <w:rsid w:val="00A55BD8"/>
    <w:rsid w:val="00A55CF2"/>
    <w:rsid w:val="00A56142"/>
    <w:rsid w:val="00A561AD"/>
    <w:rsid w:val="00A57540"/>
    <w:rsid w:val="00A57AB0"/>
    <w:rsid w:val="00A57B67"/>
    <w:rsid w:val="00A57C96"/>
    <w:rsid w:val="00A57F3C"/>
    <w:rsid w:val="00A6020A"/>
    <w:rsid w:val="00A602CC"/>
    <w:rsid w:val="00A6061A"/>
    <w:rsid w:val="00A60BD9"/>
    <w:rsid w:val="00A61025"/>
    <w:rsid w:val="00A6156E"/>
    <w:rsid w:val="00A617D1"/>
    <w:rsid w:val="00A61869"/>
    <w:rsid w:val="00A618E9"/>
    <w:rsid w:val="00A6215A"/>
    <w:rsid w:val="00A621BD"/>
    <w:rsid w:val="00A622BB"/>
    <w:rsid w:val="00A62338"/>
    <w:rsid w:val="00A62604"/>
    <w:rsid w:val="00A626A1"/>
    <w:rsid w:val="00A62747"/>
    <w:rsid w:val="00A628CD"/>
    <w:rsid w:val="00A62F12"/>
    <w:rsid w:val="00A63064"/>
    <w:rsid w:val="00A632F1"/>
    <w:rsid w:val="00A6356F"/>
    <w:rsid w:val="00A63807"/>
    <w:rsid w:val="00A63DFC"/>
    <w:rsid w:val="00A63FAC"/>
    <w:rsid w:val="00A64416"/>
    <w:rsid w:val="00A64466"/>
    <w:rsid w:val="00A646C5"/>
    <w:rsid w:val="00A64A49"/>
    <w:rsid w:val="00A64C7B"/>
    <w:rsid w:val="00A64CFC"/>
    <w:rsid w:val="00A650B3"/>
    <w:rsid w:val="00A6563C"/>
    <w:rsid w:val="00A65C49"/>
    <w:rsid w:val="00A65ED5"/>
    <w:rsid w:val="00A65F09"/>
    <w:rsid w:val="00A65F95"/>
    <w:rsid w:val="00A66237"/>
    <w:rsid w:val="00A66653"/>
    <w:rsid w:val="00A66A25"/>
    <w:rsid w:val="00A66A77"/>
    <w:rsid w:val="00A66E46"/>
    <w:rsid w:val="00A66F6A"/>
    <w:rsid w:val="00A67153"/>
    <w:rsid w:val="00A673E0"/>
    <w:rsid w:val="00A67812"/>
    <w:rsid w:val="00A67A12"/>
    <w:rsid w:val="00A703A7"/>
    <w:rsid w:val="00A7045F"/>
    <w:rsid w:val="00A70522"/>
    <w:rsid w:val="00A70569"/>
    <w:rsid w:val="00A70827"/>
    <w:rsid w:val="00A70F92"/>
    <w:rsid w:val="00A712EE"/>
    <w:rsid w:val="00A713DE"/>
    <w:rsid w:val="00A71437"/>
    <w:rsid w:val="00A71C92"/>
    <w:rsid w:val="00A720AC"/>
    <w:rsid w:val="00A72278"/>
    <w:rsid w:val="00A72798"/>
    <w:rsid w:val="00A72BBF"/>
    <w:rsid w:val="00A72DA7"/>
    <w:rsid w:val="00A7300F"/>
    <w:rsid w:val="00A735D2"/>
    <w:rsid w:val="00A737F1"/>
    <w:rsid w:val="00A739C2"/>
    <w:rsid w:val="00A73E3E"/>
    <w:rsid w:val="00A73E45"/>
    <w:rsid w:val="00A74577"/>
    <w:rsid w:val="00A7483A"/>
    <w:rsid w:val="00A7495F"/>
    <w:rsid w:val="00A74CE5"/>
    <w:rsid w:val="00A74E65"/>
    <w:rsid w:val="00A750B2"/>
    <w:rsid w:val="00A7596C"/>
    <w:rsid w:val="00A75E01"/>
    <w:rsid w:val="00A75E58"/>
    <w:rsid w:val="00A75EB5"/>
    <w:rsid w:val="00A7646C"/>
    <w:rsid w:val="00A768AC"/>
    <w:rsid w:val="00A768D7"/>
    <w:rsid w:val="00A76C0E"/>
    <w:rsid w:val="00A76EDE"/>
    <w:rsid w:val="00A76F5A"/>
    <w:rsid w:val="00A76F89"/>
    <w:rsid w:val="00A76FD7"/>
    <w:rsid w:val="00A77003"/>
    <w:rsid w:val="00A77108"/>
    <w:rsid w:val="00A772DE"/>
    <w:rsid w:val="00A7730B"/>
    <w:rsid w:val="00A77346"/>
    <w:rsid w:val="00A77A46"/>
    <w:rsid w:val="00A77B6C"/>
    <w:rsid w:val="00A77BB0"/>
    <w:rsid w:val="00A77C22"/>
    <w:rsid w:val="00A77D60"/>
    <w:rsid w:val="00A7C90C"/>
    <w:rsid w:val="00A80148"/>
    <w:rsid w:val="00A8053A"/>
    <w:rsid w:val="00A8073C"/>
    <w:rsid w:val="00A80E0D"/>
    <w:rsid w:val="00A8162C"/>
    <w:rsid w:val="00A816C0"/>
    <w:rsid w:val="00A8181A"/>
    <w:rsid w:val="00A81834"/>
    <w:rsid w:val="00A82089"/>
    <w:rsid w:val="00A823D1"/>
    <w:rsid w:val="00A82564"/>
    <w:rsid w:val="00A825DE"/>
    <w:rsid w:val="00A82BE2"/>
    <w:rsid w:val="00A835D6"/>
    <w:rsid w:val="00A83808"/>
    <w:rsid w:val="00A83B52"/>
    <w:rsid w:val="00A84071"/>
    <w:rsid w:val="00A840A2"/>
    <w:rsid w:val="00A84147"/>
    <w:rsid w:val="00A843AE"/>
    <w:rsid w:val="00A84E26"/>
    <w:rsid w:val="00A8508F"/>
    <w:rsid w:val="00A85447"/>
    <w:rsid w:val="00A856D0"/>
    <w:rsid w:val="00A85802"/>
    <w:rsid w:val="00A85E59"/>
    <w:rsid w:val="00A860A0"/>
    <w:rsid w:val="00A860BE"/>
    <w:rsid w:val="00A86632"/>
    <w:rsid w:val="00A86B0E"/>
    <w:rsid w:val="00A86BA0"/>
    <w:rsid w:val="00A86D67"/>
    <w:rsid w:val="00A86E67"/>
    <w:rsid w:val="00A87829"/>
    <w:rsid w:val="00A87838"/>
    <w:rsid w:val="00A878DF"/>
    <w:rsid w:val="00A87A11"/>
    <w:rsid w:val="00A87E6B"/>
    <w:rsid w:val="00A902D2"/>
    <w:rsid w:val="00A905D6"/>
    <w:rsid w:val="00A9062E"/>
    <w:rsid w:val="00A90728"/>
    <w:rsid w:val="00A9167B"/>
    <w:rsid w:val="00A91958"/>
    <w:rsid w:val="00A91CDA"/>
    <w:rsid w:val="00A91E49"/>
    <w:rsid w:val="00A925CD"/>
    <w:rsid w:val="00A929EF"/>
    <w:rsid w:val="00A92B66"/>
    <w:rsid w:val="00A92C6D"/>
    <w:rsid w:val="00A92F3A"/>
    <w:rsid w:val="00A935F8"/>
    <w:rsid w:val="00A93799"/>
    <w:rsid w:val="00A93BF5"/>
    <w:rsid w:val="00A940DC"/>
    <w:rsid w:val="00A94499"/>
    <w:rsid w:val="00A94513"/>
    <w:rsid w:val="00A94BD9"/>
    <w:rsid w:val="00A95356"/>
    <w:rsid w:val="00A9537B"/>
    <w:rsid w:val="00A954BE"/>
    <w:rsid w:val="00A95719"/>
    <w:rsid w:val="00A95853"/>
    <w:rsid w:val="00A959D9"/>
    <w:rsid w:val="00A95CA9"/>
    <w:rsid w:val="00A960FC"/>
    <w:rsid w:val="00A963A8"/>
    <w:rsid w:val="00A96577"/>
    <w:rsid w:val="00A972CE"/>
    <w:rsid w:val="00A975D2"/>
    <w:rsid w:val="00A97862"/>
    <w:rsid w:val="00A9786E"/>
    <w:rsid w:val="00A9789C"/>
    <w:rsid w:val="00A97E6A"/>
    <w:rsid w:val="00A97F02"/>
    <w:rsid w:val="00AA0256"/>
    <w:rsid w:val="00AA07BD"/>
    <w:rsid w:val="00AA0C5F"/>
    <w:rsid w:val="00AA0C7E"/>
    <w:rsid w:val="00AA0ECB"/>
    <w:rsid w:val="00AA108B"/>
    <w:rsid w:val="00AA10DF"/>
    <w:rsid w:val="00AA1228"/>
    <w:rsid w:val="00AA1367"/>
    <w:rsid w:val="00AA1719"/>
    <w:rsid w:val="00AA1745"/>
    <w:rsid w:val="00AA1B39"/>
    <w:rsid w:val="00AA1E41"/>
    <w:rsid w:val="00AA21FF"/>
    <w:rsid w:val="00AA25B3"/>
    <w:rsid w:val="00AA2622"/>
    <w:rsid w:val="00AA2666"/>
    <w:rsid w:val="00AA274F"/>
    <w:rsid w:val="00AA2926"/>
    <w:rsid w:val="00AA29AF"/>
    <w:rsid w:val="00AA2B51"/>
    <w:rsid w:val="00AA31DE"/>
    <w:rsid w:val="00AA3257"/>
    <w:rsid w:val="00AA330A"/>
    <w:rsid w:val="00AA3BE8"/>
    <w:rsid w:val="00AA3C27"/>
    <w:rsid w:val="00AA3C7B"/>
    <w:rsid w:val="00AA3D91"/>
    <w:rsid w:val="00AA3FFB"/>
    <w:rsid w:val="00AA40A3"/>
    <w:rsid w:val="00AA438F"/>
    <w:rsid w:val="00AA43A7"/>
    <w:rsid w:val="00AA44F7"/>
    <w:rsid w:val="00AA46BA"/>
    <w:rsid w:val="00AA4BC7"/>
    <w:rsid w:val="00AA4C1F"/>
    <w:rsid w:val="00AA55BC"/>
    <w:rsid w:val="00AA5622"/>
    <w:rsid w:val="00AA5C9A"/>
    <w:rsid w:val="00AA611A"/>
    <w:rsid w:val="00AA6166"/>
    <w:rsid w:val="00AA6819"/>
    <w:rsid w:val="00AA6CDE"/>
    <w:rsid w:val="00AA6F66"/>
    <w:rsid w:val="00AA6F85"/>
    <w:rsid w:val="00AA736E"/>
    <w:rsid w:val="00AA7B30"/>
    <w:rsid w:val="00AA7B87"/>
    <w:rsid w:val="00AA7C1A"/>
    <w:rsid w:val="00AA7F06"/>
    <w:rsid w:val="00AA7FBD"/>
    <w:rsid w:val="00AB03A6"/>
    <w:rsid w:val="00AB03AC"/>
    <w:rsid w:val="00AB09CA"/>
    <w:rsid w:val="00AB0AEE"/>
    <w:rsid w:val="00AB0E37"/>
    <w:rsid w:val="00AB10BF"/>
    <w:rsid w:val="00AB11D3"/>
    <w:rsid w:val="00AB1426"/>
    <w:rsid w:val="00AB1563"/>
    <w:rsid w:val="00AB1C0C"/>
    <w:rsid w:val="00AB1F1C"/>
    <w:rsid w:val="00AB2283"/>
    <w:rsid w:val="00AB270B"/>
    <w:rsid w:val="00AB2840"/>
    <w:rsid w:val="00AB2957"/>
    <w:rsid w:val="00AB2C05"/>
    <w:rsid w:val="00AB2C66"/>
    <w:rsid w:val="00AB2EBA"/>
    <w:rsid w:val="00AB31E4"/>
    <w:rsid w:val="00AB33A6"/>
    <w:rsid w:val="00AB344C"/>
    <w:rsid w:val="00AB3B11"/>
    <w:rsid w:val="00AB3DD5"/>
    <w:rsid w:val="00AB41A0"/>
    <w:rsid w:val="00AB473E"/>
    <w:rsid w:val="00AB474E"/>
    <w:rsid w:val="00AB4A22"/>
    <w:rsid w:val="00AB4B5A"/>
    <w:rsid w:val="00AB4E9F"/>
    <w:rsid w:val="00AB5014"/>
    <w:rsid w:val="00AB528B"/>
    <w:rsid w:val="00AB5479"/>
    <w:rsid w:val="00AB60F9"/>
    <w:rsid w:val="00AB62A2"/>
    <w:rsid w:val="00AB65C7"/>
    <w:rsid w:val="00AB6DD4"/>
    <w:rsid w:val="00AB6EF0"/>
    <w:rsid w:val="00AB71E0"/>
    <w:rsid w:val="00AB7551"/>
    <w:rsid w:val="00AB75B0"/>
    <w:rsid w:val="00AB7CE4"/>
    <w:rsid w:val="00AB7DAD"/>
    <w:rsid w:val="00AB7E06"/>
    <w:rsid w:val="00AB7FFA"/>
    <w:rsid w:val="00AC00E6"/>
    <w:rsid w:val="00AC01CE"/>
    <w:rsid w:val="00AC0EF2"/>
    <w:rsid w:val="00AC1320"/>
    <w:rsid w:val="00AC16FE"/>
    <w:rsid w:val="00AC1DBE"/>
    <w:rsid w:val="00AC1F95"/>
    <w:rsid w:val="00AC2097"/>
    <w:rsid w:val="00AC2167"/>
    <w:rsid w:val="00AC2226"/>
    <w:rsid w:val="00AC24A4"/>
    <w:rsid w:val="00AC316C"/>
    <w:rsid w:val="00AC3230"/>
    <w:rsid w:val="00AC3234"/>
    <w:rsid w:val="00AC35F3"/>
    <w:rsid w:val="00AC38B5"/>
    <w:rsid w:val="00AC4615"/>
    <w:rsid w:val="00AC4D16"/>
    <w:rsid w:val="00AC4EF1"/>
    <w:rsid w:val="00AC53B4"/>
    <w:rsid w:val="00AC5774"/>
    <w:rsid w:val="00AC5DFF"/>
    <w:rsid w:val="00AC5EC7"/>
    <w:rsid w:val="00AC6B73"/>
    <w:rsid w:val="00AC6CB0"/>
    <w:rsid w:val="00AC76BF"/>
    <w:rsid w:val="00AC79C0"/>
    <w:rsid w:val="00AC7B9D"/>
    <w:rsid w:val="00AD010C"/>
    <w:rsid w:val="00AD0371"/>
    <w:rsid w:val="00AD0571"/>
    <w:rsid w:val="00AD06D1"/>
    <w:rsid w:val="00AD0D68"/>
    <w:rsid w:val="00AD11E7"/>
    <w:rsid w:val="00AD147B"/>
    <w:rsid w:val="00AD147D"/>
    <w:rsid w:val="00AD1558"/>
    <w:rsid w:val="00AD15D9"/>
    <w:rsid w:val="00AD199A"/>
    <w:rsid w:val="00AD1BB6"/>
    <w:rsid w:val="00AD1CC7"/>
    <w:rsid w:val="00AD1CEA"/>
    <w:rsid w:val="00AD208D"/>
    <w:rsid w:val="00AD21B9"/>
    <w:rsid w:val="00AD22C1"/>
    <w:rsid w:val="00AD2658"/>
    <w:rsid w:val="00AD267E"/>
    <w:rsid w:val="00AD2B19"/>
    <w:rsid w:val="00AD2E8C"/>
    <w:rsid w:val="00AD30B4"/>
    <w:rsid w:val="00AD315D"/>
    <w:rsid w:val="00AD3226"/>
    <w:rsid w:val="00AD334B"/>
    <w:rsid w:val="00AD3DD1"/>
    <w:rsid w:val="00AD41B4"/>
    <w:rsid w:val="00AD44FB"/>
    <w:rsid w:val="00AD45E1"/>
    <w:rsid w:val="00AD4A8E"/>
    <w:rsid w:val="00AD4C56"/>
    <w:rsid w:val="00AD57B3"/>
    <w:rsid w:val="00AD5B14"/>
    <w:rsid w:val="00AD5D11"/>
    <w:rsid w:val="00AD636A"/>
    <w:rsid w:val="00AD6430"/>
    <w:rsid w:val="00AD65D0"/>
    <w:rsid w:val="00AD66E2"/>
    <w:rsid w:val="00AD6766"/>
    <w:rsid w:val="00AD67B1"/>
    <w:rsid w:val="00AD6887"/>
    <w:rsid w:val="00AD69C7"/>
    <w:rsid w:val="00AD705D"/>
    <w:rsid w:val="00AD7282"/>
    <w:rsid w:val="00AD7338"/>
    <w:rsid w:val="00AD78A4"/>
    <w:rsid w:val="00AD7CBD"/>
    <w:rsid w:val="00AD7F5E"/>
    <w:rsid w:val="00AD7FF9"/>
    <w:rsid w:val="00AE065E"/>
    <w:rsid w:val="00AE07BF"/>
    <w:rsid w:val="00AE0958"/>
    <w:rsid w:val="00AE0E06"/>
    <w:rsid w:val="00AE0F31"/>
    <w:rsid w:val="00AE10A4"/>
    <w:rsid w:val="00AE13CB"/>
    <w:rsid w:val="00AE1528"/>
    <w:rsid w:val="00AE1B0C"/>
    <w:rsid w:val="00AE1B45"/>
    <w:rsid w:val="00AE1C7F"/>
    <w:rsid w:val="00AE23F6"/>
    <w:rsid w:val="00AE29D2"/>
    <w:rsid w:val="00AE2B10"/>
    <w:rsid w:val="00AE3347"/>
    <w:rsid w:val="00AE375B"/>
    <w:rsid w:val="00AE3DE7"/>
    <w:rsid w:val="00AE407C"/>
    <w:rsid w:val="00AE419C"/>
    <w:rsid w:val="00AE4723"/>
    <w:rsid w:val="00AE474A"/>
    <w:rsid w:val="00AE48E3"/>
    <w:rsid w:val="00AE4BE1"/>
    <w:rsid w:val="00AE4C64"/>
    <w:rsid w:val="00AE4D6F"/>
    <w:rsid w:val="00AE4E9C"/>
    <w:rsid w:val="00AE5114"/>
    <w:rsid w:val="00AE584E"/>
    <w:rsid w:val="00AE5F4E"/>
    <w:rsid w:val="00AE5FC6"/>
    <w:rsid w:val="00AE60F5"/>
    <w:rsid w:val="00AE61A3"/>
    <w:rsid w:val="00AE6429"/>
    <w:rsid w:val="00AE66EB"/>
    <w:rsid w:val="00AE692F"/>
    <w:rsid w:val="00AE6C9A"/>
    <w:rsid w:val="00AE7175"/>
    <w:rsid w:val="00AE790D"/>
    <w:rsid w:val="00AE798D"/>
    <w:rsid w:val="00AE7D6D"/>
    <w:rsid w:val="00AF0496"/>
    <w:rsid w:val="00AF08AB"/>
    <w:rsid w:val="00AF0F0C"/>
    <w:rsid w:val="00AF1018"/>
    <w:rsid w:val="00AF1146"/>
    <w:rsid w:val="00AF15CA"/>
    <w:rsid w:val="00AF16AA"/>
    <w:rsid w:val="00AF2288"/>
    <w:rsid w:val="00AF2573"/>
    <w:rsid w:val="00AF27DB"/>
    <w:rsid w:val="00AF29E6"/>
    <w:rsid w:val="00AF2D19"/>
    <w:rsid w:val="00AF2FCD"/>
    <w:rsid w:val="00AF3362"/>
    <w:rsid w:val="00AF342B"/>
    <w:rsid w:val="00AF34F9"/>
    <w:rsid w:val="00AF361B"/>
    <w:rsid w:val="00AF38F5"/>
    <w:rsid w:val="00AF3BF5"/>
    <w:rsid w:val="00AF40EC"/>
    <w:rsid w:val="00AF44F7"/>
    <w:rsid w:val="00AF4501"/>
    <w:rsid w:val="00AF50E0"/>
    <w:rsid w:val="00AF5345"/>
    <w:rsid w:val="00AF5981"/>
    <w:rsid w:val="00AF5DAC"/>
    <w:rsid w:val="00AF5ED4"/>
    <w:rsid w:val="00AF6386"/>
    <w:rsid w:val="00AF70A0"/>
    <w:rsid w:val="00AF76E5"/>
    <w:rsid w:val="00AF7A57"/>
    <w:rsid w:val="00AF7B59"/>
    <w:rsid w:val="00AF7F4E"/>
    <w:rsid w:val="00AF7FE4"/>
    <w:rsid w:val="00B0024D"/>
    <w:rsid w:val="00B0025E"/>
    <w:rsid w:val="00B0027F"/>
    <w:rsid w:val="00B00494"/>
    <w:rsid w:val="00B00528"/>
    <w:rsid w:val="00B007F4"/>
    <w:rsid w:val="00B00B1C"/>
    <w:rsid w:val="00B00F14"/>
    <w:rsid w:val="00B01A40"/>
    <w:rsid w:val="00B01A8A"/>
    <w:rsid w:val="00B01A8F"/>
    <w:rsid w:val="00B01CC8"/>
    <w:rsid w:val="00B02001"/>
    <w:rsid w:val="00B023FE"/>
    <w:rsid w:val="00B02646"/>
    <w:rsid w:val="00B028FF"/>
    <w:rsid w:val="00B02976"/>
    <w:rsid w:val="00B03158"/>
    <w:rsid w:val="00B0378F"/>
    <w:rsid w:val="00B037E7"/>
    <w:rsid w:val="00B039B2"/>
    <w:rsid w:val="00B03A84"/>
    <w:rsid w:val="00B03C70"/>
    <w:rsid w:val="00B03CF2"/>
    <w:rsid w:val="00B03D11"/>
    <w:rsid w:val="00B04770"/>
    <w:rsid w:val="00B04772"/>
    <w:rsid w:val="00B04DD5"/>
    <w:rsid w:val="00B04E24"/>
    <w:rsid w:val="00B051A9"/>
    <w:rsid w:val="00B0539B"/>
    <w:rsid w:val="00B055EF"/>
    <w:rsid w:val="00B05858"/>
    <w:rsid w:val="00B05DD0"/>
    <w:rsid w:val="00B0652B"/>
    <w:rsid w:val="00B06547"/>
    <w:rsid w:val="00B06773"/>
    <w:rsid w:val="00B0691A"/>
    <w:rsid w:val="00B06980"/>
    <w:rsid w:val="00B06ECF"/>
    <w:rsid w:val="00B070DA"/>
    <w:rsid w:val="00B07131"/>
    <w:rsid w:val="00B07169"/>
    <w:rsid w:val="00B07808"/>
    <w:rsid w:val="00B0784D"/>
    <w:rsid w:val="00B07C5E"/>
    <w:rsid w:val="00B07EDC"/>
    <w:rsid w:val="00B100C6"/>
    <w:rsid w:val="00B1019D"/>
    <w:rsid w:val="00B102C9"/>
    <w:rsid w:val="00B104C0"/>
    <w:rsid w:val="00B1061E"/>
    <w:rsid w:val="00B1066F"/>
    <w:rsid w:val="00B1079A"/>
    <w:rsid w:val="00B10CF2"/>
    <w:rsid w:val="00B1104F"/>
    <w:rsid w:val="00B11213"/>
    <w:rsid w:val="00B11550"/>
    <w:rsid w:val="00B11844"/>
    <w:rsid w:val="00B11A46"/>
    <w:rsid w:val="00B11F0B"/>
    <w:rsid w:val="00B11F83"/>
    <w:rsid w:val="00B1220E"/>
    <w:rsid w:val="00B12459"/>
    <w:rsid w:val="00B12708"/>
    <w:rsid w:val="00B12AB7"/>
    <w:rsid w:val="00B12DD7"/>
    <w:rsid w:val="00B139A7"/>
    <w:rsid w:val="00B13F5A"/>
    <w:rsid w:val="00B14741"/>
    <w:rsid w:val="00B1480D"/>
    <w:rsid w:val="00B14D0B"/>
    <w:rsid w:val="00B1501C"/>
    <w:rsid w:val="00B1516B"/>
    <w:rsid w:val="00B15275"/>
    <w:rsid w:val="00B15376"/>
    <w:rsid w:val="00B15993"/>
    <w:rsid w:val="00B15E28"/>
    <w:rsid w:val="00B16271"/>
    <w:rsid w:val="00B16648"/>
    <w:rsid w:val="00B1671C"/>
    <w:rsid w:val="00B16DE1"/>
    <w:rsid w:val="00B16F7F"/>
    <w:rsid w:val="00B17055"/>
    <w:rsid w:val="00B17493"/>
    <w:rsid w:val="00B176BE"/>
    <w:rsid w:val="00B177C5"/>
    <w:rsid w:val="00B17819"/>
    <w:rsid w:val="00B17983"/>
    <w:rsid w:val="00B179EB"/>
    <w:rsid w:val="00B17B07"/>
    <w:rsid w:val="00B17FE8"/>
    <w:rsid w:val="00B201B0"/>
    <w:rsid w:val="00B20326"/>
    <w:rsid w:val="00B2058C"/>
    <w:rsid w:val="00B2079E"/>
    <w:rsid w:val="00B20A53"/>
    <w:rsid w:val="00B20BC3"/>
    <w:rsid w:val="00B21328"/>
    <w:rsid w:val="00B213EB"/>
    <w:rsid w:val="00B21722"/>
    <w:rsid w:val="00B21976"/>
    <w:rsid w:val="00B21C34"/>
    <w:rsid w:val="00B21F06"/>
    <w:rsid w:val="00B21F8F"/>
    <w:rsid w:val="00B22061"/>
    <w:rsid w:val="00B224A7"/>
    <w:rsid w:val="00B228E2"/>
    <w:rsid w:val="00B22B04"/>
    <w:rsid w:val="00B22D1C"/>
    <w:rsid w:val="00B23184"/>
    <w:rsid w:val="00B231DF"/>
    <w:rsid w:val="00B234A8"/>
    <w:rsid w:val="00B23704"/>
    <w:rsid w:val="00B237E0"/>
    <w:rsid w:val="00B239AB"/>
    <w:rsid w:val="00B23AD2"/>
    <w:rsid w:val="00B23D08"/>
    <w:rsid w:val="00B23D79"/>
    <w:rsid w:val="00B2403B"/>
    <w:rsid w:val="00B24545"/>
    <w:rsid w:val="00B2454B"/>
    <w:rsid w:val="00B24619"/>
    <w:rsid w:val="00B246C7"/>
    <w:rsid w:val="00B24F49"/>
    <w:rsid w:val="00B2554C"/>
    <w:rsid w:val="00B2564F"/>
    <w:rsid w:val="00B26413"/>
    <w:rsid w:val="00B26436"/>
    <w:rsid w:val="00B26779"/>
    <w:rsid w:val="00B26CA6"/>
    <w:rsid w:val="00B27012"/>
    <w:rsid w:val="00B270D8"/>
    <w:rsid w:val="00B27355"/>
    <w:rsid w:val="00B273D0"/>
    <w:rsid w:val="00B275CB"/>
    <w:rsid w:val="00B275EA"/>
    <w:rsid w:val="00B27611"/>
    <w:rsid w:val="00B27775"/>
    <w:rsid w:val="00B277B5"/>
    <w:rsid w:val="00B277FF"/>
    <w:rsid w:val="00B27A0A"/>
    <w:rsid w:val="00B27B89"/>
    <w:rsid w:val="00B27DF5"/>
    <w:rsid w:val="00B27F04"/>
    <w:rsid w:val="00B300B9"/>
    <w:rsid w:val="00B30261"/>
    <w:rsid w:val="00B30300"/>
    <w:rsid w:val="00B30646"/>
    <w:rsid w:val="00B30678"/>
    <w:rsid w:val="00B30871"/>
    <w:rsid w:val="00B30C40"/>
    <w:rsid w:val="00B30CE4"/>
    <w:rsid w:val="00B30FD1"/>
    <w:rsid w:val="00B311F2"/>
    <w:rsid w:val="00B31202"/>
    <w:rsid w:val="00B313BD"/>
    <w:rsid w:val="00B31674"/>
    <w:rsid w:val="00B31B78"/>
    <w:rsid w:val="00B31EA6"/>
    <w:rsid w:val="00B3203E"/>
    <w:rsid w:val="00B320DC"/>
    <w:rsid w:val="00B321D0"/>
    <w:rsid w:val="00B3224A"/>
    <w:rsid w:val="00B322C6"/>
    <w:rsid w:val="00B32712"/>
    <w:rsid w:val="00B32B8C"/>
    <w:rsid w:val="00B32F36"/>
    <w:rsid w:val="00B32F3A"/>
    <w:rsid w:val="00B335A3"/>
    <w:rsid w:val="00B335FB"/>
    <w:rsid w:val="00B339CC"/>
    <w:rsid w:val="00B339EB"/>
    <w:rsid w:val="00B33CCB"/>
    <w:rsid w:val="00B33D61"/>
    <w:rsid w:val="00B34292"/>
    <w:rsid w:val="00B34508"/>
    <w:rsid w:val="00B34550"/>
    <w:rsid w:val="00B3457F"/>
    <w:rsid w:val="00B34592"/>
    <w:rsid w:val="00B348D4"/>
    <w:rsid w:val="00B34BEC"/>
    <w:rsid w:val="00B34CF8"/>
    <w:rsid w:val="00B34D0B"/>
    <w:rsid w:val="00B34E12"/>
    <w:rsid w:val="00B34F78"/>
    <w:rsid w:val="00B3631C"/>
    <w:rsid w:val="00B36BB7"/>
    <w:rsid w:val="00B36CC7"/>
    <w:rsid w:val="00B378FB"/>
    <w:rsid w:val="00B37BFA"/>
    <w:rsid w:val="00B37C47"/>
    <w:rsid w:val="00B37C9A"/>
    <w:rsid w:val="00B37E36"/>
    <w:rsid w:val="00B402B1"/>
    <w:rsid w:val="00B4040A"/>
    <w:rsid w:val="00B40953"/>
    <w:rsid w:val="00B412CC"/>
    <w:rsid w:val="00B418C0"/>
    <w:rsid w:val="00B41A43"/>
    <w:rsid w:val="00B41A92"/>
    <w:rsid w:val="00B42964"/>
    <w:rsid w:val="00B42CFD"/>
    <w:rsid w:val="00B42E13"/>
    <w:rsid w:val="00B434CF"/>
    <w:rsid w:val="00B43E23"/>
    <w:rsid w:val="00B44293"/>
    <w:rsid w:val="00B442F3"/>
    <w:rsid w:val="00B447D0"/>
    <w:rsid w:val="00B44888"/>
    <w:rsid w:val="00B44D78"/>
    <w:rsid w:val="00B4530D"/>
    <w:rsid w:val="00B4577B"/>
    <w:rsid w:val="00B459CB"/>
    <w:rsid w:val="00B45C8E"/>
    <w:rsid w:val="00B45D33"/>
    <w:rsid w:val="00B4646B"/>
    <w:rsid w:val="00B4681E"/>
    <w:rsid w:val="00B46DA8"/>
    <w:rsid w:val="00B46E10"/>
    <w:rsid w:val="00B46E97"/>
    <w:rsid w:val="00B478A9"/>
    <w:rsid w:val="00B47937"/>
    <w:rsid w:val="00B479E2"/>
    <w:rsid w:val="00B47A03"/>
    <w:rsid w:val="00B47BE6"/>
    <w:rsid w:val="00B47FD3"/>
    <w:rsid w:val="00B50379"/>
    <w:rsid w:val="00B50B1C"/>
    <w:rsid w:val="00B50CC9"/>
    <w:rsid w:val="00B50FAB"/>
    <w:rsid w:val="00B51008"/>
    <w:rsid w:val="00B511C1"/>
    <w:rsid w:val="00B516BF"/>
    <w:rsid w:val="00B51A55"/>
    <w:rsid w:val="00B51A59"/>
    <w:rsid w:val="00B51C8E"/>
    <w:rsid w:val="00B51E45"/>
    <w:rsid w:val="00B51F67"/>
    <w:rsid w:val="00B526AC"/>
    <w:rsid w:val="00B52735"/>
    <w:rsid w:val="00B52972"/>
    <w:rsid w:val="00B52A9A"/>
    <w:rsid w:val="00B52B04"/>
    <w:rsid w:val="00B52BE2"/>
    <w:rsid w:val="00B52DCC"/>
    <w:rsid w:val="00B530D1"/>
    <w:rsid w:val="00B53260"/>
    <w:rsid w:val="00B53523"/>
    <w:rsid w:val="00B53668"/>
    <w:rsid w:val="00B537AC"/>
    <w:rsid w:val="00B53A9A"/>
    <w:rsid w:val="00B53B91"/>
    <w:rsid w:val="00B53D13"/>
    <w:rsid w:val="00B53DDE"/>
    <w:rsid w:val="00B540B4"/>
    <w:rsid w:val="00B54143"/>
    <w:rsid w:val="00B542AD"/>
    <w:rsid w:val="00B54494"/>
    <w:rsid w:val="00B5487B"/>
    <w:rsid w:val="00B54ABB"/>
    <w:rsid w:val="00B54DEE"/>
    <w:rsid w:val="00B553B5"/>
    <w:rsid w:val="00B55845"/>
    <w:rsid w:val="00B55A98"/>
    <w:rsid w:val="00B55AC4"/>
    <w:rsid w:val="00B55D8F"/>
    <w:rsid w:val="00B5607D"/>
    <w:rsid w:val="00B563A0"/>
    <w:rsid w:val="00B56443"/>
    <w:rsid w:val="00B567DA"/>
    <w:rsid w:val="00B5681C"/>
    <w:rsid w:val="00B569DF"/>
    <w:rsid w:val="00B56A2F"/>
    <w:rsid w:val="00B56B5B"/>
    <w:rsid w:val="00B56CE2"/>
    <w:rsid w:val="00B56F95"/>
    <w:rsid w:val="00B5702F"/>
    <w:rsid w:val="00B57178"/>
    <w:rsid w:val="00B571B5"/>
    <w:rsid w:val="00B572E0"/>
    <w:rsid w:val="00B5734E"/>
    <w:rsid w:val="00B57365"/>
    <w:rsid w:val="00B57469"/>
    <w:rsid w:val="00B576DA"/>
    <w:rsid w:val="00B579C2"/>
    <w:rsid w:val="00B57B05"/>
    <w:rsid w:val="00B60185"/>
    <w:rsid w:val="00B6059A"/>
    <w:rsid w:val="00B61043"/>
    <w:rsid w:val="00B61059"/>
    <w:rsid w:val="00B611BA"/>
    <w:rsid w:val="00B611D5"/>
    <w:rsid w:val="00B61728"/>
    <w:rsid w:val="00B6189F"/>
    <w:rsid w:val="00B61946"/>
    <w:rsid w:val="00B61A90"/>
    <w:rsid w:val="00B61D74"/>
    <w:rsid w:val="00B61DC0"/>
    <w:rsid w:val="00B62CAE"/>
    <w:rsid w:val="00B62D19"/>
    <w:rsid w:val="00B62E3B"/>
    <w:rsid w:val="00B62F92"/>
    <w:rsid w:val="00B62FDA"/>
    <w:rsid w:val="00B63399"/>
    <w:rsid w:val="00B63437"/>
    <w:rsid w:val="00B63444"/>
    <w:rsid w:val="00B635DC"/>
    <w:rsid w:val="00B63611"/>
    <w:rsid w:val="00B644C7"/>
    <w:rsid w:val="00B64897"/>
    <w:rsid w:val="00B64BAC"/>
    <w:rsid w:val="00B64C45"/>
    <w:rsid w:val="00B64E1C"/>
    <w:rsid w:val="00B64E64"/>
    <w:rsid w:val="00B65236"/>
    <w:rsid w:val="00B6543A"/>
    <w:rsid w:val="00B654EA"/>
    <w:rsid w:val="00B65792"/>
    <w:rsid w:val="00B66014"/>
    <w:rsid w:val="00B66282"/>
    <w:rsid w:val="00B6634D"/>
    <w:rsid w:val="00B66521"/>
    <w:rsid w:val="00B6684A"/>
    <w:rsid w:val="00B66CC7"/>
    <w:rsid w:val="00B66D1B"/>
    <w:rsid w:val="00B66DC1"/>
    <w:rsid w:val="00B66F08"/>
    <w:rsid w:val="00B66F4C"/>
    <w:rsid w:val="00B66F64"/>
    <w:rsid w:val="00B6700B"/>
    <w:rsid w:val="00B674E0"/>
    <w:rsid w:val="00B6774C"/>
    <w:rsid w:val="00B67ED3"/>
    <w:rsid w:val="00B67EF1"/>
    <w:rsid w:val="00B7005C"/>
    <w:rsid w:val="00B70542"/>
    <w:rsid w:val="00B7083C"/>
    <w:rsid w:val="00B7089A"/>
    <w:rsid w:val="00B70DCC"/>
    <w:rsid w:val="00B70EB0"/>
    <w:rsid w:val="00B70FFE"/>
    <w:rsid w:val="00B7129F"/>
    <w:rsid w:val="00B71353"/>
    <w:rsid w:val="00B714DF"/>
    <w:rsid w:val="00B715D3"/>
    <w:rsid w:val="00B71A6C"/>
    <w:rsid w:val="00B71CA6"/>
    <w:rsid w:val="00B71CEF"/>
    <w:rsid w:val="00B7210B"/>
    <w:rsid w:val="00B72708"/>
    <w:rsid w:val="00B72A61"/>
    <w:rsid w:val="00B72D45"/>
    <w:rsid w:val="00B72DBE"/>
    <w:rsid w:val="00B72E8A"/>
    <w:rsid w:val="00B73089"/>
    <w:rsid w:val="00B731D3"/>
    <w:rsid w:val="00B7343A"/>
    <w:rsid w:val="00B73587"/>
    <w:rsid w:val="00B73812"/>
    <w:rsid w:val="00B73B29"/>
    <w:rsid w:val="00B73C17"/>
    <w:rsid w:val="00B73DF0"/>
    <w:rsid w:val="00B743E0"/>
    <w:rsid w:val="00B74454"/>
    <w:rsid w:val="00B744CD"/>
    <w:rsid w:val="00B746CD"/>
    <w:rsid w:val="00B748F5"/>
    <w:rsid w:val="00B74ACB"/>
    <w:rsid w:val="00B74B39"/>
    <w:rsid w:val="00B74BB4"/>
    <w:rsid w:val="00B74BC9"/>
    <w:rsid w:val="00B74F13"/>
    <w:rsid w:val="00B75068"/>
    <w:rsid w:val="00B7527D"/>
    <w:rsid w:val="00B7529F"/>
    <w:rsid w:val="00B7552E"/>
    <w:rsid w:val="00B75A14"/>
    <w:rsid w:val="00B75F0B"/>
    <w:rsid w:val="00B7611A"/>
    <w:rsid w:val="00B76287"/>
    <w:rsid w:val="00B76323"/>
    <w:rsid w:val="00B76830"/>
    <w:rsid w:val="00B76ABD"/>
    <w:rsid w:val="00B76D8A"/>
    <w:rsid w:val="00B76E9C"/>
    <w:rsid w:val="00B76FA2"/>
    <w:rsid w:val="00B770AB"/>
    <w:rsid w:val="00B77162"/>
    <w:rsid w:val="00B772F5"/>
    <w:rsid w:val="00B773CC"/>
    <w:rsid w:val="00B777A7"/>
    <w:rsid w:val="00B77C13"/>
    <w:rsid w:val="00B801F8"/>
    <w:rsid w:val="00B80F43"/>
    <w:rsid w:val="00B810F9"/>
    <w:rsid w:val="00B81307"/>
    <w:rsid w:val="00B81383"/>
    <w:rsid w:val="00B814CD"/>
    <w:rsid w:val="00B814F4"/>
    <w:rsid w:val="00B81507"/>
    <w:rsid w:val="00B81C6B"/>
    <w:rsid w:val="00B81F7D"/>
    <w:rsid w:val="00B823D2"/>
    <w:rsid w:val="00B82469"/>
    <w:rsid w:val="00B824D4"/>
    <w:rsid w:val="00B8253C"/>
    <w:rsid w:val="00B82C40"/>
    <w:rsid w:val="00B82C94"/>
    <w:rsid w:val="00B82DC9"/>
    <w:rsid w:val="00B8418F"/>
    <w:rsid w:val="00B8421B"/>
    <w:rsid w:val="00B8425C"/>
    <w:rsid w:val="00B84476"/>
    <w:rsid w:val="00B84613"/>
    <w:rsid w:val="00B84A3B"/>
    <w:rsid w:val="00B84CF5"/>
    <w:rsid w:val="00B84DAE"/>
    <w:rsid w:val="00B84F47"/>
    <w:rsid w:val="00B85350"/>
    <w:rsid w:val="00B85F9A"/>
    <w:rsid w:val="00B8607E"/>
    <w:rsid w:val="00B8628A"/>
    <w:rsid w:val="00B8631A"/>
    <w:rsid w:val="00B8686F"/>
    <w:rsid w:val="00B8689E"/>
    <w:rsid w:val="00B86942"/>
    <w:rsid w:val="00B86B74"/>
    <w:rsid w:val="00B870DD"/>
    <w:rsid w:val="00B870FD"/>
    <w:rsid w:val="00B87352"/>
    <w:rsid w:val="00B87395"/>
    <w:rsid w:val="00B873C3"/>
    <w:rsid w:val="00B8741D"/>
    <w:rsid w:val="00B90109"/>
    <w:rsid w:val="00B901CD"/>
    <w:rsid w:val="00B901D2"/>
    <w:rsid w:val="00B902CD"/>
    <w:rsid w:val="00B90AE0"/>
    <w:rsid w:val="00B90E45"/>
    <w:rsid w:val="00B91125"/>
    <w:rsid w:val="00B911DA"/>
    <w:rsid w:val="00B91D2B"/>
    <w:rsid w:val="00B92016"/>
    <w:rsid w:val="00B923BA"/>
    <w:rsid w:val="00B92558"/>
    <w:rsid w:val="00B928A3"/>
    <w:rsid w:val="00B92BAA"/>
    <w:rsid w:val="00B92C7C"/>
    <w:rsid w:val="00B92D94"/>
    <w:rsid w:val="00B9304C"/>
    <w:rsid w:val="00B93070"/>
    <w:rsid w:val="00B9363D"/>
    <w:rsid w:val="00B936CF"/>
    <w:rsid w:val="00B93984"/>
    <w:rsid w:val="00B93D15"/>
    <w:rsid w:val="00B93DC2"/>
    <w:rsid w:val="00B93EA4"/>
    <w:rsid w:val="00B9407D"/>
    <w:rsid w:val="00B9412F"/>
    <w:rsid w:val="00B94BC5"/>
    <w:rsid w:val="00B952A6"/>
    <w:rsid w:val="00B95B4A"/>
    <w:rsid w:val="00B95F5D"/>
    <w:rsid w:val="00B9648C"/>
    <w:rsid w:val="00B969C6"/>
    <w:rsid w:val="00B973F6"/>
    <w:rsid w:val="00B979CF"/>
    <w:rsid w:val="00B97CEE"/>
    <w:rsid w:val="00B97E6C"/>
    <w:rsid w:val="00BA02AD"/>
    <w:rsid w:val="00BA02B2"/>
    <w:rsid w:val="00BA0CC2"/>
    <w:rsid w:val="00BA14EE"/>
    <w:rsid w:val="00BA16D0"/>
    <w:rsid w:val="00BA1791"/>
    <w:rsid w:val="00BA190F"/>
    <w:rsid w:val="00BA1BF4"/>
    <w:rsid w:val="00BA2229"/>
    <w:rsid w:val="00BA24D3"/>
    <w:rsid w:val="00BA2814"/>
    <w:rsid w:val="00BA2A60"/>
    <w:rsid w:val="00BA2AE3"/>
    <w:rsid w:val="00BA2AFA"/>
    <w:rsid w:val="00BA2DC8"/>
    <w:rsid w:val="00BA3726"/>
    <w:rsid w:val="00BA3A86"/>
    <w:rsid w:val="00BA3EC1"/>
    <w:rsid w:val="00BA41B4"/>
    <w:rsid w:val="00BA4905"/>
    <w:rsid w:val="00BA4FCE"/>
    <w:rsid w:val="00BA5002"/>
    <w:rsid w:val="00BA57C8"/>
    <w:rsid w:val="00BA5BCC"/>
    <w:rsid w:val="00BA5C6E"/>
    <w:rsid w:val="00BA5DB3"/>
    <w:rsid w:val="00BA5E2B"/>
    <w:rsid w:val="00BA61C0"/>
    <w:rsid w:val="00BA633A"/>
    <w:rsid w:val="00BA6460"/>
    <w:rsid w:val="00BA668D"/>
    <w:rsid w:val="00BA6A77"/>
    <w:rsid w:val="00BA6B65"/>
    <w:rsid w:val="00BA6C31"/>
    <w:rsid w:val="00BA72AA"/>
    <w:rsid w:val="00BA7576"/>
    <w:rsid w:val="00BA7A5A"/>
    <w:rsid w:val="00BA7B6B"/>
    <w:rsid w:val="00BA7E22"/>
    <w:rsid w:val="00BA7FD6"/>
    <w:rsid w:val="00BB0208"/>
    <w:rsid w:val="00BB0B01"/>
    <w:rsid w:val="00BB0B9E"/>
    <w:rsid w:val="00BB0DD0"/>
    <w:rsid w:val="00BB0ECF"/>
    <w:rsid w:val="00BB116C"/>
    <w:rsid w:val="00BB1458"/>
    <w:rsid w:val="00BB15DE"/>
    <w:rsid w:val="00BB169B"/>
    <w:rsid w:val="00BB1907"/>
    <w:rsid w:val="00BB1B7F"/>
    <w:rsid w:val="00BB1BE5"/>
    <w:rsid w:val="00BB1C49"/>
    <w:rsid w:val="00BB201A"/>
    <w:rsid w:val="00BB20C3"/>
    <w:rsid w:val="00BB20CF"/>
    <w:rsid w:val="00BB27AF"/>
    <w:rsid w:val="00BB2999"/>
    <w:rsid w:val="00BB299E"/>
    <w:rsid w:val="00BB2B76"/>
    <w:rsid w:val="00BB3599"/>
    <w:rsid w:val="00BB3685"/>
    <w:rsid w:val="00BB376B"/>
    <w:rsid w:val="00BB3817"/>
    <w:rsid w:val="00BB413F"/>
    <w:rsid w:val="00BB44DE"/>
    <w:rsid w:val="00BB45B7"/>
    <w:rsid w:val="00BB4957"/>
    <w:rsid w:val="00BB4A89"/>
    <w:rsid w:val="00BB4DA1"/>
    <w:rsid w:val="00BB504A"/>
    <w:rsid w:val="00BB51BE"/>
    <w:rsid w:val="00BB55F7"/>
    <w:rsid w:val="00BB564A"/>
    <w:rsid w:val="00BB5779"/>
    <w:rsid w:val="00BB5785"/>
    <w:rsid w:val="00BB583A"/>
    <w:rsid w:val="00BB5EAB"/>
    <w:rsid w:val="00BB5F4A"/>
    <w:rsid w:val="00BB60CD"/>
    <w:rsid w:val="00BB698F"/>
    <w:rsid w:val="00BB6C3C"/>
    <w:rsid w:val="00BB74B4"/>
    <w:rsid w:val="00BB7537"/>
    <w:rsid w:val="00BB7699"/>
    <w:rsid w:val="00BB788D"/>
    <w:rsid w:val="00BB7899"/>
    <w:rsid w:val="00BB78A8"/>
    <w:rsid w:val="00BB7BE6"/>
    <w:rsid w:val="00BB7C7C"/>
    <w:rsid w:val="00BB7E59"/>
    <w:rsid w:val="00BC1284"/>
    <w:rsid w:val="00BC194F"/>
    <w:rsid w:val="00BC1969"/>
    <w:rsid w:val="00BC2200"/>
    <w:rsid w:val="00BC2242"/>
    <w:rsid w:val="00BC27D0"/>
    <w:rsid w:val="00BC2911"/>
    <w:rsid w:val="00BC2B40"/>
    <w:rsid w:val="00BC34EB"/>
    <w:rsid w:val="00BC3776"/>
    <w:rsid w:val="00BC4060"/>
    <w:rsid w:val="00BC43B2"/>
    <w:rsid w:val="00BC447B"/>
    <w:rsid w:val="00BC4C1A"/>
    <w:rsid w:val="00BC5BC7"/>
    <w:rsid w:val="00BC5C3D"/>
    <w:rsid w:val="00BC5F11"/>
    <w:rsid w:val="00BC618B"/>
    <w:rsid w:val="00BC62F9"/>
    <w:rsid w:val="00BC6C09"/>
    <w:rsid w:val="00BC6D63"/>
    <w:rsid w:val="00BC6F3A"/>
    <w:rsid w:val="00BC7444"/>
    <w:rsid w:val="00BC74A0"/>
    <w:rsid w:val="00BC74AE"/>
    <w:rsid w:val="00BC76C5"/>
    <w:rsid w:val="00BC7797"/>
    <w:rsid w:val="00BC77B7"/>
    <w:rsid w:val="00BD026B"/>
    <w:rsid w:val="00BD0290"/>
    <w:rsid w:val="00BD04A5"/>
    <w:rsid w:val="00BD0860"/>
    <w:rsid w:val="00BD0AA9"/>
    <w:rsid w:val="00BD0ACF"/>
    <w:rsid w:val="00BD0B3D"/>
    <w:rsid w:val="00BD0D56"/>
    <w:rsid w:val="00BD0DB0"/>
    <w:rsid w:val="00BD11A9"/>
    <w:rsid w:val="00BD1248"/>
    <w:rsid w:val="00BD1622"/>
    <w:rsid w:val="00BD1686"/>
    <w:rsid w:val="00BD1ACA"/>
    <w:rsid w:val="00BD24E6"/>
    <w:rsid w:val="00BD288A"/>
    <w:rsid w:val="00BD2E9E"/>
    <w:rsid w:val="00BD3251"/>
    <w:rsid w:val="00BD3433"/>
    <w:rsid w:val="00BD3472"/>
    <w:rsid w:val="00BD34C4"/>
    <w:rsid w:val="00BD3527"/>
    <w:rsid w:val="00BD3753"/>
    <w:rsid w:val="00BD4143"/>
    <w:rsid w:val="00BD44B2"/>
    <w:rsid w:val="00BD5404"/>
    <w:rsid w:val="00BD54D5"/>
    <w:rsid w:val="00BD5AAD"/>
    <w:rsid w:val="00BD5AC7"/>
    <w:rsid w:val="00BD62DA"/>
    <w:rsid w:val="00BD65CD"/>
    <w:rsid w:val="00BD65ED"/>
    <w:rsid w:val="00BD6617"/>
    <w:rsid w:val="00BD69A4"/>
    <w:rsid w:val="00BD70E6"/>
    <w:rsid w:val="00BD72D4"/>
    <w:rsid w:val="00BD7593"/>
    <w:rsid w:val="00BD76C2"/>
    <w:rsid w:val="00BD7753"/>
    <w:rsid w:val="00BD7A42"/>
    <w:rsid w:val="00BD7B8B"/>
    <w:rsid w:val="00BE0160"/>
    <w:rsid w:val="00BE0287"/>
    <w:rsid w:val="00BE0316"/>
    <w:rsid w:val="00BE0481"/>
    <w:rsid w:val="00BE078F"/>
    <w:rsid w:val="00BE10AE"/>
    <w:rsid w:val="00BE1290"/>
    <w:rsid w:val="00BE1425"/>
    <w:rsid w:val="00BE17CB"/>
    <w:rsid w:val="00BE23E7"/>
    <w:rsid w:val="00BE2432"/>
    <w:rsid w:val="00BE2775"/>
    <w:rsid w:val="00BE28B3"/>
    <w:rsid w:val="00BE29DB"/>
    <w:rsid w:val="00BE2DBC"/>
    <w:rsid w:val="00BE31B8"/>
    <w:rsid w:val="00BE31E2"/>
    <w:rsid w:val="00BE3237"/>
    <w:rsid w:val="00BE3540"/>
    <w:rsid w:val="00BE356B"/>
    <w:rsid w:val="00BE3911"/>
    <w:rsid w:val="00BE391E"/>
    <w:rsid w:val="00BE3EE8"/>
    <w:rsid w:val="00BE3FBD"/>
    <w:rsid w:val="00BE4B87"/>
    <w:rsid w:val="00BE4D52"/>
    <w:rsid w:val="00BE5041"/>
    <w:rsid w:val="00BE54C2"/>
    <w:rsid w:val="00BE5741"/>
    <w:rsid w:val="00BE5B2E"/>
    <w:rsid w:val="00BE5C12"/>
    <w:rsid w:val="00BE5CCE"/>
    <w:rsid w:val="00BE5D78"/>
    <w:rsid w:val="00BE6320"/>
    <w:rsid w:val="00BE64F1"/>
    <w:rsid w:val="00BE6699"/>
    <w:rsid w:val="00BE6A83"/>
    <w:rsid w:val="00BE6BC9"/>
    <w:rsid w:val="00BE6C2B"/>
    <w:rsid w:val="00BE6D42"/>
    <w:rsid w:val="00BE6DB7"/>
    <w:rsid w:val="00BE6E88"/>
    <w:rsid w:val="00BE71B9"/>
    <w:rsid w:val="00BE79A9"/>
    <w:rsid w:val="00BE7C0E"/>
    <w:rsid w:val="00BF01CF"/>
    <w:rsid w:val="00BF056C"/>
    <w:rsid w:val="00BF07AF"/>
    <w:rsid w:val="00BF0C5B"/>
    <w:rsid w:val="00BF0D69"/>
    <w:rsid w:val="00BF1448"/>
    <w:rsid w:val="00BF1547"/>
    <w:rsid w:val="00BF189E"/>
    <w:rsid w:val="00BF1CBF"/>
    <w:rsid w:val="00BF1D5C"/>
    <w:rsid w:val="00BF1D96"/>
    <w:rsid w:val="00BF2099"/>
    <w:rsid w:val="00BF2260"/>
    <w:rsid w:val="00BF273D"/>
    <w:rsid w:val="00BF27A1"/>
    <w:rsid w:val="00BF290F"/>
    <w:rsid w:val="00BF2D90"/>
    <w:rsid w:val="00BF2DB9"/>
    <w:rsid w:val="00BF2EED"/>
    <w:rsid w:val="00BF3C97"/>
    <w:rsid w:val="00BF3E3E"/>
    <w:rsid w:val="00BF3F75"/>
    <w:rsid w:val="00BF41D8"/>
    <w:rsid w:val="00BF42F0"/>
    <w:rsid w:val="00BF4472"/>
    <w:rsid w:val="00BF4545"/>
    <w:rsid w:val="00BF463F"/>
    <w:rsid w:val="00BF47E6"/>
    <w:rsid w:val="00BF4B21"/>
    <w:rsid w:val="00BF4ECB"/>
    <w:rsid w:val="00BF5016"/>
    <w:rsid w:val="00BF5155"/>
    <w:rsid w:val="00BF59F1"/>
    <w:rsid w:val="00BF5BA9"/>
    <w:rsid w:val="00BF5ECE"/>
    <w:rsid w:val="00BF66DA"/>
    <w:rsid w:val="00BF6780"/>
    <w:rsid w:val="00BF695B"/>
    <w:rsid w:val="00BF6C5E"/>
    <w:rsid w:val="00BF70CE"/>
    <w:rsid w:val="00BF7282"/>
    <w:rsid w:val="00BF73BA"/>
    <w:rsid w:val="00BF7503"/>
    <w:rsid w:val="00BF7629"/>
    <w:rsid w:val="00BF78A8"/>
    <w:rsid w:val="00BF79A3"/>
    <w:rsid w:val="00BF7A2D"/>
    <w:rsid w:val="00BF7BB4"/>
    <w:rsid w:val="00C002EC"/>
    <w:rsid w:val="00C0055C"/>
    <w:rsid w:val="00C00629"/>
    <w:rsid w:val="00C00889"/>
    <w:rsid w:val="00C00A02"/>
    <w:rsid w:val="00C00E69"/>
    <w:rsid w:val="00C00E6C"/>
    <w:rsid w:val="00C019F8"/>
    <w:rsid w:val="00C01D95"/>
    <w:rsid w:val="00C01EE8"/>
    <w:rsid w:val="00C01F06"/>
    <w:rsid w:val="00C029DC"/>
    <w:rsid w:val="00C0304B"/>
    <w:rsid w:val="00C037B8"/>
    <w:rsid w:val="00C03A53"/>
    <w:rsid w:val="00C03AFA"/>
    <w:rsid w:val="00C044C0"/>
    <w:rsid w:val="00C04A58"/>
    <w:rsid w:val="00C04AAB"/>
    <w:rsid w:val="00C04DC6"/>
    <w:rsid w:val="00C04EE1"/>
    <w:rsid w:val="00C04FFC"/>
    <w:rsid w:val="00C0516E"/>
    <w:rsid w:val="00C051B4"/>
    <w:rsid w:val="00C05654"/>
    <w:rsid w:val="00C056C8"/>
    <w:rsid w:val="00C05816"/>
    <w:rsid w:val="00C0583F"/>
    <w:rsid w:val="00C05AF6"/>
    <w:rsid w:val="00C06308"/>
    <w:rsid w:val="00C0634D"/>
    <w:rsid w:val="00C069B1"/>
    <w:rsid w:val="00C06B77"/>
    <w:rsid w:val="00C06D7C"/>
    <w:rsid w:val="00C07109"/>
    <w:rsid w:val="00C07598"/>
    <w:rsid w:val="00C07755"/>
    <w:rsid w:val="00C07A68"/>
    <w:rsid w:val="00C105AE"/>
    <w:rsid w:val="00C105D7"/>
    <w:rsid w:val="00C1089F"/>
    <w:rsid w:val="00C10A77"/>
    <w:rsid w:val="00C1176E"/>
    <w:rsid w:val="00C11A71"/>
    <w:rsid w:val="00C11FD6"/>
    <w:rsid w:val="00C11FDE"/>
    <w:rsid w:val="00C124B0"/>
    <w:rsid w:val="00C12581"/>
    <w:rsid w:val="00C1271A"/>
    <w:rsid w:val="00C12BFE"/>
    <w:rsid w:val="00C132CA"/>
    <w:rsid w:val="00C134B2"/>
    <w:rsid w:val="00C134D4"/>
    <w:rsid w:val="00C1386B"/>
    <w:rsid w:val="00C13D19"/>
    <w:rsid w:val="00C14B14"/>
    <w:rsid w:val="00C14C3E"/>
    <w:rsid w:val="00C15611"/>
    <w:rsid w:val="00C15B3F"/>
    <w:rsid w:val="00C15C15"/>
    <w:rsid w:val="00C15DA9"/>
    <w:rsid w:val="00C15EB6"/>
    <w:rsid w:val="00C15F8B"/>
    <w:rsid w:val="00C16329"/>
    <w:rsid w:val="00C16413"/>
    <w:rsid w:val="00C16628"/>
    <w:rsid w:val="00C167A1"/>
    <w:rsid w:val="00C16CC1"/>
    <w:rsid w:val="00C170AC"/>
    <w:rsid w:val="00C171AB"/>
    <w:rsid w:val="00C171E3"/>
    <w:rsid w:val="00C179AE"/>
    <w:rsid w:val="00C17E1E"/>
    <w:rsid w:val="00C20270"/>
    <w:rsid w:val="00C20392"/>
    <w:rsid w:val="00C203A0"/>
    <w:rsid w:val="00C20826"/>
    <w:rsid w:val="00C20996"/>
    <w:rsid w:val="00C20DCD"/>
    <w:rsid w:val="00C21406"/>
    <w:rsid w:val="00C21AA6"/>
    <w:rsid w:val="00C21C53"/>
    <w:rsid w:val="00C21DEC"/>
    <w:rsid w:val="00C21E11"/>
    <w:rsid w:val="00C21E54"/>
    <w:rsid w:val="00C21F13"/>
    <w:rsid w:val="00C21FE7"/>
    <w:rsid w:val="00C2200B"/>
    <w:rsid w:val="00C220BD"/>
    <w:rsid w:val="00C22153"/>
    <w:rsid w:val="00C221B6"/>
    <w:rsid w:val="00C2274E"/>
    <w:rsid w:val="00C22C19"/>
    <w:rsid w:val="00C23056"/>
    <w:rsid w:val="00C231D8"/>
    <w:rsid w:val="00C233F1"/>
    <w:rsid w:val="00C237B9"/>
    <w:rsid w:val="00C23871"/>
    <w:rsid w:val="00C238E7"/>
    <w:rsid w:val="00C239A5"/>
    <w:rsid w:val="00C23BAB"/>
    <w:rsid w:val="00C23F14"/>
    <w:rsid w:val="00C2426D"/>
    <w:rsid w:val="00C242F2"/>
    <w:rsid w:val="00C24312"/>
    <w:rsid w:val="00C24534"/>
    <w:rsid w:val="00C24AF5"/>
    <w:rsid w:val="00C24BE2"/>
    <w:rsid w:val="00C24C60"/>
    <w:rsid w:val="00C24D1C"/>
    <w:rsid w:val="00C24EAD"/>
    <w:rsid w:val="00C24FD3"/>
    <w:rsid w:val="00C25487"/>
    <w:rsid w:val="00C255CA"/>
    <w:rsid w:val="00C257E4"/>
    <w:rsid w:val="00C25829"/>
    <w:rsid w:val="00C26027"/>
    <w:rsid w:val="00C262E7"/>
    <w:rsid w:val="00C264E0"/>
    <w:rsid w:val="00C266A5"/>
    <w:rsid w:val="00C26969"/>
    <w:rsid w:val="00C26D33"/>
    <w:rsid w:val="00C26F91"/>
    <w:rsid w:val="00C2709D"/>
    <w:rsid w:val="00C276C4"/>
    <w:rsid w:val="00C278A1"/>
    <w:rsid w:val="00C278F1"/>
    <w:rsid w:val="00C301C8"/>
    <w:rsid w:val="00C301E0"/>
    <w:rsid w:val="00C30981"/>
    <w:rsid w:val="00C31337"/>
    <w:rsid w:val="00C315A7"/>
    <w:rsid w:val="00C315BC"/>
    <w:rsid w:val="00C315C2"/>
    <w:rsid w:val="00C3176C"/>
    <w:rsid w:val="00C31AF5"/>
    <w:rsid w:val="00C31BD3"/>
    <w:rsid w:val="00C320B4"/>
    <w:rsid w:val="00C320F7"/>
    <w:rsid w:val="00C32135"/>
    <w:rsid w:val="00C321B5"/>
    <w:rsid w:val="00C322ED"/>
    <w:rsid w:val="00C32E99"/>
    <w:rsid w:val="00C334F8"/>
    <w:rsid w:val="00C33A9F"/>
    <w:rsid w:val="00C33C60"/>
    <w:rsid w:val="00C34191"/>
    <w:rsid w:val="00C342C2"/>
    <w:rsid w:val="00C34324"/>
    <w:rsid w:val="00C3444F"/>
    <w:rsid w:val="00C346A7"/>
    <w:rsid w:val="00C347BA"/>
    <w:rsid w:val="00C34979"/>
    <w:rsid w:val="00C351DE"/>
    <w:rsid w:val="00C3526A"/>
    <w:rsid w:val="00C354F1"/>
    <w:rsid w:val="00C35507"/>
    <w:rsid w:val="00C35A13"/>
    <w:rsid w:val="00C35BF4"/>
    <w:rsid w:val="00C35F74"/>
    <w:rsid w:val="00C361C4"/>
    <w:rsid w:val="00C36AF0"/>
    <w:rsid w:val="00C36D5F"/>
    <w:rsid w:val="00C37387"/>
    <w:rsid w:val="00C37533"/>
    <w:rsid w:val="00C37878"/>
    <w:rsid w:val="00C37CE6"/>
    <w:rsid w:val="00C37DE0"/>
    <w:rsid w:val="00C401E8"/>
    <w:rsid w:val="00C409FE"/>
    <w:rsid w:val="00C40A7A"/>
    <w:rsid w:val="00C40AA1"/>
    <w:rsid w:val="00C40B80"/>
    <w:rsid w:val="00C41407"/>
    <w:rsid w:val="00C418E3"/>
    <w:rsid w:val="00C41BFC"/>
    <w:rsid w:val="00C41D85"/>
    <w:rsid w:val="00C41E9C"/>
    <w:rsid w:val="00C41F93"/>
    <w:rsid w:val="00C42019"/>
    <w:rsid w:val="00C4231F"/>
    <w:rsid w:val="00C424B8"/>
    <w:rsid w:val="00C42557"/>
    <w:rsid w:val="00C428AD"/>
    <w:rsid w:val="00C4297C"/>
    <w:rsid w:val="00C42AFA"/>
    <w:rsid w:val="00C42F0F"/>
    <w:rsid w:val="00C431D3"/>
    <w:rsid w:val="00C432AD"/>
    <w:rsid w:val="00C435B1"/>
    <w:rsid w:val="00C43B59"/>
    <w:rsid w:val="00C43C77"/>
    <w:rsid w:val="00C43CB5"/>
    <w:rsid w:val="00C44346"/>
    <w:rsid w:val="00C45013"/>
    <w:rsid w:val="00C45361"/>
    <w:rsid w:val="00C45438"/>
    <w:rsid w:val="00C45444"/>
    <w:rsid w:val="00C45FD0"/>
    <w:rsid w:val="00C46673"/>
    <w:rsid w:val="00C4681D"/>
    <w:rsid w:val="00C46ADF"/>
    <w:rsid w:val="00C46D8A"/>
    <w:rsid w:val="00C46EBF"/>
    <w:rsid w:val="00C46FFF"/>
    <w:rsid w:val="00C47256"/>
    <w:rsid w:val="00C474F9"/>
    <w:rsid w:val="00C4782E"/>
    <w:rsid w:val="00C47D90"/>
    <w:rsid w:val="00C47DB6"/>
    <w:rsid w:val="00C5013C"/>
    <w:rsid w:val="00C50649"/>
    <w:rsid w:val="00C50B59"/>
    <w:rsid w:val="00C51059"/>
    <w:rsid w:val="00C516C0"/>
    <w:rsid w:val="00C5182C"/>
    <w:rsid w:val="00C51916"/>
    <w:rsid w:val="00C51920"/>
    <w:rsid w:val="00C51B7A"/>
    <w:rsid w:val="00C520F5"/>
    <w:rsid w:val="00C521EA"/>
    <w:rsid w:val="00C52273"/>
    <w:rsid w:val="00C525F6"/>
    <w:rsid w:val="00C52C25"/>
    <w:rsid w:val="00C52F19"/>
    <w:rsid w:val="00C531A6"/>
    <w:rsid w:val="00C535CC"/>
    <w:rsid w:val="00C53734"/>
    <w:rsid w:val="00C537A1"/>
    <w:rsid w:val="00C5390D"/>
    <w:rsid w:val="00C539B6"/>
    <w:rsid w:val="00C53A92"/>
    <w:rsid w:val="00C53B30"/>
    <w:rsid w:val="00C53C2A"/>
    <w:rsid w:val="00C53E54"/>
    <w:rsid w:val="00C53E7E"/>
    <w:rsid w:val="00C54078"/>
    <w:rsid w:val="00C5420F"/>
    <w:rsid w:val="00C5444D"/>
    <w:rsid w:val="00C54CC4"/>
    <w:rsid w:val="00C5518D"/>
    <w:rsid w:val="00C5522C"/>
    <w:rsid w:val="00C55280"/>
    <w:rsid w:val="00C55351"/>
    <w:rsid w:val="00C5590B"/>
    <w:rsid w:val="00C55C41"/>
    <w:rsid w:val="00C55DCD"/>
    <w:rsid w:val="00C55E5D"/>
    <w:rsid w:val="00C55ED5"/>
    <w:rsid w:val="00C55FBC"/>
    <w:rsid w:val="00C5659B"/>
    <w:rsid w:val="00C56910"/>
    <w:rsid w:val="00C569BB"/>
    <w:rsid w:val="00C56C65"/>
    <w:rsid w:val="00C570D5"/>
    <w:rsid w:val="00C5733F"/>
    <w:rsid w:val="00C57665"/>
    <w:rsid w:val="00C5774B"/>
    <w:rsid w:val="00C57A1F"/>
    <w:rsid w:val="00C57B43"/>
    <w:rsid w:val="00C57C2B"/>
    <w:rsid w:val="00C57EE0"/>
    <w:rsid w:val="00C60105"/>
    <w:rsid w:val="00C60943"/>
    <w:rsid w:val="00C60CBC"/>
    <w:rsid w:val="00C60F4E"/>
    <w:rsid w:val="00C61127"/>
    <w:rsid w:val="00C61310"/>
    <w:rsid w:val="00C617BA"/>
    <w:rsid w:val="00C618A9"/>
    <w:rsid w:val="00C61F01"/>
    <w:rsid w:val="00C623CE"/>
    <w:rsid w:val="00C6248D"/>
    <w:rsid w:val="00C62626"/>
    <w:rsid w:val="00C626C7"/>
    <w:rsid w:val="00C62BDB"/>
    <w:rsid w:val="00C62BFB"/>
    <w:rsid w:val="00C630AC"/>
    <w:rsid w:val="00C63100"/>
    <w:rsid w:val="00C638A6"/>
    <w:rsid w:val="00C63982"/>
    <w:rsid w:val="00C63D38"/>
    <w:rsid w:val="00C63DDA"/>
    <w:rsid w:val="00C63EA7"/>
    <w:rsid w:val="00C63FFD"/>
    <w:rsid w:val="00C6443A"/>
    <w:rsid w:val="00C64C51"/>
    <w:rsid w:val="00C64D41"/>
    <w:rsid w:val="00C65A7A"/>
    <w:rsid w:val="00C65B30"/>
    <w:rsid w:val="00C65C89"/>
    <w:rsid w:val="00C65E95"/>
    <w:rsid w:val="00C65EFC"/>
    <w:rsid w:val="00C66196"/>
    <w:rsid w:val="00C661D7"/>
    <w:rsid w:val="00C6623C"/>
    <w:rsid w:val="00C66480"/>
    <w:rsid w:val="00C667D5"/>
    <w:rsid w:val="00C669A6"/>
    <w:rsid w:val="00C66A8F"/>
    <w:rsid w:val="00C6704B"/>
    <w:rsid w:val="00C6715A"/>
    <w:rsid w:val="00C673EC"/>
    <w:rsid w:val="00C6747F"/>
    <w:rsid w:val="00C6749E"/>
    <w:rsid w:val="00C6762C"/>
    <w:rsid w:val="00C67DE7"/>
    <w:rsid w:val="00C67EB2"/>
    <w:rsid w:val="00C6D27F"/>
    <w:rsid w:val="00C701E4"/>
    <w:rsid w:val="00C7037A"/>
    <w:rsid w:val="00C70564"/>
    <w:rsid w:val="00C70565"/>
    <w:rsid w:val="00C706DB"/>
    <w:rsid w:val="00C70955"/>
    <w:rsid w:val="00C70EE4"/>
    <w:rsid w:val="00C70F7F"/>
    <w:rsid w:val="00C7103C"/>
    <w:rsid w:val="00C711E4"/>
    <w:rsid w:val="00C71502"/>
    <w:rsid w:val="00C71597"/>
    <w:rsid w:val="00C7168E"/>
    <w:rsid w:val="00C71CF3"/>
    <w:rsid w:val="00C72203"/>
    <w:rsid w:val="00C724A8"/>
    <w:rsid w:val="00C72909"/>
    <w:rsid w:val="00C72B7E"/>
    <w:rsid w:val="00C733F9"/>
    <w:rsid w:val="00C7348E"/>
    <w:rsid w:val="00C7353D"/>
    <w:rsid w:val="00C737B4"/>
    <w:rsid w:val="00C73F60"/>
    <w:rsid w:val="00C74157"/>
    <w:rsid w:val="00C74420"/>
    <w:rsid w:val="00C747E1"/>
    <w:rsid w:val="00C749C0"/>
    <w:rsid w:val="00C74FD4"/>
    <w:rsid w:val="00C75275"/>
    <w:rsid w:val="00C752FC"/>
    <w:rsid w:val="00C75961"/>
    <w:rsid w:val="00C75B17"/>
    <w:rsid w:val="00C75B94"/>
    <w:rsid w:val="00C75F1F"/>
    <w:rsid w:val="00C76662"/>
    <w:rsid w:val="00C76D5B"/>
    <w:rsid w:val="00C76F95"/>
    <w:rsid w:val="00C7728C"/>
    <w:rsid w:val="00C7744C"/>
    <w:rsid w:val="00C7767E"/>
    <w:rsid w:val="00C7779A"/>
    <w:rsid w:val="00C7787E"/>
    <w:rsid w:val="00C77EA1"/>
    <w:rsid w:val="00C77FF3"/>
    <w:rsid w:val="00C80110"/>
    <w:rsid w:val="00C8023F"/>
    <w:rsid w:val="00C80270"/>
    <w:rsid w:val="00C80499"/>
    <w:rsid w:val="00C80722"/>
    <w:rsid w:val="00C807D2"/>
    <w:rsid w:val="00C8087D"/>
    <w:rsid w:val="00C80BFA"/>
    <w:rsid w:val="00C80CB4"/>
    <w:rsid w:val="00C80EFA"/>
    <w:rsid w:val="00C80F1E"/>
    <w:rsid w:val="00C81098"/>
    <w:rsid w:val="00C81675"/>
    <w:rsid w:val="00C81B77"/>
    <w:rsid w:val="00C81C56"/>
    <w:rsid w:val="00C81C91"/>
    <w:rsid w:val="00C81CDA"/>
    <w:rsid w:val="00C81DBB"/>
    <w:rsid w:val="00C8282A"/>
    <w:rsid w:val="00C829DA"/>
    <w:rsid w:val="00C82D03"/>
    <w:rsid w:val="00C82D39"/>
    <w:rsid w:val="00C82DB9"/>
    <w:rsid w:val="00C83007"/>
    <w:rsid w:val="00C83270"/>
    <w:rsid w:val="00C83289"/>
    <w:rsid w:val="00C8344C"/>
    <w:rsid w:val="00C8383E"/>
    <w:rsid w:val="00C83D16"/>
    <w:rsid w:val="00C83FF8"/>
    <w:rsid w:val="00C84173"/>
    <w:rsid w:val="00C8417D"/>
    <w:rsid w:val="00C84340"/>
    <w:rsid w:val="00C846CE"/>
    <w:rsid w:val="00C8479A"/>
    <w:rsid w:val="00C84F22"/>
    <w:rsid w:val="00C851FA"/>
    <w:rsid w:val="00C85CC0"/>
    <w:rsid w:val="00C85D02"/>
    <w:rsid w:val="00C85EC1"/>
    <w:rsid w:val="00C85EC9"/>
    <w:rsid w:val="00C86032"/>
    <w:rsid w:val="00C863AA"/>
    <w:rsid w:val="00C8695A"/>
    <w:rsid w:val="00C86B33"/>
    <w:rsid w:val="00C86B67"/>
    <w:rsid w:val="00C87178"/>
    <w:rsid w:val="00C87302"/>
    <w:rsid w:val="00C87A7D"/>
    <w:rsid w:val="00C90378"/>
    <w:rsid w:val="00C903B1"/>
    <w:rsid w:val="00C906A0"/>
    <w:rsid w:val="00C90712"/>
    <w:rsid w:val="00C909B7"/>
    <w:rsid w:val="00C90B21"/>
    <w:rsid w:val="00C90B9B"/>
    <w:rsid w:val="00C914B9"/>
    <w:rsid w:val="00C91568"/>
    <w:rsid w:val="00C91EE0"/>
    <w:rsid w:val="00C92123"/>
    <w:rsid w:val="00C9227F"/>
    <w:rsid w:val="00C92387"/>
    <w:rsid w:val="00C9245D"/>
    <w:rsid w:val="00C92580"/>
    <w:rsid w:val="00C92AAE"/>
    <w:rsid w:val="00C92C21"/>
    <w:rsid w:val="00C92D6E"/>
    <w:rsid w:val="00C93022"/>
    <w:rsid w:val="00C932B1"/>
    <w:rsid w:val="00C9352A"/>
    <w:rsid w:val="00C93EAA"/>
    <w:rsid w:val="00C93FC4"/>
    <w:rsid w:val="00C9477B"/>
    <w:rsid w:val="00C948CB"/>
    <w:rsid w:val="00C949F3"/>
    <w:rsid w:val="00C94A7E"/>
    <w:rsid w:val="00C94FF8"/>
    <w:rsid w:val="00C95063"/>
    <w:rsid w:val="00C95184"/>
    <w:rsid w:val="00C95D0B"/>
    <w:rsid w:val="00C95DF8"/>
    <w:rsid w:val="00C95F66"/>
    <w:rsid w:val="00C9638F"/>
    <w:rsid w:val="00C96DC5"/>
    <w:rsid w:val="00C97774"/>
    <w:rsid w:val="00C97A7E"/>
    <w:rsid w:val="00C97D73"/>
    <w:rsid w:val="00C97DFF"/>
    <w:rsid w:val="00CA04FC"/>
    <w:rsid w:val="00CA0A3B"/>
    <w:rsid w:val="00CA0CB1"/>
    <w:rsid w:val="00CA0EC8"/>
    <w:rsid w:val="00CA1596"/>
    <w:rsid w:val="00CA16FC"/>
    <w:rsid w:val="00CA1B08"/>
    <w:rsid w:val="00CA1C2B"/>
    <w:rsid w:val="00CA202A"/>
    <w:rsid w:val="00CA20EB"/>
    <w:rsid w:val="00CA2377"/>
    <w:rsid w:val="00CA26D0"/>
    <w:rsid w:val="00CA271B"/>
    <w:rsid w:val="00CA28C2"/>
    <w:rsid w:val="00CA2A68"/>
    <w:rsid w:val="00CA2B6D"/>
    <w:rsid w:val="00CA312B"/>
    <w:rsid w:val="00CA33C0"/>
    <w:rsid w:val="00CA3EE6"/>
    <w:rsid w:val="00CA4CDF"/>
    <w:rsid w:val="00CA4E73"/>
    <w:rsid w:val="00CA4F61"/>
    <w:rsid w:val="00CA532C"/>
    <w:rsid w:val="00CA549D"/>
    <w:rsid w:val="00CA54E6"/>
    <w:rsid w:val="00CA59BF"/>
    <w:rsid w:val="00CA5A3A"/>
    <w:rsid w:val="00CA5B03"/>
    <w:rsid w:val="00CA5E6D"/>
    <w:rsid w:val="00CA5F06"/>
    <w:rsid w:val="00CA61E8"/>
    <w:rsid w:val="00CA65AB"/>
    <w:rsid w:val="00CA6981"/>
    <w:rsid w:val="00CA6BA8"/>
    <w:rsid w:val="00CA6D8C"/>
    <w:rsid w:val="00CA6DA3"/>
    <w:rsid w:val="00CA7202"/>
    <w:rsid w:val="00CA725E"/>
    <w:rsid w:val="00CA73B2"/>
    <w:rsid w:val="00CA75C4"/>
    <w:rsid w:val="00CB013C"/>
    <w:rsid w:val="00CB0211"/>
    <w:rsid w:val="00CB02C0"/>
    <w:rsid w:val="00CB0681"/>
    <w:rsid w:val="00CB0792"/>
    <w:rsid w:val="00CB09B0"/>
    <w:rsid w:val="00CB0D5C"/>
    <w:rsid w:val="00CB13CD"/>
    <w:rsid w:val="00CB185C"/>
    <w:rsid w:val="00CB18F5"/>
    <w:rsid w:val="00CB195B"/>
    <w:rsid w:val="00CB1CB6"/>
    <w:rsid w:val="00CB1FDD"/>
    <w:rsid w:val="00CB206A"/>
    <w:rsid w:val="00CB21E1"/>
    <w:rsid w:val="00CB256A"/>
    <w:rsid w:val="00CB2621"/>
    <w:rsid w:val="00CB2B39"/>
    <w:rsid w:val="00CB2CC4"/>
    <w:rsid w:val="00CB2E61"/>
    <w:rsid w:val="00CB2FCD"/>
    <w:rsid w:val="00CB30D1"/>
    <w:rsid w:val="00CB45D1"/>
    <w:rsid w:val="00CB4615"/>
    <w:rsid w:val="00CB4B98"/>
    <w:rsid w:val="00CB4D1A"/>
    <w:rsid w:val="00CB4E48"/>
    <w:rsid w:val="00CB52E3"/>
    <w:rsid w:val="00CB54D4"/>
    <w:rsid w:val="00CB55CD"/>
    <w:rsid w:val="00CB5957"/>
    <w:rsid w:val="00CB5F13"/>
    <w:rsid w:val="00CB6388"/>
    <w:rsid w:val="00CB65EB"/>
    <w:rsid w:val="00CB6843"/>
    <w:rsid w:val="00CB688E"/>
    <w:rsid w:val="00CB6F7E"/>
    <w:rsid w:val="00CB71B1"/>
    <w:rsid w:val="00CB7416"/>
    <w:rsid w:val="00CB7600"/>
    <w:rsid w:val="00CB7982"/>
    <w:rsid w:val="00CB7C05"/>
    <w:rsid w:val="00CB7EF5"/>
    <w:rsid w:val="00CC001C"/>
    <w:rsid w:val="00CC0D54"/>
    <w:rsid w:val="00CC10C7"/>
    <w:rsid w:val="00CC14D5"/>
    <w:rsid w:val="00CC14DC"/>
    <w:rsid w:val="00CC14ED"/>
    <w:rsid w:val="00CC16E1"/>
    <w:rsid w:val="00CC197A"/>
    <w:rsid w:val="00CC1A16"/>
    <w:rsid w:val="00CC1AB9"/>
    <w:rsid w:val="00CC1DE6"/>
    <w:rsid w:val="00CC243F"/>
    <w:rsid w:val="00CC272A"/>
    <w:rsid w:val="00CC2850"/>
    <w:rsid w:val="00CC2B15"/>
    <w:rsid w:val="00CC2BA9"/>
    <w:rsid w:val="00CC2E3C"/>
    <w:rsid w:val="00CC3012"/>
    <w:rsid w:val="00CC3898"/>
    <w:rsid w:val="00CC39E9"/>
    <w:rsid w:val="00CC3A50"/>
    <w:rsid w:val="00CC4181"/>
    <w:rsid w:val="00CC4415"/>
    <w:rsid w:val="00CC4696"/>
    <w:rsid w:val="00CC4A06"/>
    <w:rsid w:val="00CC4FF0"/>
    <w:rsid w:val="00CC53A7"/>
    <w:rsid w:val="00CC53C9"/>
    <w:rsid w:val="00CC5904"/>
    <w:rsid w:val="00CC5A27"/>
    <w:rsid w:val="00CC64DB"/>
    <w:rsid w:val="00CC67C9"/>
    <w:rsid w:val="00CC6C9D"/>
    <w:rsid w:val="00CC6D3F"/>
    <w:rsid w:val="00CC6DA9"/>
    <w:rsid w:val="00CC76B0"/>
    <w:rsid w:val="00CC791B"/>
    <w:rsid w:val="00CD0391"/>
    <w:rsid w:val="00CD05A1"/>
    <w:rsid w:val="00CD062D"/>
    <w:rsid w:val="00CD0731"/>
    <w:rsid w:val="00CD0B4F"/>
    <w:rsid w:val="00CD0E91"/>
    <w:rsid w:val="00CD136A"/>
    <w:rsid w:val="00CD1485"/>
    <w:rsid w:val="00CD15E1"/>
    <w:rsid w:val="00CD16FC"/>
    <w:rsid w:val="00CD19E1"/>
    <w:rsid w:val="00CD1AEB"/>
    <w:rsid w:val="00CD1BC5"/>
    <w:rsid w:val="00CD2022"/>
    <w:rsid w:val="00CD211C"/>
    <w:rsid w:val="00CD256D"/>
    <w:rsid w:val="00CD27D3"/>
    <w:rsid w:val="00CD3072"/>
    <w:rsid w:val="00CD3134"/>
    <w:rsid w:val="00CD3207"/>
    <w:rsid w:val="00CD3281"/>
    <w:rsid w:val="00CD3B4F"/>
    <w:rsid w:val="00CD3BAE"/>
    <w:rsid w:val="00CD3BB8"/>
    <w:rsid w:val="00CD40FE"/>
    <w:rsid w:val="00CD4452"/>
    <w:rsid w:val="00CD44FC"/>
    <w:rsid w:val="00CD4672"/>
    <w:rsid w:val="00CD4DD8"/>
    <w:rsid w:val="00CD4F83"/>
    <w:rsid w:val="00CD5179"/>
    <w:rsid w:val="00CD522D"/>
    <w:rsid w:val="00CD53DE"/>
    <w:rsid w:val="00CD55D9"/>
    <w:rsid w:val="00CD585F"/>
    <w:rsid w:val="00CD5A92"/>
    <w:rsid w:val="00CD5CA6"/>
    <w:rsid w:val="00CD5F27"/>
    <w:rsid w:val="00CD641D"/>
    <w:rsid w:val="00CD64E7"/>
    <w:rsid w:val="00CD66C9"/>
    <w:rsid w:val="00CD681E"/>
    <w:rsid w:val="00CD6A24"/>
    <w:rsid w:val="00CD6E6A"/>
    <w:rsid w:val="00CE0356"/>
    <w:rsid w:val="00CE0D3F"/>
    <w:rsid w:val="00CE0EA7"/>
    <w:rsid w:val="00CE1587"/>
    <w:rsid w:val="00CE15C7"/>
    <w:rsid w:val="00CE1679"/>
    <w:rsid w:val="00CE17F3"/>
    <w:rsid w:val="00CE1EC9"/>
    <w:rsid w:val="00CE2305"/>
    <w:rsid w:val="00CE2571"/>
    <w:rsid w:val="00CE2600"/>
    <w:rsid w:val="00CE2636"/>
    <w:rsid w:val="00CE27CE"/>
    <w:rsid w:val="00CE2B7F"/>
    <w:rsid w:val="00CE3550"/>
    <w:rsid w:val="00CE3C0F"/>
    <w:rsid w:val="00CE3D78"/>
    <w:rsid w:val="00CE3EE1"/>
    <w:rsid w:val="00CE3F92"/>
    <w:rsid w:val="00CE4321"/>
    <w:rsid w:val="00CE437D"/>
    <w:rsid w:val="00CE474D"/>
    <w:rsid w:val="00CE57B7"/>
    <w:rsid w:val="00CE5854"/>
    <w:rsid w:val="00CE5943"/>
    <w:rsid w:val="00CE5E65"/>
    <w:rsid w:val="00CE62E8"/>
    <w:rsid w:val="00CE659A"/>
    <w:rsid w:val="00CE6664"/>
    <w:rsid w:val="00CE7627"/>
    <w:rsid w:val="00CE7667"/>
    <w:rsid w:val="00CE7725"/>
    <w:rsid w:val="00CE7AFB"/>
    <w:rsid w:val="00CE7FBC"/>
    <w:rsid w:val="00CF01C4"/>
    <w:rsid w:val="00CF160C"/>
    <w:rsid w:val="00CF1AC7"/>
    <w:rsid w:val="00CF1E63"/>
    <w:rsid w:val="00CF2024"/>
    <w:rsid w:val="00CF22D2"/>
    <w:rsid w:val="00CF2386"/>
    <w:rsid w:val="00CF2A2E"/>
    <w:rsid w:val="00CF2C30"/>
    <w:rsid w:val="00CF32E0"/>
    <w:rsid w:val="00CF3471"/>
    <w:rsid w:val="00CF34BE"/>
    <w:rsid w:val="00CF35B2"/>
    <w:rsid w:val="00CF36BE"/>
    <w:rsid w:val="00CF3BCD"/>
    <w:rsid w:val="00CF4079"/>
    <w:rsid w:val="00CF43B8"/>
    <w:rsid w:val="00CF4C71"/>
    <w:rsid w:val="00CF4F7E"/>
    <w:rsid w:val="00CF514F"/>
    <w:rsid w:val="00CF534A"/>
    <w:rsid w:val="00CF545C"/>
    <w:rsid w:val="00CF591F"/>
    <w:rsid w:val="00CF5BB6"/>
    <w:rsid w:val="00CF5C55"/>
    <w:rsid w:val="00CF5D2A"/>
    <w:rsid w:val="00CF5DDA"/>
    <w:rsid w:val="00CF6514"/>
    <w:rsid w:val="00CF6527"/>
    <w:rsid w:val="00CF6547"/>
    <w:rsid w:val="00CF664D"/>
    <w:rsid w:val="00CF6881"/>
    <w:rsid w:val="00CF688F"/>
    <w:rsid w:val="00CF6974"/>
    <w:rsid w:val="00CF6A0E"/>
    <w:rsid w:val="00CF6A2E"/>
    <w:rsid w:val="00CF7316"/>
    <w:rsid w:val="00CF7666"/>
    <w:rsid w:val="00CF7942"/>
    <w:rsid w:val="00D0129E"/>
    <w:rsid w:val="00D01371"/>
    <w:rsid w:val="00D0147A"/>
    <w:rsid w:val="00D0148E"/>
    <w:rsid w:val="00D0177D"/>
    <w:rsid w:val="00D01C8D"/>
    <w:rsid w:val="00D01CA3"/>
    <w:rsid w:val="00D01CBB"/>
    <w:rsid w:val="00D01D47"/>
    <w:rsid w:val="00D01D9E"/>
    <w:rsid w:val="00D01DE7"/>
    <w:rsid w:val="00D01EDA"/>
    <w:rsid w:val="00D0218D"/>
    <w:rsid w:val="00D025D1"/>
    <w:rsid w:val="00D02F2F"/>
    <w:rsid w:val="00D0310D"/>
    <w:rsid w:val="00D0331C"/>
    <w:rsid w:val="00D035AE"/>
    <w:rsid w:val="00D03AAC"/>
    <w:rsid w:val="00D03F4E"/>
    <w:rsid w:val="00D041A1"/>
    <w:rsid w:val="00D04592"/>
    <w:rsid w:val="00D04A26"/>
    <w:rsid w:val="00D04C3C"/>
    <w:rsid w:val="00D05899"/>
    <w:rsid w:val="00D05CEA"/>
    <w:rsid w:val="00D05DEC"/>
    <w:rsid w:val="00D05E3A"/>
    <w:rsid w:val="00D05E3D"/>
    <w:rsid w:val="00D06207"/>
    <w:rsid w:val="00D06241"/>
    <w:rsid w:val="00D062A4"/>
    <w:rsid w:val="00D063B0"/>
    <w:rsid w:val="00D06777"/>
    <w:rsid w:val="00D06780"/>
    <w:rsid w:val="00D069EB"/>
    <w:rsid w:val="00D06B28"/>
    <w:rsid w:val="00D06E49"/>
    <w:rsid w:val="00D070FB"/>
    <w:rsid w:val="00D07279"/>
    <w:rsid w:val="00D0780D"/>
    <w:rsid w:val="00D079B7"/>
    <w:rsid w:val="00D07E78"/>
    <w:rsid w:val="00D10108"/>
    <w:rsid w:val="00D10177"/>
    <w:rsid w:val="00D101EC"/>
    <w:rsid w:val="00D103FF"/>
    <w:rsid w:val="00D1077A"/>
    <w:rsid w:val="00D10B45"/>
    <w:rsid w:val="00D10CEA"/>
    <w:rsid w:val="00D10E14"/>
    <w:rsid w:val="00D11075"/>
    <w:rsid w:val="00D11302"/>
    <w:rsid w:val="00D115B9"/>
    <w:rsid w:val="00D1162A"/>
    <w:rsid w:val="00D1197F"/>
    <w:rsid w:val="00D120A1"/>
    <w:rsid w:val="00D123A7"/>
    <w:rsid w:val="00D12471"/>
    <w:rsid w:val="00D12532"/>
    <w:rsid w:val="00D12A86"/>
    <w:rsid w:val="00D12B51"/>
    <w:rsid w:val="00D12B79"/>
    <w:rsid w:val="00D130AB"/>
    <w:rsid w:val="00D1327B"/>
    <w:rsid w:val="00D13382"/>
    <w:rsid w:val="00D1381F"/>
    <w:rsid w:val="00D13837"/>
    <w:rsid w:val="00D13958"/>
    <w:rsid w:val="00D139F1"/>
    <w:rsid w:val="00D13CAD"/>
    <w:rsid w:val="00D13E5E"/>
    <w:rsid w:val="00D13FAB"/>
    <w:rsid w:val="00D13FCA"/>
    <w:rsid w:val="00D142EF"/>
    <w:rsid w:val="00D143FF"/>
    <w:rsid w:val="00D149EA"/>
    <w:rsid w:val="00D1569C"/>
    <w:rsid w:val="00D157C3"/>
    <w:rsid w:val="00D15A7D"/>
    <w:rsid w:val="00D166CF"/>
    <w:rsid w:val="00D16B76"/>
    <w:rsid w:val="00D16D38"/>
    <w:rsid w:val="00D177CE"/>
    <w:rsid w:val="00D17D3F"/>
    <w:rsid w:val="00D20211"/>
    <w:rsid w:val="00D2061C"/>
    <w:rsid w:val="00D21226"/>
    <w:rsid w:val="00D21282"/>
    <w:rsid w:val="00D2129C"/>
    <w:rsid w:val="00D2149D"/>
    <w:rsid w:val="00D21747"/>
    <w:rsid w:val="00D21849"/>
    <w:rsid w:val="00D21B72"/>
    <w:rsid w:val="00D220D1"/>
    <w:rsid w:val="00D222D1"/>
    <w:rsid w:val="00D22895"/>
    <w:rsid w:val="00D22DE4"/>
    <w:rsid w:val="00D23394"/>
    <w:rsid w:val="00D23CFC"/>
    <w:rsid w:val="00D2421F"/>
    <w:rsid w:val="00D2469A"/>
    <w:rsid w:val="00D24BC6"/>
    <w:rsid w:val="00D24C2C"/>
    <w:rsid w:val="00D24CFD"/>
    <w:rsid w:val="00D24D16"/>
    <w:rsid w:val="00D25087"/>
    <w:rsid w:val="00D25120"/>
    <w:rsid w:val="00D25130"/>
    <w:rsid w:val="00D25CDC"/>
    <w:rsid w:val="00D2643B"/>
    <w:rsid w:val="00D266F7"/>
    <w:rsid w:val="00D26A67"/>
    <w:rsid w:val="00D272EE"/>
    <w:rsid w:val="00D272F9"/>
    <w:rsid w:val="00D274B4"/>
    <w:rsid w:val="00D27507"/>
    <w:rsid w:val="00D27924"/>
    <w:rsid w:val="00D2C2E6"/>
    <w:rsid w:val="00D30095"/>
    <w:rsid w:val="00D30256"/>
    <w:rsid w:val="00D306F8"/>
    <w:rsid w:val="00D30761"/>
    <w:rsid w:val="00D30A90"/>
    <w:rsid w:val="00D30B8F"/>
    <w:rsid w:val="00D30E14"/>
    <w:rsid w:val="00D315A5"/>
    <w:rsid w:val="00D3161A"/>
    <w:rsid w:val="00D316F6"/>
    <w:rsid w:val="00D318A2"/>
    <w:rsid w:val="00D31BC5"/>
    <w:rsid w:val="00D32A6C"/>
    <w:rsid w:val="00D32C59"/>
    <w:rsid w:val="00D32C75"/>
    <w:rsid w:val="00D32FDF"/>
    <w:rsid w:val="00D33077"/>
    <w:rsid w:val="00D33351"/>
    <w:rsid w:val="00D33568"/>
    <w:rsid w:val="00D33B8C"/>
    <w:rsid w:val="00D34106"/>
    <w:rsid w:val="00D3432A"/>
    <w:rsid w:val="00D34C44"/>
    <w:rsid w:val="00D3548F"/>
    <w:rsid w:val="00D355AA"/>
    <w:rsid w:val="00D35699"/>
    <w:rsid w:val="00D357A1"/>
    <w:rsid w:val="00D3598A"/>
    <w:rsid w:val="00D359EF"/>
    <w:rsid w:val="00D35BD4"/>
    <w:rsid w:val="00D36022"/>
    <w:rsid w:val="00D364A5"/>
    <w:rsid w:val="00D3672E"/>
    <w:rsid w:val="00D367D1"/>
    <w:rsid w:val="00D36A21"/>
    <w:rsid w:val="00D376DF"/>
    <w:rsid w:val="00D379D8"/>
    <w:rsid w:val="00D37E0D"/>
    <w:rsid w:val="00D38B23"/>
    <w:rsid w:val="00D40066"/>
    <w:rsid w:val="00D40249"/>
    <w:rsid w:val="00D40767"/>
    <w:rsid w:val="00D409E8"/>
    <w:rsid w:val="00D40A42"/>
    <w:rsid w:val="00D40AD7"/>
    <w:rsid w:val="00D40DD7"/>
    <w:rsid w:val="00D4124A"/>
    <w:rsid w:val="00D412CD"/>
    <w:rsid w:val="00D415CF"/>
    <w:rsid w:val="00D41C97"/>
    <w:rsid w:val="00D41E20"/>
    <w:rsid w:val="00D420B1"/>
    <w:rsid w:val="00D4220D"/>
    <w:rsid w:val="00D42959"/>
    <w:rsid w:val="00D42C0C"/>
    <w:rsid w:val="00D42D37"/>
    <w:rsid w:val="00D42D3D"/>
    <w:rsid w:val="00D42D91"/>
    <w:rsid w:val="00D43715"/>
    <w:rsid w:val="00D4396B"/>
    <w:rsid w:val="00D43DAE"/>
    <w:rsid w:val="00D443B3"/>
    <w:rsid w:val="00D453A5"/>
    <w:rsid w:val="00D459F5"/>
    <w:rsid w:val="00D45AF4"/>
    <w:rsid w:val="00D45CDE"/>
    <w:rsid w:val="00D45E14"/>
    <w:rsid w:val="00D464E5"/>
    <w:rsid w:val="00D46603"/>
    <w:rsid w:val="00D468C0"/>
    <w:rsid w:val="00D46BF2"/>
    <w:rsid w:val="00D46DA8"/>
    <w:rsid w:val="00D46F65"/>
    <w:rsid w:val="00D47571"/>
    <w:rsid w:val="00D47ECB"/>
    <w:rsid w:val="00D47F03"/>
    <w:rsid w:val="00D500E5"/>
    <w:rsid w:val="00D50628"/>
    <w:rsid w:val="00D50656"/>
    <w:rsid w:val="00D509EF"/>
    <w:rsid w:val="00D5155D"/>
    <w:rsid w:val="00D5173E"/>
    <w:rsid w:val="00D518AE"/>
    <w:rsid w:val="00D518DC"/>
    <w:rsid w:val="00D51AD5"/>
    <w:rsid w:val="00D51CCC"/>
    <w:rsid w:val="00D51EE9"/>
    <w:rsid w:val="00D51F09"/>
    <w:rsid w:val="00D520EC"/>
    <w:rsid w:val="00D5224F"/>
    <w:rsid w:val="00D523B7"/>
    <w:rsid w:val="00D5240F"/>
    <w:rsid w:val="00D527D4"/>
    <w:rsid w:val="00D53406"/>
    <w:rsid w:val="00D537F6"/>
    <w:rsid w:val="00D53BA2"/>
    <w:rsid w:val="00D53DDB"/>
    <w:rsid w:val="00D53F14"/>
    <w:rsid w:val="00D53F36"/>
    <w:rsid w:val="00D541B5"/>
    <w:rsid w:val="00D5432A"/>
    <w:rsid w:val="00D54FA1"/>
    <w:rsid w:val="00D5509F"/>
    <w:rsid w:val="00D55BE4"/>
    <w:rsid w:val="00D5604B"/>
    <w:rsid w:val="00D5609A"/>
    <w:rsid w:val="00D5611E"/>
    <w:rsid w:val="00D5617B"/>
    <w:rsid w:val="00D5692F"/>
    <w:rsid w:val="00D56995"/>
    <w:rsid w:val="00D56B06"/>
    <w:rsid w:val="00D56D17"/>
    <w:rsid w:val="00D570B8"/>
    <w:rsid w:val="00D5715C"/>
    <w:rsid w:val="00D57344"/>
    <w:rsid w:val="00D575EC"/>
    <w:rsid w:val="00D57FDD"/>
    <w:rsid w:val="00D60901"/>
    <w:rsid w:val="00D609EE"/>
    <w:rsid w:val="00D60BD5"/>
    <w:rsid w:val="00D60BF5"/>
    <w:rsid w:val="00D60DAF"/>
    <w:rsid w:val="00D6149E"/>
    <w:rsid w:val="00D6181F"/>
    <w:rsid w:val="00D61841"/>
    <w:rsid w:val="00D61A79"/>
    <w:rsid w:val="00D61D58"/>
    <w:rsid w:val="00D61E9A"/>
    <w:rsid w:val="00D62171"/>
    <w:rsid w:val="00D6279B"/>
    <w:rsid w:val="00D62DB7"/>
    <w:rsid w:val="00D63058"/>
    <w:rsid w:val="00D631AA"/>
    <w:rsid w:val="00D637A1"/>
    <w:rsid w:val="00D637B8"/>
    <w:rsid w:val="00D63834"/>
    <w:rsid w:val="00D63CA3"/>
    <w:rsid w:val="00D63CD4"/>
    <w:rsid w:val="00D63E89"/>
    <w:rsid w:val="00D64114"/>
    <w:rsid w:val="00D642B0"/>
    <w:rsid w:val="00D643BE"/>
    <w:rsid w:val="00D6447A"/>
    <w:rsid w:val="00D644BC"/>
    <w:rsid w:val="00D64697"/>
    <w:rsid w:val="00D647D2"/>
    <w:rsid w:val="00D64BDA"/>
    <w:rsid w:val="00D64F54"/>
    <w:rsid w:val="00D6509B"/>
    <w:rsid w:val="00D65482"/>
    <w:rsid w:val="00D654CB"/>
    <w:rsid w:val="00D656B9"/>
    <w:rsid w:val="00D65786"/>
    <w:rsid w:val="00D65A4F"/>
    <w:rsid w:val="00D65AEC"/>
    <w:rsid w:val="00D65C72"/>
    <w:rsid w:val="00D66337"/>
    <w:rsid w:val="00D66520"/>
    <w:rsid w:val="00D6666A"/>
    <w:rsid w:val="00D6689F"/>
    <w:rsid w:val="00D66A66"/>
    <w:rsid w:val="00D66C20"/>
    <w:rsid w:val="00D66FE8"/>
    <w:rsid w:val="00D6704A"/>
    <w:rsid w:val="00D672C8"/>
    <w:rsid w:val="00D67765"/>
    <w:rsid w:val="00D67777"/>
    <w:rsid w:val="00D677D4"/>
    <w:rsid w:val="00D67FB4"/>
    <w:rsid w:val="00D7051B"/>
    <w:rsid w:val="00D710AF"/>
    <w:rsid w:val="00D711FF"/>
    <w:rsid w:val="00D71232"/>
    <w:rsid w:val="00D71A7D"/>
    <w:rsid w:val="00D71DD1"/>
    <w:rsid w:val="00D722C1"/>
    <w:rsid w:val="00D7280C"/>
    <w:rsid w:val="00D72843"/>
    <w:rsid w:val="00D72957"/>
    <w:rsid w:val="00D7315B"/>
    <w:rsid w:val="00D733A3"/>
    <w:rsid w:val="00D734AA"/>
    <w:rsid w:val="00D736CB"/>
    <w:rsid w:val="00D7374A"/>
    <w:rsid w:val="00D73EBA"/>
    <w:rsid w:val="00D74207"/>
    <w:rsid w:val="00D743C2"/>
    <w:rsid w:val="00D74B66"/>
    <w:rsid w:val="00D74D1A"/>
    <w:rsid w:val="00D74E64"/>
    <w:rsid w:val="00D7510B"/>
    <w:rsid w:val="00D75269"/>
    <w:rsid w:val="00D7571F"/>
    <w:rsid w:val="00D75B24"/>
    <w:rsid w:val="00D75C36"/>
    <w:rsid w:val="00D76831"/>
    <w:rsid w:val="00D76A3A"/>
    <w:rsid w:val="00D76B65"/>
    <w:rsid w:val="00D76D3D"/>
    <w:rsid w:val="00D7732F"/>
    <w:rsid w:val="00D77359"/>
    <w:rsid w:val="00D775DF"/>
    <w:rsid w:val="00D77A46"/>
    <w:rsid w:val="00D77F17"/>
    <w:rsid w:val="00D80639"/>
    <w:rsid w:val="00D8090A"/>
    <w:rsid w:val="00D80CB9"/>
    <w:rsid w:val="00D80FC9"/>
    <w:rsid w:val="00D8100E"/>
    <w:rsid w:val="00D8127F"/>
    <w:rsid w:val="00D81516"/>
    <w:rsid w:val="00D81710"/>
    <w:rsid w:val="00D817FB"/>
    <w:rsid w:val="00D81A52"/>
    <w:rsid w:val="00D8255C"/>
    <w:rsid w:val="00D827FC"/>
    <w:rsid w:val="00D829D7"/>
    <w:rsid w:val="00D82C9C"/>
    <w:rsid w:val="00D82E2E"/>
    <w:rsid w:val="00D82E91"/>
    <w:rsid w:val="00D8344F"/>
    <w:rsid w:val="00D835E5"/>
    <w:rsid w:val="00D8379D"/>
    <w:rsid w:val="00D83B1E"/>
    <w:rsid w:val="00D83DD3"/>
    <w:rsid w:val="00D844F2"/>
    <w:rsid w:val="00D849D0"/>
    <w:rsid w:val="00D84DB7"/>
    <w:rsid w:val="00D8559B"/>
    <w:rsid w:val="00D85891"/>
    <w:rsid w:val="00D85E6B"/>
    <w:rsid w:val="00D865F8"/>
    <w:rsid w:val="00D86724"/>
    <w:rsid w:val="00D86C0E"/>
    <w:rsid w:val="00D86FE4"/>
    <w:rsid w:val="00D87187"/>
    <w:rsid w:val="00D8765D"/>
    <w:rsid w:val="00D87E04"/>
    <w:rsid w:val="00D89090"/>
    <w:rsid w:val="00D90021"/>
    <w:rsid w:val="00D90A5E"/>
    <w:rsid w:val="00D90AD8"/>
    <w:rsid w:val="00D91555"/>
    <w:rsid w:val="00D91FDF"/>
    <w:rsid w:val="00D92DD3"/>
    <w:rsid w:val="00D93152"/>
    <w:rsid w:val="00D935F3"/>
    <w:rsid w:val="00D9368E"/>
    <w:rsid w:val="00D93856"/>
    <w:rsid w:val="00D93EDE"/>
    <w:rsid w:val="00D93FA4"/>
    <w:rsid w:val="00D941F4"/>
    <w:rsid w:val="00D94218"/>
    <w:rsid w:val="00D949BA"/>
    <w:rsid w:val="00D94A7D"/>
    <w:rsid w:val="00D94F1D"/>
    <w:rsid w:val="00D956F4"/>
    <w:rsid w:val="00D95718"/>
    <w:rsid w:val="00D9577F"/>
    <w:rsid w:val="00D95881"/>
    <w:rsid w:val="00D9592F"/>
    <w:rsid w:val="00D95D14"/>
    <w:rsid w:val="00D95DDF"/>
    <w:rsid w:val="00D961DC"/>
    <w:rsid w:val="00D966D9"/>
    <w:rsid w:val="00D967B7"/>
    <w:rsid w:val="00D96A9C"/>
    <w:rsid w:val="00D970B4"/>
    <w:rsid w:val="00D9762B"/>
    <w:rsid w:val="00D97D0B"/>
    <w:rsid w:val="00D97DEB"/>
    <w:rsid w:val="00D97EF0"/>
    <w:rsid w:val="00DA0307"/>
    <w:rsid w:val="00DA033A"/>
    <w:rsid w:val="00DA0369"/>
    <w:rsid w:val="00DA04C9"/>
    <w:rsid w:val="00DA0B10"/>
    <w:rsid w:val="00DA0E7B"/>
    <w:rsid w:val="00DA0F44"/>
    <w:rsid w:val="00DA11E8"/>
    <w:rsid w:val="00DA14AF"/>
    <w:rsid w:val="00DA183B"/>
    <w:rsid w:val="00DA1897"/>
    <w:rsid w:val="00DA1C43"/>
    <w:rsid w:val="00DA20B4"/>
    <w:rsid w:val="00DA2F27"/>
    <w:rsid w:val="00DA303D"/>
    <w:rsid w:val="00DA3044"/>
    <w:rsid w:val="00DA32F6"/>
    <w:rsid w:val="00DA34AF"/>
    <w:rsid w:val="00DA371E"/>
    <w:rsid w:val="00DA382C"/>
    <w:rsid w:val="00DA39BF"/>
    <w:rsid w:val="00DA3B3D"/>
    <w:rsid w:val="00DA3BC0"/>
    <w:rsid w:val="00DA3F76"/>
    <w:rsid w:val="00DA4131"/>
    <w:rsid w:val="00DA4367"/>
    <w:rsid w:val="00DA4754"/>
    <w:rsid w:val="00DA495D"/>
    <w:rsid w:val="00DA4AE8"/>
    <w:rsid w:val="00DA5A02"/>
    <w:rsid w:val="00DA5DB0"/>
    <w:rsid w:val="00DA5E7A"/>
    <w:rsid w:val="00DA5F28"/>
    <w:rsid w:val="00DA6294"/>
    <w:rsid w:val="00DA62B9"/>
    <w:rsid w:val="00DA62D6"/>
    <w:rsid w:val="00DA638E"/>
    <w:rsid w:val="00DA655D"/>
    <w:rsid w:val="00DA6693"/>
    <w:rsid w:val="00DA6883"/>
    <w:rsid w:val="00DA6A02"/>
    <w:rsid w:val="00DA6A89"/>
    <w:rsid w:val="00DA6E03"/>
    <w:rsid w:val="00DA6F22"/>
    <w:rsid w:val="00DA71D0"/>
    <w:rsid w:val="00DB01BD"/>
    <w:rsid w:val="00DB043A"/>
    <w:rsid w:val="00DB059D"/>
    <w:rsid w:val="00DB0B82"/>
    <w:rsid w:val="00DB0E71"/>
    <w:rsid w:val="00DB1199"/>
    <w:rsid w:val="00DB1662"/>
    <w:rsid w:val="00DB1BF8"/>
    <w:rsid w:val="00DB1D58"/>
    <w:rsid w:val="00DB1E11"/>
    <w:rsid w:val="00DB1EB0"/>
    <w:rsid w:val="00DB1FEF"/>
    <w:rsid w:val="00DB22B1"/>
    <w:rsid w:val="00DB2A6B"/>
    <w:rsid w:val="00DB3030"/>
    <w:rsid w:val="00DB3183"/>
    <w:rsid w:val="00DB377B"/>
    <w:rsid w:val="00DB386D"/>
    <w:rsid w:val="00DB4276"/>
    <w:rsid w:val="00DB428A"/>
    <w:rsid w:val="00DB42E2"/>
    <w:rsid w:val="00DB4447"/>
    <w:rsid w:val="00DB4562"/>
    <w:rsid w:val="00DB4854"/>
    <w:rsid w:val="00DB48F3"/>
    <w:rsid w:val="00DB4E4A"/>
    <w:rsid w:val="00DB53A6"/>
    <w:rsid w:val="00DB5526"/>
    <w:rsid w:val="00DB56B7"/>
    <w:rsid w:val="00DB5D11"/>
    <w:rsid w:val="00DB5F15"/>
    <w:rsid w:val="00DB603C"/>
    <w:rsid w:val="00DB6490"/>
    <w:rsid w:val="00DB6650"/>
    <w:rsid w:val="00DB69DB"/>
    <w:rsid w:val="00DB6AB3"/>
    <w:rsid w:val="00DB6DDB"/>
    <w:rsid w:val="00DB726D"/>
    <w:rsid w:val="00DB72E5"/>
    <w:rsid w:val="00DB79A6"/>
    <w:rsid w:val="00DB7BD0"/>
    <w:rsid w:val="00DB7DB9"/>
    <w:rsid w:val="00DC023E"/>
    <w:rsid w:val="00DC044D"/>
    <w:rsid w:val="00DC04D1"/>
    <w:rsid w:val="00DC0E73"/>
    <w:rsid w:val="00DC0EA8"/>
    <w:rsid w:val="00DC1332"/>
    <w:rsid w:val="00DC13F3"/>
    <w:rsid w:val="00DC1427"/>
    <w:rsid w:val="00DC15C2"/>
    <w:rsid w:val="00DC16D0"/>
    <w:rsid w:val="00DC1727"/>
    <w:rsid w:val="00DC172C"/>
    <w:rsid w:val="00DC1CAB"/>
    <w:rsid w:val="00DC1D26"/>
    <w:rsid w:val="00DC1E75"/>
    <w:rsid w:val="00DC1F77"/>
    <w:rsid w:val="00DC20A8"/>
    <w:rsid w:val="00DC21A8"/>
    <w:rsid w:val="00DC23FB"/>
    <w:rsid w:val="00DC32B6"/>
    <w:rsid w:val="00DC33B8"/>
    <w:rsid w:val="00DC34C7"/>
    <w:rsid w:val="00DC3560"/>
    <w:rsid w:val="00DC3AFD"/>
    <w:rsid w:val="00DC3CD0"/>
    <w:rsid w:val="00DC3EAF"/>
    <w:rsid w:val="00DC3FEC"/>
    <w:rsid w:val="00DC42A0"/>
    <w:rsid w:val="00DC432A"/>
    <w:rsid w:val="00DC454D"/>
    <w:rsid w:val="00DC4D08"/>
    <w:rsid w:val="00DC4F07"/>
    <w:rsid w:val="00DC5D7F"/>
    <w:rsid w:val="00DC64B5"/>
    <w:rsid w:val="00DC64CA"/>
    <w:rsid w:val="00DC697D"/>
    <w:rsid w:val="00DC7253"/>
    <w:rsid w:val="00DC7998"/>
    <w:rsid w:val="00DC7F3D"/>
    <w:rsid w:val="00DC7F41"/>
    <w:rsid w:val="00DD0081"/>
    <w:rsid w:val="00DD01E4"/>
    <w:rsid w:val="00DD03A9"/>
    <w:rsid w:val="00DD04EF"/>
    <w:rsid w:val="00DD0C32"/>
    <w:rsid w:val="00DD0F7A"/>
    <w:rsid w:val="00DD11EF"/>
    <w:rsid w:val="00DD1BCE"/>
    <w:rsid w:val="00DD1C1A"/>
    <w:rsid w:val="00DD26FD"/>
    <w:rsid w:val="00DD2F16"/>
    <w:rsid w:val="00DD31DF"/>
    <w:rsid w:val="00DD328D"/>
    <w:rsid w:val="00DD3983"/>
    <w:rsid w:val="00DD3AAA"/>
    <w:rsid w:val="00DD3EBE"/>
    <w:rsid w:val="00DD44C8"/>
    <w:rsid w:val="00DD49B0"/>
    <w:rsid w:val="00DD4C12"/>
    <w:rsid w:val="00DD5B3A"/>
    <w:rsid w:val="00DD5BCF"/>
    <w:rsid w:val="00DD5C17"/>
    <w:rsid w:val="00DD63AC"/>
    <w:rsid w:val="00DD66E9"/>
    <w:rsid w:val="00DD68D1"/>
    <w:rsid w:val="00DD6A3B"/>
    <w:rsid w:val="00DD77FF"/>
    <w:rsid w:val="00DD7D9D"/>
    <w:rsid w:val="00DE01A3"/>
    <w:rsid w:val="00DE0277"/>
    <w:rsid w:val="00DE04F1"/>
    <w:rsid w:val="00DE0537"/>
    <w:rsid w:val="00DE089F"/>
    <w:rsid w:val="00DE098F"/>
    <w:rsid w:val="00DE0A51"/>
    <w:rsid w:val="00DE0A92"/>
    <w:rsid w:val="00DE0C8D"/>
    <w:rsid w:val="00DE1876"/>
    <w:rsid w:val="00DE19DA"/>
    <w:rsid w:val="00DE1DC3"/>
    <w:rsid w:val="00DE1EFC"/>
    <w:rsid w:val="00DE1F46"/>
    <w:rsid w:val="00DE2787"/>
    <w:rsid w:val="00DE2A81"/>
    <w:rsid w:val="00DE2B28"/>
    <w:rsid w:val="00DE3038"/>
    <w:rsid w:val="00DE3610"/>
    <w:rsid w:val="00DE4483"/>
    <w:rsid w:val="00DE45AF"/>
    <w:rsid w:val="00DE47C6"/>
    <w:rsid w:val="00DE491B"/>
    <w:rsid w:val="00DE4F0C"/>
    <w:rsid w:val="00DE5102"/>
    <w:rsid w:val="00DE52FB"/>
    <w:rsid w:val="00DE5808"/>
    <w:rsid w:val="00DE617C"/>
    <w:rsid w:val="00DE63C2"/>
    <w:rsid w:val="00DE6801"/>
    <w:rsid w:val="00DE691F"/>
    <w:rsid w:val="00DE6E41"/>
    <w:rsid w:val="00DE7053"/>
    <w:rsid w:val="00DE7082"/>
    <w:rsid w:val="00DE74D9"/>
    <w:rsid w:val="00DE7A43"/>
    <w:rsid w:val="00DE7C2B"/>
    <w:rsid w:val="00DE7F36"/>
    <w:rsid w:val="00DF000C"/>
    <w:rsid w:val="00DF00A7"/>
    <w:rsid w:val="00DF026F"/>
    <w:rsid w:val="00DF031D"/>
    <w:rsid w:val="00DF04E6"/>
    <w:rsid w:val="00DF0619"/>
    <w:rsid w:val="00DF0650"/>
    <w:rsid w:val="00DF0F90"/>
    <w:rsid w:val="00DF103D"/>
    <w:rsid w:val="00DF10AA"/>
    <w:rsid w:val="00DF1270"/>
    <w:rsid w:val="00DF129B"/>
    <w:rsid w:val="00DF16EA"/>
    <w:rsid w:val="00DF1AEE"/>
    <w:rsid w:val="00DF1B08"/>
    <w:rsid w:val="00DF23BB"/>
    <w:rsid w:val="00DF2CC0"/>
    <w:rsid w:val="00DF33F6"/>
    <w:rsid w:val="00DF36DB"/>
    <w:rsid w:val="00DF3718"/>
    <w:rsid w:val="00DF37DC"/>
    <w:rsid w:val="00DF3C38"/>
    <w:rsid w:val="00DF3CD7"/>
    <w:rsid w:val="00DF3F67"/>
    <w:rsid w:val="00DF4518"/>
    <w:rsid w:val="00DF4EF9"/>
    <w:rsid w:val="00DF4FD1"/>
    <w:rsid w:val="00DF5052"/>
    <w:rsid w:val="00DF55F2"/>
    <w:rsid w:val="00DF596D"/>
    <w:rsid w:val="00DF5CCB"/>
    <w:rsid w:val="00DF6230"/>
    <w:rsid w:val="00DF67A3"/>
    <w:rsid w:val="00DF7271"/>
    <w:rsid w:val="00DF737A"/>
    <w:rsid w:val="00DF7FA8"/>
    <w:rsid w:val="00E002CC"/>
    <w:rsid w:val="00E00352"/>
    <w:rsid w:val="00E005E2"/>
    <w:rsid w:val="00E005EA"/>
    <w:rsid w:val="00E00A3B"/>
    <w:rsid w:val="00E00ED8"/>
    <w:rsid w:val="00E010D2"/>
    <w:rsid w:val="00E01125"/>
    <w:rsid w:val="00E0176C"/>
    <w:rsid w:val="00E02132"/>
    <w:rsid w:val="00E02255"/>
    <w:rsid w:val="00E0232C"/>
    <w:rsid w:val="00E025E0"/>
    <w:rsid w:val="00E02603"/>
    <w:rsid w:val="00E026D4"/>
    <w:rsid w:val="00E02710"/>
    <w:rsid w:val="00E02F5D"/>
    <w:rsid w:val="00E03143"/>
    <w:rsid w:val="00E038FB"/>
    <w:rsid w:val="00E0393C"/>
    <w:rsid w:val="00E039D9"/>
    <w:rsid w:val="00E03A91"/>
    <w:rsid w:val="00E03D1B"/>
    <w:rsid w:val="00E03DBD"/>
    <w:rsid w:val="00E03EF2"/>
    <w:rsid w:val="00E03FCA"/>
    <w:rsid w:val="00E04A59"/>
    <w:rsid w:val="00E04A5D"/>
    <w:rsid w:val="00E04F44"/>
    <w:rsid w:val="00E052DE"/>
    <w:rsid w:val="00E05455"/>
    <w:rsid w:val="00E0546E"/>
    <w:rsid w:val="00E0574C"/>
    <w:rsid w:val="00E059B5"/>
    <w:rsid w:val="00E059C8"/>
    <w:rsid w:val="00E065CF"/>
    <w:rsid w:val="00E067FA"/>
    <w:rsid w:val="00E067FF"/>
    <w:rsid w:val="00E06938"/>
    <w:rsid w:val="00E06A07"/>
    <w:rsid w:val="00E06AEC"/>
    <w:rsid w:val="00E07085"/>
    <w:rsid w:val="00E07126"/>
    <w:rsid w:val="00E07AA3"/>
    <w:rsid w:val="00E07B07"/>
    <w:rsid w:val="00E1001F"/>
    <w:rsid w:val="00E10210"/>
    <w:rsid w:val="00E10A4E"/>
    <w:rsid w:val="00E10AF9"/>
    <w:rsid w:val="00E10B7B"/>
    <w:rsid w:val="00E11114"/>
    <w:rsid w:val="00E12518"/>
    <w:rsid w:val="00E125D0"/>
    <w:rsid w:val="00E12C93"/>
    <w:rsid w:val="00E13085"/>
    <w:rsid w:val="00E133D4"/>
    <w:rsid w:val="00E1352A"/>
    <w:rsid w:val="00E13A79"/>
    <w:rsid w:val="00E13C76"/>
    <w:rsid w:val="00E13E1C"/>
    <w:rsid w:val="00E13ED5"/>
    <w:rsid w:val="00E1400F"/>
    <w:rsid w:val="00E143E5"/>
    <w:rsid w:val="00E144E6"/>
    <w:rsid w:val="00E14A7C"/>
    <w:rsid w:val="00E14D8B"/>
    <w:rsid w:val="00E151B7"/>
    <w:rsid w:val="00E15A48"/>
    <w:rsid w:val="00E15EC7"/>
    <w:rsid w:val="00E16103"/>
    <w:rsid w:val="00E17077"/>
    <w:rsid w:val="00E174E7"/>
    <w:rsid w:val="00E1761F"/>
    <w:rsid w:val="00E17872"/>
    <w:rsid w:val="00E17AF5"/>
    <w:rsid w:val="00E17BAA"/>
    <w:rsid w:val="00E200BC"/>
    <w:rsid w:val="00E20392"/>
    <w:rsid w:val="00E20629"/>
    <w:rsid w:val="00E209CA"/>
    <w:rsid w:val="00E21428"/>
    <w:rsid w:val="00E215F1"/>
    <w:rsid w:val="00E2163C"/>
    <w:rsid w:val="00E2177B"/>
    <w:rsid w:val="00E21952"/>
    <w:rsid w:val="00E21988"/>
    <w:rsid w:val="00E21A94"/>
    <w:rsid w:val="00E21B09"/>
    <w:rsid w:val="00E21B1D"/>
    <w:rsid w:val="00E21B27"/>
    <w:rsid w:val="00E21C22"/>
    <w:rsid w:val="00E21EA0"/>
    <w:rsid w:val="00E21FB1"/>
    <w:rsid w:val="00E22134"/>
    <w:rsid w:val="00E22365"/>
    <w:rsid w:val="00E237E7"/>
    <w:rsid w:val="00E239A2"/>
    <w:rsid w:val="00E23D6B"/>
    <w:rsid w:val="00E23E58"/>
    <w:rsid w:val="00E24041"/>
    <w:rsid w:val="00E24359"/>
    <w:rsid w:val="00E24B39"/>
    <w:rsid w:val="00E25118"/>
    <w:rsid w:val="00E2534B"/>
    <w:rsid w:val="00E259A0"/>
    <w:rsid w:val="00E25AC2"/>
    <w:rsid w:val="00E25F19"/>
    <w:rsid w:val="00E2600A"/>
    <w:rsid w:val="00E2602A"/>
    <w:rsid w:val="00E2611D"/>
    <w:rsid w:val="00E2630D"/>
    <w:rsid w:val="00E26661"/>
    <w:rsid w:val="00E266C8"/>
    <w:rsid w:val="00E26FDF"/>
    <w:rsid w:val="00E271C7"/>
    <w:rsid w:val="00E27556"/>
    <w:rsid w:val="00E27BBF"/>
    <w:rsid w:val="00E27C30"/>
    <w:rsid w:val="00E3017D"/>
    <w:rsid w:val="00E30279"/>
    <w:rsid w:val="00E30568"/>
    <w:rsid w:val="00E30ED9"/>
    <w:rsid w:val="00E3103B"/>
    <w:rsid w:val="00E313B8"/>
    <w:rsid w:val="00E3161D"/>
    <w:rsid w:val="00E3179E"/>
    <w:rsid w:val="00E318CC"/>
    <w:rsid w:val="00E31959"/>
    <w:rsid w:val="00E31D04"/>
    <w:rsid w:val="00E31DA1"/>
    <w:rsid w:val="00E32213"/>
    <w:rsid w:val="00E3233D"/>
    <w:rsid w:val="00E3269F"/>
    <w:rsid w:val="00E32703"/>
    <w:rsid w:val="00E327BA"/>
    <w:rsid w:val="00E32A5D"/>
    <w:rsid w:val="00E32CB9"/>
    <w:rsid w:val="00E32CCF"/>
    <w:rsid w:val="00E32E84"/>
    <w:rsid w:val="00E33182"/>
    <w:rsid w:val="00E33400"/>
    <w:rsid w:val="00E33664"/>
    <w:rsid w:val="00E3376D"/>
    <w:rsid w:val="00E3379E"/>
    <w:rsid w:val="00E33D0F"/>
    <w:rsid w:val="00E33E94"/>
    <w:rsid w:val="00E34033"/>
    <w:rsid w:val="00E34368"/>
    <w:rsid w:val="00E346BE"/>
    <w:rsid w:val="00E3480F"/>
    <w:rsid w:val="00E34C44"/>
    <w:rsid w:val="00E34D83"/>
    <w:rsid w:val="00E34F71"/>
    <w:rsid w:val="00E350C9"/>
    <w:rsid w:val="00E3533A"/>
    <w:rsid w:val="00E35632"/>
    <w:rsid w:val="00E35804"/>
    <w:rsid w:val="00E361BC"/>
    <w:rsid w:val="00E365AA"/>
    <w:rsid w:val="00E368FA"/>
    <w:rsid w:val="00E36951"/>
    <w:rsid w:val="00E36DF5"/>
    <w:rsid w:val="00E37063"/>
    <w:rsid w:val="00E37073"/>
    <w:rsid w:val="00E375A5"/>
    <w:rsid w:val="00E37F4F"/>
    <w:rsid w:val="00E4013F"/>
    <w:rsid w:val="00E402B7"/>
    <w:rsid w:val="00E403A1"/>
    <w:rsid w:val="00E4042C"/>
    <w:rsid w:val="00E4046B"/>
    <w:rsid w:val="00E4064F"/>
    <w:rsid w:val="00E406B1"/>
    <w:rsid w:val="00E407CA"/>
    <w:rsid w:val="00E40973"/>
    <w:rsid w:val="00E40A03"/>
    <w:rsid w:val="00E40B4B"/>
    <w:rsid w:val="00E40CA8"/>
    <w:rsid w:val="00E40D93"/>
    <w:rsid w:val="00E40ECC"/>
    <w:rsid w:val="00E41119"/>
    <w:rsid w:val="00E41121"/>
    <w:rsid w:val="00E41A78"/>
    <w:rsid w:val="00E41A8B"/>
    <w:rsid w:val="00E41B4E"/>
    <w:rsid w:val="00E41C64"/>
    <w:rsid w:val="00E420BB"/>
    <w:rsid w:val="00E420D2"/>
    <w:rsid w:val="00E4241C"/>
    <w:rsid w:val="00E424D6"/>
    <w:rsid w:val="00E426A1"/>
    <w:rsid w:val="00E42C18"/>
    <w:rsid w:val="00E42E94"/>
    <w:rsid w:val="00E430D0"/>
    <w:rsid w:val="00E43340"/>
    <w:rsid w:val="00E43426"/>
    <w:rsid w:val="00E4365B"/>
    <w:rsid w:val="00E436EC"/>
    <w:rsid w:val="00E43734"/>
    <w:rsid w:val="00E44648"/>
    <w:rsid w:val="00E44DC0"/>
    <w:rsid w:val="00E4519A"/>
    <w:rsid w:val="00E454B9"/>
    <w:rsid w:val="00E45939"/>
    <w:rsid w:val="00E45CC9"/>
    <w:rsid w:val="00E461B5"/>
    <w:rsid w:val="00E46421"/>
    <w:rsid w:val="00E46765"/>
    <w:rsid w:val="00E46D26"/>
    <w:rsid w:val="00E46F23"/>
    <w:rsid w:val="00E47136"/>
    <w:rsid w:val="00E47810"/>
    <w:rsid w:val="00E478A7"/>
    <w:rsid w:val="00E47BCE"/>
    <w:rsid w:val="00E47D16"/>
    <w:rsid w:val="00E50066"/>
    <w:rsid w:val="00E503C1"/>
    <w:rsid w:val="00E50A80"/>
    <w:rsid w:val="00E50E74"/>
    <w:rsid w:val="00E51160"/>
    <w:rsid w:val="00E5128B"/>
    <w:rsid w:val="00E5160C"/>
    <w:rsid w:val="00E51655"/>
    <w:rsid w:val="00E51AE9"/>
    <w:rsid w:val="00E51D7D"/>
    <w:rsid w:val="00E52005"/>
    <w:rsid w:val="00E52061"/>
    <w:rsid w:val="00E521A2"/>
    <w:rsid w:val="00E5247E"/>
    <w:rsid w:val="00E526B7"/>
    <w:rsid w:val="00E526BA"/>
    <w:rsid w:val="00E5285C"/>
    <w:rsid w:val="00E528C5"/>
    <w:rsid w:val="00E52AFE"/>
    <w:rsid w:val="00E52F3C"/>
    <w:rsid w:val="00E5345B"/>
    <w:rsid w:val="00E5360E"/>
    <w:rsid w:val="00E53805"/>
    <w:rsid w:val="00E53F55"/>
    <w:rsid w:val="00E541B4"/>
    <w:rsid w:val="00E543A4"/>
    <w:rsid w:val="00E5483C"/>
    <w:rsid w:val="00E54969"/>
    <w:rsid w:val="00E54E0B"/>
    <w:rsid w:val="00E54FB6"/>
    <w:rsid w:val="00E551A7"/>
    <w:rsid w:val="00E55457"/>
    <w:rsid w:val="00E555E6"/>
    <w:rsid w:val="00E56369"/>
    <w:rsid w:val="00E5681D"/>
    <w:rsid w:val="00E56BD1"/>
    <w:rsid w:val="00E56EA3"/>
    <w:rsid w:val="00E56EF0"/>
    <w:rsid w:val="00E5733D"/>
    <w:rsid w:val="00E57A4A"/>
    <w:rsid w:val="00E57AE9"/>
    <w:rsid w:val="00E57C38"/>
    <w:rsid w:val="00E57EDE"/>
    <w:rsid w:val="00E6058C"/>
    <w:rsid w:val="00E6060D"/>
    <w:rsid w:val="00E609D8"/>
    <w:rsid w:val="00E60BD1"/>
    <w:rsid w:val="00E60C8B"/>
    <w:rsid w:val="00E60D59"/>
    <w:rsid w:val="00E60E76"/>
    <w:rsid w:val="00E60F11"/>
    <w:rsid w:val="00E6165A"/>
    <w:rsid w:val="00E61711"/>
    <w:rsid w:val="00E61A41"/>
    <w:rsid w:val="00E62358"/>
    <w:rsid w:val="00E6240F"/>
    <w:rsid w:val="00E631FC"/>
    <w:rsid w:val="00E6340A"/>
    <w:rsid w:val="00E63599"/>
    <w:rsid w:val="00E6368C"/>
    <w:rsid w:val="00E636AB"/>
    <w:rsid w:val="00E63A6B"/>
    <w:rsid w:val="00E63D38"/>
    <w:rsid w:val="00E63FDC"/>
    <w:rsid w:val="00E64549"/>
    <w:rsid w:val="00E64862"/>
    <w:rsid w:val="00E648C9"/>
    <w:rsid w:val="00E65065"/>
    <w:rsid w:val="00E6533A"/>
    <w:rsid w:val="00E654BB"/>
    <w:rsid w:val="00E65AC7"/>
    <w:rsid w:val="00E65FC0"/>
    <w:rsid w:val="00E661E9"/>
    <w:rsid w:val="00E66806"/>
    <w:rsid w:val="00E668FD"/>
    <w:rsid w:val="00E6699C"/>
    <w:rsid w:val="00E669B2"/>
    <w:rsid w:val="00E66E4B"/>
    <w:rsid w:val="00E67044"/>
    <w:rsid w:val="00E67061"/>
    <w:rsid w:val="00E67423"/>
    <w:rsid w:val="00E67599"/>
    <w:rsid w:val="00E67694"/>
    <w:rsid w:val="00E677DC"/>
    <w:rsid w:val="00E6790A"/>
    <w:rsid w:val="00E67A73"/>
    <w:rsid w:val="00E67C9E"/>
    <w:rsid w:val="00E67D42"/>
    <w:rsid w:val="00E67FE2"/>
    <w:rsid w:val="00E70869"/>
    <w:rsid w:val="00E70B6D"/>
    <w:rsid w:val="00E70FB1"/>
    <w:rsid w:val="00E71202"/>
    <w:rsid w:val="00E71280"/>
    <w:rsid w:val="00E7147D"/>
    <w:rsid w:val="00E719CD"/>
    <w:rsid w:val="00E71A2B"/>
    <w:rsid w:val="00E71EEA"/>
    <w:rsid w:val="00E72084"/>
    <w:rsid w:val="00E7257C"/>
    <w:rsid w:val="00E72686"/>
    <w:rsid w:val="00E726B1"/>
    <w:rsid w:val="00E72851"/>
    <w:rsid w:val="00E72D14"/>
    <w:rsid w:val="00E7321C"/>
    <w:rsid w:val="00E7334C"/>
    <w:rsid w:val="00E7388B"/>
    <w:rsid w:val="00E73CEE"/>
    <w:rsid w:val="00E73D3D"/>
    <w:rsid w:val="00E73D9E"/>
    <w:rsid w:val="00E73E3A"/>
    <w:rsid w:val="00E74148"/>
    <w:rsid w:val="00E743D9"/>
    <w:rsid w:val="00E74E7E"/>
    <w:rsid w:val="00E74F65"/>
    <w:rsid w:val="00E74FEF"/>
    <w:rsid w:val="00E74FF6"/>
    <w:rsid w:val="00E75472"/>
    <w:rsid w:val="00E7549B"/>
    <w:rsid w:val="00E75895"/>
    <w:rsid w:val="00E75944"/>
    <w:rsid w:val="00E7628A"/>
    <w:rsid w:val="00E763C4"/>
    <w:rsid w:val="00E7641E"/>
    <w:rsid w:val="00E767FB"/>
    <w:rsid w:val="00E76FD7"/>
    <w:rsid w:val="00E773C0"/>
    <w:rsid w:val="00E7752A"/>
    <w:rsid w:val="00E777CB"/>
    <w:rsid w:val="00E77808"/>
    <w:rsid w:val="00E778BA"/>
    <w:rsid w:val="00E77C25"/>
    <w:rsid w:val="00E80311"/>
    <w:rsid w:val="00E80672"/>
    <w:rsid w:val="00E809B3"/>
    <w:rsid w:val="00E80B8C"/>
    <w:rsid w:val="00E819B5"/>
    <w:rsid w:val="00E81DB6"/>
    <w:rsid w:val="00E81E0D"/>
    <w:rsid w:val="00E81FE0"/>
    <w:rsid w:val="00E82226"/>
    <w:rsid w:val="00E824CA"/>
    <w:rsid w:val="00E82A82"/>
    <w:rsid w:val="00E82BC1"/>
    <w:rsid w:val="00E82E9F"/>
    <w:rsid w:val="00E83078"/>
    <w:rsid w:val="00E834A5"/>
    <w:rsid w:val="00E834BD"/>
    <w:rsid w:val="00E83506"/>
    <w:rsid w:val="00E83621"/>
    <w:rsid w:val="00E836AC"/>
    <w:rsid w:val="00E83700"/>
    <w:rsid w:val="00E83966"/>
    <w:rsid w:val="00E8398C"/>
    <w:rsid w:val="00E83C79"/>
    <w:rsid w:val="00E83EEF"/>
    <w:rsid w:val="00E84241"/>
    <w:rsid w:val="00E84353"/>
    <w:rsid w:val="00E844B6"/>
    <w:rsid w:val="00E84630"/>
    <w:rsid w:val="00E8464B"/>
    <w:rsid w:val="00E847C4"/>
    <w:rsid w:val="00E84BB2"/>
    <w:rsid w:val="00E84BF0"/>
    <w:rsid w:val="00E855F3"/>
    <w:rsid w:val="00E857B0"/>
    <w:rsid w:val="00E857E0"/>
    <w:rsid w:val="00E8593A"/>
    <w:rsid w:val="00E85B87"/>
    <w:rsid w:val="00E85C2E"/>
    <w:rsid w:val="00E85FA6"/>
    <w:rsid w:val="00E86298"/>
    <w:rsid w:val="00E86626"/>
    <w:rsid w:val="00E8684A"/>
    <w:rsid w:val="00E86A80"/>
    <w:rsid w:val="00E86FC8"/>
    <w:rsid w:val="00E87701"/>
    <w:rsid w:val="00E87F8B"/>
    <w:rsid w:val="00E902B0"/>
    <w:rsid w:val="00E902B5"/>
    <w:rsid w:val="00E902E1"/>
    <w:rsid w:val="00E90462"/>
    <w:rsid w:val="00E9054F"/>
    <w:rsid w:val="00E90885"/>
    <w:rsid w:val="00E90928"/>
    <w:rsid w:val="00E90A8A"/>
    <w:rsid w:val="00E90C2C"/>
    <w:rsid w:val="00E90F18"/>
    <w:rsid w:val="00E90F22"/>
    <w:rsid w:val="00E913A2"/>
    <w:rsid w:val="00E91A66"/>
    <w:rsid w:val="00E92154"/>
    <w:rsid w:val="00E9226D"/>
    <w:rsid w:val="00E9233A"/>
    <w:rsid w:val="00E928C5"/>
    <w:rsid w:val="00E9303B"/>
    <w:rsid w:val="00E9395D"/>
    <w:rsid w:val="00E93AFF"/>
    <w:rsid w:val="00E93B9D"/>
    <w:rsid w:val="00E93CDA"/>
    <w:rsid w:val="00E93CDE"/>
    <w:rsid w:val="00E93E5B"/>
    <w:rsid w:val="00E94277"/>
    <w:rsid w:val="00E94699"/>
    <w:rsid w:val="00E946B6"/>
    <w:rsid w:val="00E94981"/>
    <w:rsid w:val="00E94ED9"/>
    <w:rsid w:val="00E94F79"/>
    <w:rsid w:val="00E951CD"/>
    <w:rsid w:val="00E9549A"/>
    <w:rsid w:val="00E95800"/>
    <w:rsid w:val="00E95B4A"/>
    <w:rsid w:val="00E95B5B"/>
    <w:rsid w:val="00E95C6B"/>
    <w:rsid w:val="00E95FC8"/>
    <w:rsid w:val="00E9642F"/>
    <w:rsid w:val="00E966B3"/>
    <w:rsid w:val="00E96A59"/>
    <w:rsid w:val="00E96B69"/>
    <w:rsid w:val="00E96F84"/>
    <w:rsid w:val="00E97962"/>
    <w:rsid w:val="00E97E91"/>
    <w:rsid w:val="00EA00E7"/>
    <w:rsid w:val="00EA0691"/>
    <w:rsid w:val="00EA07EA"/>
    <w:rsid w:val="00EA087E"/>
    <w:rsid w:val="00EA0FA7"/>
    <w:rsid w:val="00EA10F6"/>
    <w:rsid w:val="00EA11DD"/>
    <w:rsid w:val="00EA1405"/>
    <w:rsid w:val="00EA1637"/>
    <w:rsid w:val="00EA17B5"/>
    <w:rsid w:val="00EA184F"/>
    <w:rsid w:val="00EA19E1"/>
    <w:rsid w:val="00EA19F3"/>
    <w:rsid w:val="00EA1AB1"/>
    <w:rsid w:val="00EA1B7A"/>
    <w:rsid w:val="00EA1E36"/>
    <w:rsid w:val="00EA2325"/>
    <w:rsid w:val="00EA24E7"/>
    <w:rsid w:val="00EA2712"/>
    <w:rsid w:val="00EA28D7"/>
    <w:rsid w:val="00EA2BEA"/>
    <w:rsid w:val="00EA2FDE"/>
    <w:rsid w:val="00EA3119"/>
    <w:rsid w:val="00EA34F4"/>
    <w:rsid w:val="00EA357C"/>
    <w:rsid w:val="00EA3B39"/>
    <w:rsid w:val="00EA3CAB"/>
    <w:rsid w:val="00EA3EE1"/>
    <w:rsid w:val="00EA48F0"/>
    <w:rsid w:val="00EA4A04"/>
    <w:rsid w:val="00EA4FAC"/>
    <w:rsid w:val="00EA55FA"/>
    <w:rsid w:val="00EA5BD1"/>
    <w:rsid w:val="00EA5C12"/>
    <w:rsid w:val="00EA5C57"/>
    <w:rsid w:val="00EA5E1F"/>
    <w:rsid w:val="00EA5E47"/>
    <w:rsid w:val="00EA63FF"/>
    <w:rsid w:val="00EA6523"/>
    <w:rsid w:val="00EA66EB"/>
    <w:rsid w:val="00EA6A78"/>
    <w:rsid w:val="00EA7225"/>
    <w:rsid w:val="00EB009F"/>
    <w:rsid w:val="00EB024F"/>
    <w:rsid w:val="00EB0464"/>
    <w:rsid w:val="00EB04E0"/>
    <w:rsid w:val="00EB0745"/>
    <w:rsid w:val="00EB0989"/>
    <w:rsid w:val="00EB0ACF"/>
    <w:rsid w:val="00EB1072"/>
    <w:rsid w:val="00EB1415"/>
    <w:rsid w:val="00EB17A6"/>
    <w:rsid w:val="00EB1D40"/>
    <w:rsid w:val="00EB1EE5"/>
    <w:rsid w:val="00EB1F0A"/>
    <w:rsid w:val="00EB1FAD"/>
    <w:rsid w:val="00EB2069"/>
    <w:rsid w:val="00EB21E8"/>
    <w:rsid w:val="00EB243D"/>
    <w:rsid w:val="00EB285A"/>
    <w:rsid w:val="00EB2BBB"/>
    <w:rsid w:val="00EB2C78"/>
    <w:rsid w:val="00EB2E39"/>
    <w:rsid w:val="00EB37BF"/>
    <w:rsid w:val="00EB45F1"/>
    <w:rsid w:val="00EB4995"/>
    <w:rsid w:val="00EB5512"/>
    <w:rsid w:val="00EB55C6"/>
    <w:rsid w:val="00EB55E1"/>
    <w:rsid w:val="00EB5997"/>
    <w:rsid w:val="00EB5B6B"/>
    <w:rsid w:val="00EB5CB9"/>
    <w:rsid w:val="00EB5F9D"/>
    <w:rsid w:val="00EB6083"/>
    <w:rsid w:val="00EB645B"/>
    <w:rsid w:val="00EB68D2"/>
    <w:rsid w:val="00EB6A04"/>
    <w:rsid w:val="00EB6F08"/>
    <w:rsid w:val="00EB721D"/>
    <w:rsid w:val="00EB7916"/>
    <w:rsid w:val="00EB79B7"/>
    <w:rsid w:val="00EB7BA3"/>
    <w:rsid w:val="00EB7CE0"/>
    <w:rsid w:val="00EB7D13"/>
    <w:rsid w:val="00EC05D0"/>
    <w:rsid w:val="00EC089F"/>
    <w:rsid w:val="00EC0938"/>
    <w:rsid w:val="00EC0E3E"/>
    <w:rsid w:val="00EC0E59"/>
    <w:rsid w:val="00EC1523"/>
    <w:rsid w:val="00EC1595"/>
    <w:rsid w:val="00EC167A"/>
    <w:rsid w:val="00EC1F8F"/>
    <w:rsid w:val="00EC22C1"/>
    <w:rsid w:val="00EC233B"/>
    <w:rsid w:val="00EC25EA"/>
    <w:rsid w:val="00EC27EE"/>
    <w:rsid w:val="00EC28AC"/>
    <w:rsid w:val="00EC2E8D"/>
    <w:rsid w:val="00EC30D8"/>
    <w:rsid w:val="00EC31EC"/>
    <w:rsid w:val="00EC34A3"/>
    <w:rsid w:val="00EC35D6"/>
    <w:rsid w:val="00EC3BB7"/>
    <w:rsid w:val="00EC3C41"/>
    <w:rsid w:val="00EC3C5A"/>
    <w:rsid w:val="00EC3C63"/>
    <w:rsid w:val="00EC4126"/>
    <w:rsid w:val="00EC421A"/>
    <w:rsid w:val="00EC47E5"/>
    <w:rsid w:val="00EC4A48"/>
    <w:rsid w:val="00EC4A61"/>
    <w:rsid w:val="00EC54B8"/>
    <w:rsid w:val="00EC56AB"/>
    <w:rsid w:val="00EC5FA6"/>
    <w:rsid w:val="00EC626F"/>
    <w:rsid w:val="00EC6A98"/>
    <w:rsid w:val="00EC6C0D"/>
    <w:rsid w:val="00EC6EEB"/>
    <w:rsid w:val="00EC724D"/>
    <w:rsid w:val="00EC7298"/>
    <w:rsid w:val="00EC765B"/>
    <w:rsid w:val="00EC7BC6"/>
    <w:rsid w:val="00EC7C2D"/>
    <w:rsid w:val="00EC7D60"/>
    <w:rsid w:val="00EC7FB0"/>
    <w:rsid w:val="00ED0086"/>
    <w:rsid w:val="00ED015E"/>
    <w:rsid w:val="00ED0FD7"/>
    <w:rsid w:val="00ED1161"/>
    <w:rsid w:val="00ED153D"/>
    <w:rsid w:val="00ED1BDD"/>
    <w:rsid w:val="00ED1CA6"/>
    <w:rsid w:val="00ED1FC6"/>
    <w:rsid w:val="00ED2A5F"/>
    <w:rsid w:val="00ED30C8"/>
    <w:rsid w:val="00ED36DF"/>
    <w:rsid w:val="00ED37EE"/>
    <w:rsid w:val="00ED3855"/>
    <w:rsid w:val="00ED3996"/>
    <w:rsid w:val="00ED3B3D"/>
    <w:rsid w:val="00ED3EB1"/>
    <w:rsid w:val="00ED42A0"/>
    <w:rsid w:val="00ED4AE0"/>
    <w:rsid w:val="00ED4B34"/>
    <w:rsid w:val="00ED4C24"/>
    <w:rsid w:val="00ED4CC5"/>
    <w:rsid w:val="00ED4D62"/>
    <w:rsid w:val="00ED51FD"/>
    <w:rsid w:val="00ED53D2"/>
    <w:rsid w:val="00ED577D"/>
    <w:rsid w:val="00ED59DF"/>
    <w:rsid w:val="00ED5DE7"/>
    <w:rsid w:val="00ED5EFD"/>
    <w:rsid w:val="00ED6252"/>
    <w:rsid w:val="00ED6557"/>
    <w:rsid w:val="00ED6659"/>
    <w:rsid w:val="00ED6956"/>
    <w:rsid w:val="00ED6B06"/>
    <w:rsid w:val="00ED6EBB"/>
    <w:rsid w:val="00ED6FAB"/>
    <w:rsid w:val="00ED7029"/>
    <w:rsid w:val="00ED7213"/>
    <w:rsid w:val="00ED7482"/>
    <w:rsid w:val="00ED7899"/>
    <w:rsid w:val="00ED7C8B"/>
    <w:rsid w:val="00ED7CAB"/>
    <w:rsid w:val="00EE0363"/>
    <w:rsid w:val="00EE0387"/>
    <w:rsid w:val="00EE09B5"/>
    <w:rsid w:val="00EE112F"/>
    <w:rsid w:val="00EE129C"/>
    <w:rsid w:val="00EE2A23"/>
    <w:rsid w:val="00EE2A78"/>
    <w:rsid w:val="00EE2D52"/>
    <w:rsid w:val="00EE39C7"/>
    <w:rsid w:val="00EE3BC7"/>
    <w:rsid w:val="00EE3BFB"/>
    <w:rsid w:val="00EE3D35"/>
    <w:rsid w:val="00EE3E08"/>
    <w:rsid w:val="00EE4015"/>
    <w:rsid w:val="00EE4070"/>
    <w:rsid w:val="00EE4098"/>
    <w:rsid w:val="00EE45AB"/>
    <w:rsid w:val="00EE47DB"/>
    <w:rsid w:val="00EE4B6A"/>
    <w:rsid w:val="00EE523F"/>
    <w:rsid w:val="00EE555F"/>
    <w:rsid w:val="00EE5675"/>
    <w:rsid w:val="00EE5716"/>
    <w:rsid w:val="00EE5BF2"/>
    <w:rsid w:val="00EE614F"/>
    <w:rsid w:val="00EE633F"/>
    <w:rsid w:val="00EE637A"/>
    <w:rsid w:val="00EE65F0"/>
    <w:rsid w:val="00EE676A"/>
    <w:rsid w:val="00EE6811"/>
    <w:rsid w:val="00EE6A31"/>
    <w:rsid w:val="00EE6DA5"/>
    <w:rsid w:val="00EE6F8B"/>
    <w:rsid w:val="00EE6FD1"/>
    <w:rsid w:val="00EE7662"/>
    <w:rsid w:val="00EE76CC"/>
    <w:rsid w:val="00EE7D3A"/>
    <w:rsid w:val="00EE7E9F"/>
    <w:rsid w:val="00EF0981"/>
    <w:rsid w:val="00EF0BA4"/>
    <w:rsid w:val="00EF0CDD"/>
    <w:rsid w:val="00EF0EAE"/>
    <w:rsid w:val="00EF13C4"/>
    <w:rsid w:val="00EF2038"/>
    <w:rsid w:val="00EF2076"/>
    <w:rsid w:val="00EF26AC"/>
    <w:rsid w:val="00EF27C0"/>
    <w:rsid w:val="00EF27E4"/>
    <w:rsid w:val="00EF2E61"/>
    <w:rsid w:val="00EF303A"/>
    <w:rsid w:val="00EF32BB"/>
    <w:rsid w:val="00EF34C0"/>
    <w:rsid w:val="00EF3B94"/>
    <w:rsid w:val="00EF3BE5"/>
    <w:rsid w:val="00EF3C5A"/>
    <w:rsid w:val="00EF427F"/>
    <w:rsid w:val="00EF448C"/>
    <w:rsid w:val="00EF4647"/>
    <w:rsid w:val="00EF483F"/>
    <w:rsid w:val="00EF4D96"/>
    <w:rsid w:val="00EF4DF4"/>
    <w:rsid w:val="00EF50A6"/>
    <w:rsid w:val="00EF51E3"/>
    <w:rsid w:val="00EF5E31"/>
    <w:rsid w:val="00EF6606"/>
    <w:rsid w:val="00EF6882"/>
    <w:rsid w:val="00EF6E25"/>
    <w:rsid w:val="00EF6E4E"/>
    <w:rsid w:val="00EF70FE"/>
    <w:rsid w:val="00EF7504"/>
    <w:rsid w:val="00EF75DF"/>
    <w:rsid w:val="00EF77E4"/>
    <w:rsid w:val="00EF7A90"/>
    <w:rsid w:val="00F002CD"/>
    <w:rsid w:val="00F00477"/>
    <w:rsid w:val="00F0076F"/>
    <w:rsid w:val="00F008A5"/>
    <w:rsid w:val="00F00E39"/>
    <w:rsid w:val="00F010C4"/>
    <w:rsid w:val="00F0135B"/>
    <w:rsid w:val="00F01BF9"/>
    <w:rsid w:val="00F01F05"/>
    <w:rsid w:val="00F0201B"/>
    <w:rsid w:val="00F021AC"/>
    <w:rsid w:val="00F023C5"/>
    <w:rsid w:val="00F02440"/>
    <w:rsid w:val="00F025C0"/>
    <w:rsid w:val="00F02820"/>
    <w:rsid w:val="00F02F2E"/>
    <w:rsid w:val="00F032E5"/>
    <w:rsid w:val="00F0346A"/>
    <w:rsid w:val="00F03B52"/>
    <w:rsid w:val="00F0471F"/>
    <w:rsid w:val="00F04DCE"/>
    <w:rsid w:val="00F04FA2"/>
    <w:rsid w:val="00F0522A"/>
    <w:rsid w:val="00F0575E"/>
    <w:rsid w:val="00F0576A"/>
    <w:rsid w:val="00F05B15"/>
    <w:rsid w:val="00F05B7E"/>
    <w:rsid w:val="00F05BC7"/>
    <w:rsid w:val="00F05D39"/>
    <w:rsid w:val="00F05EF5"/>
    <w:rsid w:val="00F061C5"/>
    <w:rsid w:val="00F062B2"/>
    <w:rsid w:val="00F06E65"/>
    <w:rsid w:val="00F06EBC"/>
    <w:rsid w:val="00F071E5"/>
    <w:rsid w:val="00F0724B"/>
    <w:rsid w:val="00F07618"/>
    <w:rsid w:val="00F07819"/>
    <w:rsid w:val="00F0799A"/>
    <w:rsid w:val="00F07AA1"/>
    <w:rsid w:val="00F07B04"/>
    <w:rsid w:val="00F07F08"/>
    <w:rsid w:val="00F07FFB"/>
    <w:rsid w:val="00F1026F"/>
    <w:rsid w:val="00F10B3C"/>
    <w:rsid w:val="00F10C2D"/>
    <w:rsid w:val="00F10D96"/>
    <w:rsid w:val="00F10F11"/>
    <w:rsid w:val="00F112DB"/>
    <w:rsid w:val="00F11A9D"/>
    <w:rsid w:val="00F11AC8"/>
    <w:rsid w:val="00F11F43"/>
    <w:rsid w:val="00F120D5"/>
    <w:rsid w:val="00F1233D"/>
    <w:rsid w:val="00F12764"/>
    <w:rsid w:val="00F12E92"/>
    <w:rsid w:val="00F133C2"/>
    <w:rsid w:val="00F138F1"/>
    <w:rsid w:val="00F13AAC"/>
    <w:rsid w:val="00F13B10"/>
    <w:rsid w:val="00F14095"/>
    <w:rsid w:val="00F14455"/>
    <w:rsid w:val="00F146AD"/>
    <w:rsid w:val="00F1537E"/>
    <w:rsid w:val="00F155E9"/>
    <w:rsid w:val="00F15732"/>
    <w:rsid w:val="00F15CE1"/>
    <w:rsid w:val="00F15CF2"/>
    <w:rsid w:val="00F1660E"/>
    <w:rsid w:val="00F16D23"/>
    <w:rsid w:val="00F16DCE"/>
    <w:rsid w:val="00F17134"/>
    <w:rsid w:val="00F1723C"/>
    <w:rsid w:val="00F17373"/>
    <w:rsid w:val="00F1738C"/>
    <w:rsid w:val="00F174AE"/>
    <w:rsid w:val="00F17533"/>
    <w:rsid w:val="00F1772B"/>
    <w:rsid w:val="00F1790F"/>
    <w:rsid w:val="00F17EF8"/>
    <w:rsid w:val="00F20127"/>
    <w:rsid w:val="00F2019E"/>
    <w:rsid w:val="00F20387"/>
    <w:rsid w:val="00F20530"/>
    <w:rsid w:val="00F20AC0"/>
    <w:rsid w:val="00F2136E"/>
    <w:rsid w:val="00F21458"/>
    <w:rsid w:val="00F217A8"/>
    <w:rsid w:val="00F21BFF"/>
    <w:rsid w:val="00F221B3"/>
    <w:rsid w:val="00F22425"/>
    <w:rsid w:val="00F22499"/>
    <w:rsid w:val="00F22E5D"/>
    <w:rsid w:val="00F22F05"/>
    <w:rsid w:val="00F231F0"/>
    <w:rsid w:val="00F2356F"/>
    <w:rsid w:val="00F23647"/>
    <w:rsid w:val="00F237A1"/>
    <w:rsid w:val="00F23AE3"/>
    <w:rsid w:val="00F23C77"/>
    <w:rsid w:val="00F24005"/>
    <w:rsid w:val="00F24110"/>
    <w:rsid w:val="00F243D2"/>
    <w:rsid w:val="00F243EA"/>
    <w:rsid w:val="00F24ADC"/>
    <w:rsid w:val="00F2509C"/>
    <w:rsid w:val="00F25192"/>
    <w:rsid w:val="00F25820"/>
    <w:rsid w:val="00F25AA4"/>
    <w:rsid w:val="00F25B0A"/>
    <w:rsid w:val="00F25F06"/>
    <w:rsid w:val="00F2628A"/>
    <w:rsid w:val="00F26482"/>
    <w:rsid w:val="00F26935"/>
    <w:rsid w:val="00F26A42"/>
    <w:rsid w:val="00F26C93"/>
    <w:rsid w:val="00F26E95"/>
    <w:rsid w:val="00F273B4"/>
    <w:rsid w:val="00F274B9"/>
    <w:rsid w:val="00F277FE"/>
    <w:rsid w:val="00F27C2B"/>
    <w:rsid w:val="00F27CA0"/>
    <w:rsid w:val="00F27CAB"/>
    <w:rsid w:val="00F27D56"/>
    <w:rsid w:val="00F302B3"/>
    <w:rsid w:val="00F304C2"/>
    <w:rsid w:val="00F3076D"/>
    <w:rsid w:val="00F30883"/>
    <w:rsid w:val="00F30EBE"/>
    <w:rsid w:val="00F31313"/>
    <w:rsid w:val="00F31780"/>
    <w:rsid w:val="00F31E6F"/>
    <w:rsid w:val="00F31F5D"/>
    <w:rsid w:val="00F325E0"/>
    <w:rsid w:val="00F3300B"/>
    <w:rsid w:val="00F3372E"/>
    <w:rsid w:val="00F33793"/>
    <w:rsid w:val="00F33D89"/>
    <w:rsid w:val="00F340D3"/>
    <w:rsid w:val="00F34122"/>
    <w:rsid w:val="00F34190"/>
    <w:rsid w:val="00F344C6"/>
    <w:rsid w:val="00F34607"/>
    <w:rsid w:val="00F34691"/>
    <w:rsid w:val="00F34CF3"/>
    <w:rsid w:val="00F34EC1"/>
    <w:rsid w:val="00F353B6"/>
    <w:rsid w:val="00F35423"/>
    <w:rsid w:val="00F356C0"/>
    <w:rsid w:val="00F35C7F"/>
    <w:rsid w:val="00F36192"/>
    <w:rsid w:val="00F3622E"/>
    <w:rsid w:val="00F36740"/>
    <w:rsid w:val="00F368D3"/>
    <w:rsid w:val="00F36ED6"/>
    <w:rsid w:val="00F36F9B"/>
    <w:rsid w:val="00F3723C"/>
    <w:rsid w:val="00F373BF"/>
    <w:rsid w:val="00F37404"/>
    <w:rsid w:val="00F37422"/>
    <w:rsid w:val="00F37A13"/>
    <w:rsid w:val="00F37A33"/>
    <w:rsid w:val="00F37B7E"/>
    <w:rsid w:val="00F37C1C"/>
    <w:rsid w:val="00F3A4E9"/>
    <w:rsid w:val="00F40164"/>
    <w:rsid w:val="00F402B7"/>
    <w:rsid w:val="00F404EF"/>
    <w:rsid w:val="00F40722"/>
    <w:rsid w:val="00F40C25"/>
    <w:rsid w:val="00F40DA6"/>
    <w:rsid w:val="00F40F13"/>
    <w:rsid w:val="00F4149F"/>
    <w:rsid w:val="00F41536"/>
    <w:rsid w:val="00F415D8"/>
    <w:rsid w:val="00F41608"/>
    <w:rsid w:val="00F41837"/>
    <w:rsid w:val="00F41902"/>
    <w:rsid w:val="00F41E3E"/>
    <w:rsid w:val="00F421A1"/>
    <w:rsid w:val="00F425BC"/>
    <w:rsid w:val="00F429C2"/>
    <w:rsid w:val="00F42A42"/>
    <w:rsid w:val="00F42B29"/>
    <w:rsid w:val="00F435D6"/>
    <w:rsid w:val="00F43748"/>
    <w:rsid w:val="00F43CF6"/>
    <w:rsid w:val="00F4404C"/>
    <w:rsid w:val="00F441B2"/>
    <w:rsid w:val="00F441B8"/>
    <w:rsid w:val="00F4428B"/>
    <w:rsid w:val="00F445F2"/>
    <w:rsid w:val="00F448E2"/>
    <w:rsid w:val="00F449B8"/>
    <w:rsid w:val="00F4513F"/>
    <w:rsid w:val="00F45E0B"/>
    <w:rsid w:val="00F464B8"/>
    <w:rsid w:val="00F464DB"/>
    <w:rsid w:val="00F46594"/>
    <w:rsid w:val="00F465B2"/>
    <w:rsid w:val="00F46811"/>
    <w:rsid w:val="00F46935"/>
    <w:rsid w:val="00F46B18"/>
    <w:rsid w:val="00F46BF4"/>
    <w:rsid w:val="00F46EF9"/>
    <w:rsid w:val="00F46FA8"/>
    <w:rsid w:val="00F46FC0"/>
    <w:rsid w:val="00F472DC"/>
    <w:rsid w:val="00F47540"/>
    <w:rsid w:val="00F475C0"/>
    <w:rsid w:val="00F4779C"/>
    <w:rsid w:val="00F50068"/>
    <w:rsid w:val="00F508BF"/>
    <w:rsid w:val="00F50AD4"/>
    <w:rsid w:val="00F50B02"/>
    <w:rsid w:val="00F50B86"/>
    <w:rsid w:val="00F50D05"/>
    <w:rsid w:val="00F50FCA"/>
    <w:rsid w:val="00F51002"/>
    <w:rsid w:val="00F51585"/>
    <w:rsid w:val="00F51782"/>
    <w:rsid w:val="00F51B28"/>
    <w:rsid w:val="00F52091"/>
    <w:rsid w:val="00F521C7"/>
    <w:rsid w:val="00F52239"/>
    <w:rsid w:val="00F52646"/>
    <w:rsid w:val="00F528EB"/>
    <w:rsid w:val="00F52AF0"/>
    <w:rsid w:val="00F52CC0"/>
    <w:rsid w:val="00F52E05"/>
    <w:rsid w:val="00F52E83"/>
    <w:rsid w:val="00F53FAF"/>
    <w:rsid w:val="00F5429D"/>
    <w:rsid w:val="00F5508B"/>
    <w:rsid w:val="00F5511C"/>
    <w:rsid w:val="00F55626"/>
    <w:rsid w:val="00F55989"/>
    <w:rsid w:val="00F55CD7"/>
    <w:rsid w:val="00F56338"/>
    <w:rsid w:val="00F567FC"/>
    <w:rsid w:val="00F568FC"/>
    <w:rsid w:val="00F56EEC"/>
    <w:rsid w:val="00F57273"/>
    <w:rsid w:val="00F57305"/>
    <w:rsid w:val="00F573DA"/>
    <w:rsid w:val="00F57413"/>
    <w:rsid w:val="00F57443"/>
    <w:rsid w:val="00F57579"/>
    <w:rsid w:val="00F57BC9"/>
    <w:rsid w:val="00F611D3"/>
    <w:rsid w:val="00F615CA"/>
    <w:rsid w:val="00F62103"/>
    <w:rsid w:val="00F6216A"/>
    <w:rsid w:val="00F6237B"/>
    <w:rsid w:val="00F626C0"/>
    <w:rsid w:val="00F62A7F"/>
    <w:rsid w:val="00F62BEF"/>
    <w:rsid w:val="00F62C08"/>
    <w:rsid w:val="00F63469"/>
    <w:rsid w:val="00F6356C"/>
    <w:rsid w:val="00F63914"/>
    <w:rsid w:val="00F63977"/>
    <w:rsid w:val="00F63BDF"/>
    <w:rsid w:val="00F63D87"/>
    <w:rsid w:val="00F63E1F"/>
    <w:rsid w:val="00F6407F"/>
    <w:rsid w:val="00F64488"/>
    <w:rsid w:val="00F649A5"/>
    <w:rsid w:val="00F64EB4"/>
    <w:rsid w:val="00F65124"/>
    <w:rsid w:val="00F651BC"/>
    <w:rsid w:val="00F6578F"/>
    <w:rsid w:val="00F657B0"/>
    <w:rsid w:val="00F65D7F"/>
    <w:rsid w:val="00F6614F"/>
    <w:rsid w:val="00F664F3"/>
    <w:rsid w:val="00F665A3"/>
    <w:rsid w:val="00F66C3A"/>
    <w:rsid w:val="00F66D5C"/>
    <w:rsid w:val="00F66F57"/>
    <w:rsid w:val="00F67572"/>
    <w:rsid w:val="00F676F0"/>
    <w:rsid w:val="00F679D8"/>
    <w:rsid w:val="00F704C2"/>
    <w:rsid w:val="00F7086E"/>
    <w:rsid w:val="00F70B58"/>
    <w:rsid w:val="00F7136F"/>
    <w:rsid w:val="00F71423"/>
    <w:rsid w:val="00F7176D"/>
    <w:rsid w:val="00F7177B"/>
    <w:rsid w:val="00F71ADD"/>
    <w:rsid w:val="00F71D87"/>
    <w:rsid w:val="00F72111"/>
    <w:rsid w:val="00F721FF"/>
    <w:rsid w:val="00F7250F"/>
    <w:rsid w:val="00F72531"/>
    <w:rsid w:val="00F72823"/>
    <w:rsid w:val="00F733DE"/>
    <w:rsid w:val="00F734C8"/>
    <w:rsid w:val="00F73694"/>
    <w:rsid w:val="00F73959"/>
    <w:rsid w:val="00F73BC9"/>
    <w:rsid w:val="00F74207"/>
    <w:rsid w:val="00F74BA8"/>
    <w:rsid w:val="00F74E66"/>
    <w:rsid w:val="00F74E7E"/>
    <w:rsid w:val="00F74F95"/>
    <w:rsid w:val="00F75251"/>
    <w:rsid w:val="00F75286"/>
    <w:rsid w:val="00F756B2"/>
    <w:rsid w:val="00F7576D"/>
    <w:rsid w:val="00F757AA"/>
    <w:rsid w:val="00F75A09"/>
    <w:rsid w:val="00F75A3A"/>
    <w:rsid w:val="00F7648E"/>
    <w:rsid w:val="00F7665C"/>
    <w:rsid w:val="00F771B4"/>
    <w:rsid w:val="00F7729E"/>
    <w:rsid w:val="00F773FF"/>
    <w:rsid w:val="00F77BE2"/>
    <w:rsid w:val="00F77F22"/>
    <w:rsid w:val="00F80EE4"/>
    <w:rsid w:val="00F80FC6"/>
    <w:rsid w:val="00F8137A"/>
    <w:rsid w:val="00F8149E"/>
    <w:rsid w:val="00F8169C"/>
    <w:rsid w:val="00F81730"/>
    <w:rsid w:val="00F81B02"/>
    <w:rsid w:val="00F81C73"/>
    <w:rsid w:val="00F81D18"/>
    <w:rsid w:val="00F81F48"/>
    <w:rsid w:val="00F82307"/>
    <w:rsid w:val="00F82B36"/>
    <w:rsid w:val="00F82B59"/>
    <w:rsid w:val="00F82C02"/>
    <w:rsid w:val="00F82CB2"/>
    <w:rsid w:val="00F82EB7"/>
    <w:rsid w:val="00F82F5F"/>
    <w:rsid w:val="00F82F72"/>
    <w:rsid w:val="00F82FD1"/>
    <w:rsid w:val="00F836E8"/>
    <w:rsid w:val="00F839FA"/>
    <w:rsid w:val="00F83D39"/>
    <w:rsid w:val="00F8430A"/>
    <w:rsid w:val="00F8479E"/>
    <w:rsid w:val="00F848A7"/>
    <w:rsid w:val="00F84B6F"/>
    <w:rsid w:val="00F84B81"/>
    <w:rsid w:val="00F84C9F"/>
    <w:rsid w:val="00F84DEB"/>
    <w:rsid w:val="00F852CB"/>
    <w:rsid w:val="00F85791"/>
    <w:rsid w:val="00F85C23"/>
    <w:rsid w:val="00F85D8D"/>
    <w:rsid w:val="00F85DAB"/>
    <w:rsid w:val="00F8644F"/>
    <w:rsid w:val="00F864C2"/>
    <w:rsid w:val="00F86F5A"/>
    <w:rsid w:val="00F87339"/>
    <w:rsid w:val="00F873E1"/>
    <w:rsid w:val="00F87491"/>
    <w:rsid w:val="00F875E7"/>
    <w:rsid w:val="00F87762"/>
    <w:rsid w:val="00F87804"/>
    <w:rsid w:val="00F87C25"/>
    <w:rsid w:val="00F87E3B"/>
    <w:rsid w:val="00F90320"/>
    <w:rsid w:val="00F904F6"/>
    <w:rsid w:val="00F90525"/>
    <w:rsid w:val="00F908F1"/>
    <w:rsid w:val="00F90E07"/>
    <w:rsid w:val="00F90F2D"/>
    <w:rsid w:val="00F9106D"/>
    <w:rsid w:val="00F91902"/>
    <w:rsid w:val="00F91907"/>
    <w:rsid w:val="00F9191B"/>
    <w:rsid w:val="00F91D54"/>
    <w:rsid w:val="00F91E70"/>
    <w:rsid w:val="00F91F1F"/>
    <w:rsid w:val="00F923DC"/>
    <w:rsid w:val="00F9287A"/>
    <w:rsid w:val="00F92B42"/>
    <w:rsid w:val="00F937FF"/>
    <w:rsid w:val="00F939CB"/>
    <w:rsid w:val="00F93A6E"/>
    <w:rsid w:val="00F93D4F"/>
    <w:rsid w:val="00F93F90"/>
    <w:rsid w:val="00F94E5F"/>
    <w:rsid w:val="00F95083"/>
    <w:rsid w:val="00F954E1"/>
    <w:rsid w:val="00F954F0"/>
    <w:rsid w:val="00F9550E"/>
    <w:rsid w:val="00F9567C"/>
    <w:rsid w:val="00F95689"/>
    <w:rsid w:val="00F956EA"/>
    <w:rsid w:val="00F95768"/>
    <w:rsid w:val="00F95994"/>
    <w:rsid w:val="00F95B71"/>
    <w:rsid w:val="00F95C6B"/>
    <w:rsid w:val="00F95EBF"/>
    <w:rsid w:val="00F960D7"/>
    <w:rsid w:val="00F9627A"/>
    <w:rsid w:val="00F96929"/>
    <w:rsid w:val="00F96B82"/>
    <w:rsid w:val="00F96D4F"/>
    <w:rsid w:val="00F96EB8"/>
    <w:rsid w:val="00F9711D"/>
    <w:rsid w:val="00F976BA"/>
    <w:rsid w:val="00F97B7E"/>
    <w:rsid w:val="00F97E25"/>
    <w:rsid w:val="00F99EF9"/>
    <w:rsid w:val="00FA0069"/>
    <w:rsid w:val="00FA01E0"/>
    <w:rsid w:val="00FA03D4"/>
    <w:rsid w:val="00FA053B"/>
    <w:rsid w:val="00FA0903"/>
    <w:rsid w:val="00FA0AB2"/>
    <w:rsid w:val="00FA0DA5"/>
    <w:rsid w:val="00FA0EE0"/>
    <w:rsid w:val="00FA0F0D"/>
    <w:rsid w:val="00FA0F7A"/>
    <w:rsid w:val="00FA0F82"/>
    <w:rsid w:val="00FA149E"/>
    <w:rsid w:val="00FA190E"/>
    <w:rsid w:val="00FA1CEB"/>
    <w:rsid w:val="00FA1EB4"/>
    <w:rsid w:val="00FA1FF6"/>
    <w:rsid w:val="00FA2162"/>
    <w:rsid w:val="00FA23D6"/>
    <w:rsid w:val="00FA2597"/>
    <w:rsid w:val="00FA2778"/>
    <w:rsid w:val="00FA2958"/>
    <w:rsid w:val="00FA2C56"/>
    <w:rsid w:val="00FA3256"/>
    <w:rsid w:val="00FA37E2"/>
    <w:rsid w:val="00FA3B6C"/>
    <w:rsid w:val="00FA3CBF"/>
    <w:rsid w:val="00FA4131"/>
    <w:rsid w:val="00FA42F3"/>
    <w:rsid w:val="00FA4595"/>
    <w:rsid w:val="00FA4BDA"/>
    <w:rsid w:val="00FA4F9A"/>
    <w:rsid w:val="00FA596A"/>
    <w:rsid w:val="00FA5E00"/>
    <w:rsid w:val="00FA6326"/>
    <w:rsid w:val="00FA64FB"/>
    <w:rsid w:val="00FA703E"/>
    <w:rsid w:val="00FA7195"/>
    <w:rsid w:val="00FA71FB"/>
    <w:rsid w:val="00FA75D4"/>
    <w:rsid w:val="00FA7B55"/>
    <w:rsid w:val="00FA7C02"/>
    <w:rsid w:val="00FA7CA6"/>
    <w:rsid w:val="00FA7E0D"/>
    <w:rsid w:val="00FB019E"/>
    <w:rsid w:val="00FB0561"/>
    <w:rsid w:val="00FB05AF"/>
    <w:rsid w:val="00FB0AFD"/>
    <w:rsid w:val="00FB0EC0"/>
    <w:rsid w:val="00FB0FB0"/>
    <w:rsid w:val="00FB1C15"/>
    <w:rsid w:val="00FB1CB1"/>
    <w:rsid w:val="00FB238A"/>
    <w:rsid w:val="00FB2918"/>
    <w:rsid w:val="00FB29C5"/>
    <w:rsid w:val="00FB2B2A"/>
    <w:rsid w:val="00FB31E3"/>
    <w:rsid w:val="00FB3AD4"/>
    <w:rsid w:val="00FB3FEC"/>
    <w:rsid w:val="00FB40ED"/>
    <w:rsid w:val="00FB4207"/>
    <w:rsid w:val="00FB472B"/>
    <w:rsid w:val="00FB48D1"/>
    <w:rsid w:val="00FB4B6A"/>
    <w:rsid w:val="00FB4C93"/>
    <w:rsid w:val="00FB4D57"/>
    <w:rsid w:val="00FB4E82"/>
    <w:rsid w:val="00FB5100"/>
    <w:rsid w:val="00FB568A"/>
    <w:rsid w:val="00FB576B"/>
    <w:rsid w:val="00FB5A17"/>
    <w:rsid w:val="00FB65CA"/>
    <w:rsid w:val="00FB6647"/>
    <w:rsid w:val="00FB6FCA"/>
    <w:rsid w:val="00FB70A8"/>
    <w:rsid w:val="00FB722B"/>
    <w:rsid w:val="00FB75ED"/>
    <w:rsid w:val="00FB7696"/>
    <w:rsid w:val="00FB77B0"/>
    <w:rsid w:val="00FB7898"/>
    <w:rsid w:val="00FC01E0"/>
    <w:rsid w:val="00FC0347"/>
    <w:rsid w:val="00FC0A47"/>
    <w:rsid w:val="00FC0F08"/>
    <w:rsid w:val="00FC10B9"/>
    <w:rsid w:val="00FC1396"/>
    <w:rsid w:val="00FC16D6"/>
    <w:rsid w:val="00FC2547"/>
    <w:rsid w:val="00FC2AD2"/>
    <w:rsid w:val="00FC2B10"/>
    <w:rsid w:val="00FC2DE2"/>
    <w:rsid w:val="00FC358C"/>
    <w:rsid w:val="00FC387E"/>
    <w:rsid w:val="00FC3C79"/>
    <w:rsid w:val="00FC3D8B"/>
    <w:rsid w:val="00FC41F8"/>
    <w:rsid w:val="00FC42A3"/>
    <w:rsid w:val="00FC473E"/>
    <w:rsid w:val="00FC48D7"/>
    <w:rsid w:val="00FC4B58"/>
    <w:rsid w:val="00FC4CDF"/>
    <w:rsid w:val="00FC4F20"/>
    <w:rsid w:val="00FC5067"/>
    <w:rsid w:val="00FC530B"/>
    <w:rsid w:val="00FC5980"/>
    <w:rsid w:val="00FC5991"/>
    <w:rsid w:val="00FC5BE3"/>
    <w:rsid w:val="00FC62D7"/>
    <w:rsid w:val="00FC6319"/>
    <w:rsid w:val="00FC643A"/>
    <w:rsid w:val="00FC669B"/>
    <w:rsid w:val="00FC7202"/>
    <w:rsid w:val="00FC77BE"/>
    <w:rsid w:val="00FC7D66"/>
    <w:rsid w:val="00FC7FE8"/>
    <w:rsid w:val="00FD0194"/>
    <w:rsid w:val="00FD0663"/>
    <w:rsid w:val="00FD070E"/>
    <w:rsid w:val="00FD0C77"/>
    <w:rsid w:val="00FD0CDD"/>
    <w:rsid w:val="00FD0EBF"/>
    <w:rsid w:val="00FD0ED5"/>
    <w:rsid w:val="00FD0EFC"/>
    <w:rsid w:val="00FD108D"/>
    <w:rsid w:val="00FD14D9"/>
    <w:rsid w:val="00FD151A"/>
    <w:rsid w:val="00FD15E1"/>
    <w:rsid w:val="00FD16C7"/>
    <w:rsid w:val="00FD17AA"/>
    <w:rsid w:val="00FD1D6C"/>
    <w:rsid w:val="00FD1EBE"/>
    <w:rsid w:val="00FD21BD"/>
    <w:rsid w:val="00FD2917"/>
    <w:rsid w:val="00FD2D12"/>
    <w:rsid w:val="00FD2D91"/>
    <w:rsid w:val="00FD3049"/>
    <w:rsid w:val="00FD370D"/>
    <w:rsid w:val="00FD3A76"/>
    <w:rsid w:val="00FD3B3E"/>
    <w:rsid w:val="00FD3DD4"/>
    <w:rsid w:val="00FD3FA0"/>
    <w:rsid w:val="00FD43EB"/>
    <w:rsid w:val="00FD4847"/>
    <w:rsid w:val="00FD496E"/>
    <w:rsid w:val="00FD5135"/>
    <w:rsid w:val="00FD5A8E"/>
    <w:rsid w:val="00FD620F"/>
    <w:rsid w:val="00FD6358"/>
    <w:rsid w:val="00FD6458"/>
    <w:rsid w:val="00FD66F3"/>
    <w:rsid w:val="00FD6962"/>
    <w:rsid w:val="00FD6A05"/>
    <w:rsid w:val="00FD6A61"/>
    <w:rsid w:val="00FD7131"/>
    <w:rsid w:val="00FD7262"/>
    <w:rsid w:val="00FD72D5"/>
    <w:rsid w:val="00FD75C8"/>
    <w:rsid w:val="00FD76AA"/>
    <w:rsid w:val="00FD780B"/>
    <w:rsid w:val="00FD7B1C"/>
    <w:rsid w:val="00FD7ED1"/>
    <w:rsid w:val="00FE009B"/>
    <w:rsid w:val="00FE0114"/>
    <w:rsid w:val="00FE04E3"/>
    <w:rsid w:val="00FE0972"/>
    <w:rsid w:val="00FE0999"/>
    <w:rsid w:val="00FE0F29"/>
    <w:rsid w:val="00FE1329"/>
    <w:rsid w:val="00FE1486"/>
    <w:rsid w:val="00FE1818"/>
    <w:rsid w:val="00FE199F"/>
    <w:rsid w:val="00FE1EE7"/>
    <w:rsid w:val="00FE252A"/>
    <w:rsid w:val="00FE2542"/>
    <w:rsid w:val="00FE2684"/>
    <w:rsid w:val="00FE2780"/>
    <w:rsid w:val="00FE2F68"/>
    <w:rsid w:val="00FE302B"/>
    <w:rsid w:val="00FE31E4"/>
    <w:rsid w:val="00FE37E2"/>
    <w:rsid w:val="00FE3AD9"/>
    <w:rsid w:val="00FE3CAF"/>
    <w:rsid w:val="00FE4394"/>
    <w:rsid w:val="00FE43F2"/>
    <w:rsid w:val="00FE4562"/>
    <w:rsid w:val="00FE4700"/>
    <w:rsid w:val="00FE4780"/>
    <w:rsid w:val="00FE478F"/>
    <w:rsid w:val="00FE4CBA"/>
    <w:rsid w:val="00FE4D5D"/>
    <w:rsid w:val="00FE5211"/>
    <w:rsid w:val="00FE53F1"/>
    <w:rsid w:val="00FE541E"/>
    <w:rsid w:val="00FE558D"/>
    <w:rsid w:val="00FE5A04"/>
    <w:rsid w:val="00FE6264"/>
    <w:rsid w:val="00FE6710"/>
    <w:rsid w:val="00FE6992"/>
    <w:rsid w:val="00FE6BB0"/>
    <w:rsid w:val="00FE6E3A"/>
    <w:rsid w:val="00FE709E"/>
    <w:rsid w:val="00FE7155"/>
    <w:rsid w:val="00FE726D"/>
    <w:rsid w:val="00FE72CF"/>
    <w:rsid w:val="00FE745C"/>
    <w:rsid w:val="00FE766E"/>
    <w:rsid w:val="00FE78C7"/>
    <w:rsid w:val="00FE79C6"/>
    <w:rsid w:val="00FE7A0E"/>
    <w:rsid w:val="00FF04E0"/>
    <w:rsid w:val="00FF0A88"/>
    <w:rsid w:val="00FF0ABE"/>
    <w:rsid w:val="00FF0AE1"/>
    <w:rsid w:val="00FF0E76"/>
    <w:rsid w:val="00FF0F44"/>
    <w:rsid w:val="00FF10A5"/>
    <w:rsid w:val="00FF1306"/>
    <w:rsid w:val="00FF160A"/>
    <w:rsid w:val="00FF1673"/>
    <w:rsid w:val="00FF1950"/>
    <w:rsid w:val="00FF1DEB"/>
    <w:rsid w:val="00FF1E18"/>
    <w:rsid w:val="00FF205D"/>
    <w:rsid w:val="00FF2232"/>
    <w:rsid w:val="00FF2639"/>
    <w:rsid w:val="00FF266B"/>
    <w:rsid w:val="00FF280D"/>
    <w:rsid w:val="00FF2EE4"/>
    <w:rsid w:val="00FF2EF3"/>
    <w:rsid w:val="00FF2F01"/>
    <w:rsid w:val="00FF3743"/>
    <w:rsid w:val="00FF3932"/>
    <w:rsid w:val="00FF3D54"/>
    <w:rsid w:val="00FF3F6D"/>
    <w:rsid w:val="00FF444C"/>
    <w:rsid w:val="00FF46DF"/>
    <w:rsid w:val="00FF4C58"/>
    <w:rsid w:val="00FF4C7A"/>
    <w:rsid w:val="00FF4F68"/>
    <w:rsid w:val="00FF507A"/>
    <w:rsid w:val="00FF54C8"/>
    <w:rsid w:val="00FF6570"/>
    <w:rsid w:val="00FF66AD"/>
    <w:rsid w:val="00FF6A58"/>
    <w:rsid w:val="00FF7203"/>
    <w:rsid w:val="00FF7350"/>
    <w:rsid w:val="00FF75D3"/>
    <w:rsid w:val="00FF765F"/>
    <w:rsid w:val="00FF76BA"/>
    <w:rsid w:val="00FF7920"/>
    <w:rsid w:val="00FF799D"/>
    <w:rsid w:val="00FF7A1B"/>
    <w:rsid w:val="00FF7B0B"/>
    <w:rsid w:val="00FF7C8A"/>
    <w:rsid w:val="00FF7D78"/>
    <w:rsid w:val="0103E285"/>
    <w:rsid w:val="010679AE"/>
    <w:rsid w:val="010716BB"/>
    <w:rsid w:val="010B5A9C"/>
    <w:rsid w:val="010FE526"/>
    <w:rsid w:val="011042DE"/>
    <w:rsid w:val="011F93A6"/>
    <w:rsid w:val="012D7F34"/>
    <w:rsid w:val="012F6ED0"/>
    <w:rsid w:val="01321F54"/>
    <w:rsid w:val="01328FB2"/>
    <w:rsid w:val="014553E7"/>
    <w:rsid w:val="0155A3DE"/>
    <w:rsid w:val="0171B383"/>
    <w:rsid w:val="017824DC"/>
    <w:rsid w:val="017F6CF7"/>
    <w:rsid w:val="0181D656"/>
    <w:rsid w:val="018CDF7A"/>
    <w:rsid w:val="0191D0B6"/>
    <w:rsid w:val="0192E459"/>
    <w:rsid w:val="01A90D6A"/>
    <w:rsid w:val="01ADF37C"/>
    <w:rsid w:val="01AFBB4B"/>
    <w:rsid w:val="01B6D592"/>
    <w:rsid w:val="01B71723"/>
    <w:rsid w:val="01C05D65"/>
    <w:rsid w:val="01C36F97"/>
    <w:rsid w:val="01C95CC4"/>
    <w:rsid w:val="01CA2FAC"/>
    <w:rsid w:val="01CD9B25"/>
    <w:rsid w:val="01DB81D4"/>
    <w:rsid w:val="01DC7108"/>
    <w:rsid w:val="01DC85A5"/>
    <w:rsid w:val="01ED4D91"/>
    <w:rsid w:val="01F2646A"/>
    <w:rsid w:val="01F43E3A"/>
    <w:rsid w:val="01F63B9C"/>
    <w:rsid w:val="01F8FCB3"/>
    <w:rsid w:val="01FB3A41"/>
    <w:rsid w:val="01FBC149"/>
    <w:rsid w:val="01FCD9EA"/>
    <w:rsid w:val="01FE0864"/>
    <w:rsid w:val="01FE9469"/>
    <w:rsid w:val="02085941"/>
    <w:rsid w:val="021A1566"/>
    <w:rsid w:val="021A3E95"/>
    <w:rsid w:val="021B243C"/>
    <w:rsid w:val="02235EAA"/>
    <w:rsid w:val="02305487"/>
    <w:rsid w:val="023487C4"/>
    <w:rsid w:val="0237C809"/>
    <w:rsid w:val="0239BD1A"/>
    <w:rsid w:val="023AF3BD"/>
    <w:rsid w:val="023B9A20"/>
    <w:rsid w:val="02453F7D"/>
    <w:rsid w:val="02582492"/>
    <w:rsid w:val="0273BCE1"/>
    <w:rsid w:val="028074C8"/>
    <w:rsid w:val="02836CD7"/>
    <w:rsid w:val="0290CA96"/>
    <w:rsid w:val="0293EC65"/>
    <w:rsid w:val="029BD0F5"/>
    <w:rsid w:val="029E007B"/>
    <w:rsid w:val="02A77067"/>
    <w:rsid w:val="02A7ED50"/>
    <w:rsid w:val="02A83140"/>
    <w:rsid w:val="02B84C85"/>
    <w:rsid w:val="02CC9897"/>
    <w:rsid w:val="02DC6D96"/>
    <w:rsid w:val="02E7B91D"/>
    <w:rsid w:val="02E92CBD"/>
    <w:rsid w:val="02E969D0"/>
    <w:rsid w:val="02EA91A3"/>
    <w:rsid w:val="02EC07D8"/>
    <w:rsid w:val="02F08712"/>
    <w:rsid w:val="03055604"/>
    <w:rsid w:val="0307C454"/>
    <w:rsid w:val="0313AF37"/>
    <w:rsid w:val="032C6B02"/>
    <w:rsid w:val="03366BCA"/>
    <w:rsid w:val="033F1536"/>
    <w:rsid w:val="0348E381"/>
    <w:rsid w:val="0349BAE4"/>
    <w:rsid w:val="0353A77C"/>
    <w:rsid w:val="035ABD8F"/>
    <w:rsid w:val="0360C8A9"/>
    <w:rsid w:val="03641974"/>
    <w:rsid w:val="0364C6D5"/>
    <w:rsid w:val="036EDB57"/>
    <w:rsid w:val="037061CB"/>
    <w:rsid w:val="0374DDB1"/>
    <w:rsid w:val="037B6993"/>
    <w:rsid w:val="037B8509"/>
    <w:rsid w:val="037CB783"/>
    <w:rsid w:val="038348FB"/>
    <w:rsid w:val="03836E74"/>
    <w:rsid w:val="038E8356"/>
    <w:rsid w:val="038F2F38"/>
    <w:rsid w:val="039153AA"/>
    <w:rsid w:val="039AC652"/>
    <w:rsid w:val="03A3E796"/>
    <w:rsid w:val="03A9159F"/>
    <w:rsid w:val="03B415DE"/>
    <w:rsid w:val="03B80375"/>
    <w:rsid w:val="03C441F8"/>
    <w:rsid w:val="03CA04FF"/>
    <w:rsid w:val="03CBA586"/>
    <w:rsid w:val="03D8E8B4"/>
    <w:rsid w:val="03D966DC"/>
    <w:rsid w:val="03DCE8D2"/>
    <w:rsid w:val="03DE3C58"/>
    <w:rsid w:val="03E9AC70"/>
    <w:rsid w:val="03EFDC2C"/>
    <w:rsid w:val="04077DF9"/>
    <w:rsid w:val="0409E422"/>
    <w:rsid w:val="0421DAC1"/>
    <w:rsid w:val="0427A507"/>
    <w:rsid w:val="04280132"/>
    <w:rsid w:val="04325CB0"/>
    <w:rsid w:val="04332A44"/>
    <w:rsid w:val="0439B430"/>
    <w:rsid w:val="0439DAE0"/>
    <w:rsid w:val="043B574E"/>
    <w:rsid w:val="0455F339"/>
    <w:rsid w:val="0460FA9F"/>
    <w:rsid w:val="046246CA"/>
    <w:rsid w:val="0464B974"/>
    <w:rsid w:val="0466CCF6"/>
    <w:rsid w:val="04696BEC"/>
    <w:rsid w:val="047354BD"/>
    <w:rsid w:val="049A7D68"/>
    <w:rsid w:val="049B3464"/>
    <w:rsid w:val="049E37D3"/>
    <w:rsid w:val="04B381A2"/>
    <w:rsid w:val="04BBFB6E"/>
    <w:rsid w:val="04BD9192"/>
    <w:rsid w:val="04C04B19"/>
    <w:rsid w:val="04CC4320"/>
    <w:rsid w:val="04D359CA"/>
    <w:rsid w:val="04DEFE44"/>
    <w:rsid w:val="04E961A7"/>
    <w:rsid w:val="04EBE9E4"/>
    <w:rsid w:val="04EDB887"/>
    <w:rsid w:val="04F32E20"/>
    <w:rsid w:val="04FD86AE"/>
    <w:rsid w:val="04FDC72B"/>
    <w:rsid w:val="050CC504"/>
    <w:rsid w:val="051E4017"/>
    <w:rsid w:val="051FEA90"/>
    <w:rsid w:val="052A1335"/>
    <w:rsid w:val="052B6A2F"/>
    <w:rsid w:val="05386750"/>
    <w:rsid w:val="053BE703"/>
    <w:rsid w:val="053EA824"/>
    <w:rsid w:val="055E6B0E"/>
    <w:rsid w:val="0562755C"/>
    <w:rsid w:val="0567DA82"/>
    <w:rsid w:val="056B4609"/>
    <w:rsid w:val="0575E233"/>
    <w:rsid w:val="0582DBF2"/>
    <w:rsid w:val="058A5331"/>
    <w:rsid w:val="0598D08A"/>
    <w:rsid w:val="05A60AB5"/>
    <w:rsid w:val="05C29941"/>
    <w:rsid w:val="05C54A59"/>
    <w:rsid w:val="05CA2535"/>
    <w:rsid w:val="05D2FDE5"/>
    <w:rsid w:val="05D3DFA3"/>
    <w:rsid w:val="05D74EC0"/>
    <w:rsid w:val="05DEE11D"/>
    <w:rsid w:val="05DF85FF"/>
    <w:rsid w:val="05DFAA81"/>
    <w:rsid w:val="05E7B1D6"/>
    <w:rsid w:val="05E91F0C"/>
    <w:rsid w:val="05F15CB7"/>
    <w:rsid w:val="05F17DD6"/>
    <w:rsid w:val="05FABBCE"/>
    <w:rsid w:val="05FC6D9F"/>
    <w:rsid w:val="0606A3B9"/>
    <w:rsid w:val="060AE986"/>
    <w:rsid w:val="060E9D82"/>
    <w:rsid w:val="061606F2"/>
    <w:rsid w:val="061D7388"/>
    <w:rsid w:val="06231E83"/>
    <w:rsid w:val="0650E447"/>
    <w:rsid w:val="06528A2F"/>
    <w:rsid w:val="066644E4"/>
    <w:rsid w:val="0668CA46"/>
    <w:rsid w:val="066F0E0B"/>
    <w:rsid w:val="06705B9A"/>
    <w:rsid w:val="06728BC8"/>
    <w:rsid w:val="06739F22"/>
    <w:rsid w:val="0674979F"/>
    <w:rsid w:val="0675C02A"/>
    <w:rsid w:val="067692E4"/>
    <w:rsid w:val="06869AE5"/>
    <w:rsid w:val="068B6549"/>
    <w:rsid w:val="068C8AE1"/>
    <w:rsid w:val="0697623C"/>
    <w:rsid w:val="069C0E78"/>
    <w:rsid w:val="06A37FE4"/>
    <w:rsid w:val="06AF61B0"/>
    <w:rsid w:val="06B07441"/>
    <w:rsid w:val="06B66BDF"/>
    <w:rsid w:val="06B82C9B"/>
    <w:rsid w:val="06C0B4B2"/>
    <w:rsid w:val="06C7F414"/>
    <w:rsid w:val="06C8EEA3"/>
    <w:rsid w:val="06D48D33"/>
    <w:rsid w:val="06E57757"/>
    <w:rsid w:val="06E594D2"/>
    <w:rsid w:val="071221AB"/>
    <w:rsid w:val="071D30CF"/>
    <w:rsid w:val="0723A4A8"/>
    <w:rsid w:val="07271282"/>
    <w:rsid w:val="072A013E"/>
    <w:rsid w:val="072FC215"/>
    <w:rsid w:val="074198F2"/>
    <w:rsid w:val="0743A8AF"/>
    <w:rsid w:val="074E6A72"/>
    <w:rsid w:val="07519DF9"/>
    <w:rsid w:val="075562D9"/>
    <w:rsid w:val="075AEB04"/>
    <w:rsid w:val="075F0964"/>
    <w:rsid w:val="0764411C"/>
    <w:rsid w:val="07731C26"/>
    <w:rsid w:val="078B6315"/>
    <w:rsid w:val="078B980B"/>
    <w:rsid w:val="07932DBF"/>
    <w:rsid w:val="07989A56"/>
    <w:rsid w:val="079E6453"/>
    <w:rsid w:val="07A108F9"/>
    <w:rsid w:val="07B1A629"/>
    <w:rsid w:val="07B2D0BD"/>
    <w:rsid w:val="07B7F27F"/>
    <w:rsid w:val="07B870B3"/>
    <w:rsid w:val="07BA9595"/>
    <w:rsid w:val="07C3BCB4"/>
    <w:rsid w:val="07C46E28"/>
    <w:rsid w:val="07C721BA"/>
    <w:rsid w:val="07C94AE0"/>
    <w:rsid w:val="07D5F3F0"/>
    <w:rsid w:val="07F26A5C"/>
    <w:rsid w:val="08019DE5"/>
    <w:rsid w:val="080A37C6"/>
    <w:rsid w:val="0819B082"/>
    <w:rsid w:val="082354F9"/>
    <w:rsid w:val="0832D1A4"/>
    <w:rsid w:val="0835848E"/>
    <w:rsid w:val="083D2B17"/>
    <w:rsid w:val="0840E7E5"/>
    <w:rsid w:val="084A903A"/>
    <w:rsid w:val="0854C3F7"/>
    <w:rsid w:val="08558912"/>
    <w:rsid w:val="08562001"/>
    <w:rsid w:val="08564548"/>
    <w:rsid w:val="085F0F3D"/>
    <w:rsid w:val="0862B875"/>
    <w:rsid w:val="0866A312"/>
    <w:rsid w:val="086764D6"/>
    <w:rsid w:val="087A0956"/>
    <w:rsid w:val="0883715C"/>
    <w:rsid w:val="088A8A0E"/>
    <w:rsid w:val="08977299"/>
    <w:rsid w:val="089E9C0E"/>
    <w:rsid w:val="08A0FC4D"/>
    <w:rsid w:val="08A4657A"/>
    <w:rsid w:val="08A601C4"/>
    <w:rsid w:val="08A8C461"/>
    <w:rsid w:val="08ABF29C"/>
    <w:rsid w:val="08B6D084"/>
    <w:rsid w:val="08BD32AF"/>
    <w:rsid w:val="08C00814"/>
    <w:rsid w:val="08C18473"/>
    <w:rsid w:val="08C1ADA1"/>
    <w:rsid w:val="08D4CB70"/>
    <w:rsid w:val="08D5847B"/>
    <w:rsid w:val="08D7DDB7"/>
    <w:rsid w:val="08DE674E"/>
    <w:rsid w:val="08DFC977"/>
    <w:rsid w:val="08EAF870"/>
    <w:rsid w:val="08F1382C"/>
    <w:rsid w:val="08F5F118"/>
    <w:rsid w:val="08F81B19"/>
    <w:rsid w:val="08F81F70"/>
    <w:rsid w:val="08F91B50"/>
    <w:rsid w:val="08FA339C"/>
    <w:rsid w:val="09033518"/>
    <w:rsid w:val="0905845A"/>
    <w:rsid w:val="0910314B"/>
    <w:rsid w:val="09210050"/>
    <w:rsid w:val="09228A9C"/>
    <w:rsid w:val="09240FE5"/>
    <w:rsid w:val="0931B0B7"/>
    <w:rsid w:val="09337E8E"/>
    <w:rsid w:val="0963D826"/>
    <w:rsid w:val="0968F2D7"/>
    <w:rsid w:val="096CD5D8"/>
    <w:rsid w:val="099E5DA2"/>
    <w:rsid w:val="099EA716"/>
    <w:rsid w:val="09A22C91"/>
    <w:rsid w:val="09A56363"/>
    <w:rsid w:val="09A7421E"/>
    <w:rsid w:val="09B022DE"/>
    <w:rsid w:val="09B8BCF6"/>
    <w:rsid w:val="09BFC373"/>
    <w:rsid w:val="09C15ADF"/>
    <w:rsid w:val="09D1206F"/>
    <w:rsid w:val="09D23351"/>
    <w:rsid w:val="09D9AE52"/>
    <w:rsid w:val="09DB7D63"/>
    <w:rsid w:val="09E0E4D8"/>
    <w:rsid w:val="09E51DB4"/>
    <w:rsid w:val="09E90D63"/>
    <w:rsid w:val="09F83B23"/>
    <w:rsid w:val="09F962B2"/>
    <w:rsid w:val="09FA9AF5"/>
    <w:rsid w:val="0A0B4951"/>
    <w:rsid w:val="0A12B68D"/>
    <w:rsid w:val="0A2F3E04"/>
    <w:rsid w:val="0A4549BC"/>
    <w:rsid w:val="0A466AAA"/>
    <w:rsid w:val="0A4B112B"/>
    <w:rsid w:val="0A510EC0"/>
    <w:rsid w:val="0A57BB81"/>
    <w:rsid w:val="0A587B10"/>
    <w:rsid w:val="0A675A49"/>
    <w:rsid w:val="0A7034E4"/>
    <w:rsid w:val="0A770028"/>
    <w:rsid w:val="0A793C3D"/>
    <w:rsid w:val="0A7F3905"/>
    <w:rsid w:val="0A819128"/>
    <w:rsid w:val="0A82AB28"/>
    <w:rsid w:val="0A85E7F8"/>
    <w:rsid w:val="0A90E727"/>
    <w:rsid w:val="0A97696B"/>
    <w:rsid w:val="0A9FD6A0"/>
    <w:rsid w:val="0AA0EFC6"/>
    <w:rsid w:val="0AB0D51B"/>
    <w:rsid w:val="0AB58901"/>
    <w:rsid w:val="0AB99CD7"/>
    <w:rsid w:val="0ABA6162"/>
    <w:rsid w:val="0ABBD637"/>
    <w:rsid w:val="0AC163AE"/>
    <w:rsid w:val="0AC6B693"/>
    <w:rsid w:val="0AC82A05"/>
    <w:rsid w:val="0ACDC725"/>
    <w:rsid w:val="0ADAE7EE"/>
    <w:rsid w:val="0AE5839A"/>
    <w:rsid w:val="0AF451B1"/>
    <w:rsid w:val="0B05D173"/>
    <w:rsid w:val="0B05E0EA"/>
    <w:rsid w:val="0B08FA00"/>
    <w:rsid w:val="0B0FD1B2"/>
    <w:rsid w:val="0B136536"/>
    <w:rsid w:val="0B18BD77"/>
    <w:rsid w:val="0B197486"/>
    <w:rsid w:val="0B1B5B5F"/>
    <w:rsid w:val="0B282AAF"/>
    <w:rsid w:val="0B2F44F2"/>
    <w:rsid w:val="0B3F1402"/>
    <w:rsid w:val="0B49F645"/>
    <w:rsid w:val="0B4D3E5E"/>
    <w:rsid w:val="0B4DDBAC"/>
    <w:rsid w:val="0B4ED8F4"/>
    <w:rsid w:val="0B4EFD67"/>
    <w:rsid w:val="0B5A1425"/>
    <w:rsid w:val="0B7485C1"/>
    <w:rsid w:val="0B74A7B2"/>
    <w:rsid w:val="0B7BDC72"/>
    <w:rsid w:val="0B8F676A"/>
    <w:rsid w:val="0B8FC112"/>
    <w:rsid w:val="0B90014A"/>
    <w:rsid w:val="0B9480E5"/>
    <w:rsid w:val="0B9F8B2C"/>
    <w:rsid w:val="0BB279D7"/>
    <w:rsid w:val="0BC4832A"/>
    <w:rsid w:val="0BCD86E1"/>
    <w:rsid w:val="0BD233B5"/>
    <w:rsid w:val="0BD7DDAB"/>
    <w:rsid w:val="0BDF6649"/>
    <w:rsid w:val="0BE7A462"/>
    <w:rsid w:val="0BEF9EA0"/>
    <w:rsid w:val="0BFE0902"/>
    <w:rsid w:val="0BFF7C41"/>
    <w:rsid w:val="0C0860D9"/>
    <w:rsid w:val="0C0EEA21"/>
    <w:rsid w:val="0C0FF949"/>
    <w:rsid w:val="0C1E7CE0"/>
    <w:rsid w:val="0C311A51"/>
    <w:rsid w:val="0C3383E4"/>
    <w:rsid w:val="0C36DFC5"/>
    <w:rsid w:val="0C3E71C0"/>
    <w:rsid w:val="0C483F31"/>
    <w:rsid w:val="0C542DD5"/>
    <w:rsid w:val="0C582321"/>
    <w:rsid w:val="0C5C54B0"/>
    <w:rsid w:val="0C621FA9"/>
    <w:rsid w:val="0C640457"/>
    <w:rsid w:val="0C6E1FA2"/>
    <w:rsid w:val="0C794E12"/>
    <w:rsid w:val="0C7BA81F"/>
    <w:rsid w:val="0C830FC7"/>
    <w:rsid w:val="0C8AEBB9"/>
    <w:rsid w:val="0C98AE54"/>
    <w:rsid w:val="0CA36931"/>
    <w:rsid w:val="0CA7820A"/>
    <w:rsid w:val="0CB0E756"/>
    <w:rsid w:val="0CBA93C5"/>
    <w:rsid w:val="0CC77FAB"/>
    <w:rsid w:val="0CCD7404"/>
    <w:rsid w:val="0CD46727"/>
    <w:rsid w:val="0CD48DF0"/>
    <w:rsid w:val="0CDA19ED"/>
    <w:rsid w:val="0CE3887B"/>
    <w:rsid w:val="0D078827"/>
    <w:rsid w:val="0D0BF19F"/>
    <w:rsid w:val="0D13D7C2"/>
    <w:rsid w:val="0D1BBE93"/>
    <w:rsid w:val="0D1FA5DB"/>
    <w:rsid w:val="0D48411D"/>
    <w:rsid w:val="0D48CEA3"/>
    <w:rsid w:val="0D5205BF"/>
    <w:rsid w:val="0D573BD7"/>
    <w:rsid w:val="0D57FA52"/>
    <w:rsid w:val="0D5B1139"/>
    <w:rsid w:val="0D5BB231"/>
    <w:rsid w:val="0D62BE74"/>
    <w:rsid w:val="0D630BEE"/>
    <w:rsid w:val="0D653F18"/>
    <w:rsid w:val="0D68B40F"/>
    <w:rsid w:val="0D6BBACD"/>
    <w:rsid w:val="0D6D41EB"/>
    <w:rsid w:val="0D6EC434"/>
    <w:rsid w:val="0D7676D0"/>
    <w:rsid w:val="0D79B570"/>
    <w:rsid w:val="0D7CBB24"/>
    <w:rsid w:val="0D856489"/>
    <w:rsid w:val="0D88EFF5"/>
    <w:rsid w:val="0D9490DA"/>
    <w:rsid w:val="0D952566"/>
    <w:rsid w:val="0D99DC02"/>
    <w:rsid w:val="0D9AF537"/>
    <w:rsid w:val="0DAF7BFA"/>
    <w:rsid w:val="0DBDB92F"/>
    <w:rsid w:val="0DC22AFF"/>
    <w:rsid w:val="0DC3FA91"/>
    <w:rsid w:val="0DC6D349"/>
    <w:rsid w:val="0DD2385D"/>
    <w:rsid w:val="0DD54556"/>
    <w:rsid w:val="0DD6EA11"/>
    <w:rsid w:val="0DD8A5F2"/>
    <w:rsid w:val="0DFDC789"/>
    <w:rsid w:val="0E04E515"/>
    <w:rsid w:val="0E052E9F"/>
    <w:rsid w:val="0E13699D"/>
    <w:rsid w:val="0E13B464"/>
    <w:rsid w:val="0E1E854A"/>
    <w:rsid w:val="0E29C215"/>
    <w:rsid w:val="0E2F5238"/>
    <w:rsid w:val="0E3C189C"/>
    <w:rsid w:val="0E3F6DC8"/>
    <w:rsid w:val="0E439C88"/>
    <w:rsid w:val="0E46B907"/>
    <w:rsid w:val="0E48B3C3"/>
    <w:rsid w:val="0E4DEFBE"/>
    <w:rsid w:val="0E52B408"/>
    <w:rsid w:val="0E5B1B5F"/>
    <w:rsid w:val="0E5D0730"/>
    <w:rsid w:val="0E5FD45C"/>
    <w:rsid w:val="0E62CBF0"/>
    <w:rsid w:val="0E63F8BB"/>
    <w:rsid w:val="0E6C0364"/>
    <w:rsid w:val="0E738ABC"/>
    <w:rsid w:val="0E7407DA"/>
    <w:rsid w:val="0E77EFEE"/>
    <w:rsid w:val="0E785A39"/>
    <w:rsid w:val="0E7B9ED3"/>
    <w:rsid w:val="0E8B8AAC"/>
    <w:rsid w:val="0E8CB086"/>
    <w:rsid w:val="0E91B834"/>
    <w:rsid w:val="0E996252"/>
    <w:rsid w:val="0EA1A2C4"/>
    <w:rsid w:val="0EB5A2C5"/>
    <w:rsid w:val="0EB9E759"/>
    <w:rsid w:val="0EBAF0ED"/>
    <w:rsid w:val="0EC2535C"/>
    <w:rsid w:val="0ECF7149"/>
    <w:rsid w:val="0ED2A8FA"/>
    <w:rsid w:val="0ED2E14B"/>
    <w:rsid w:val="0ED3A4F3"/>
    <w:rsid w:val="0ED68C98"/>
    <w:rsid w:val="0ED74FCE"/>
    <w:rsid w:val="0ED7F131"/>
    <w:rsid w:val="0ED9FD12"/>
    <w:rsid w:val="0EFECD29"/>
    <w:rsid w:val="0F019940"/>
    <w:rsid w:val="0F02C5F0"/>
    <w:rsid w:val="0F149845"/>
    <w:rsid w:val="0F149BE9"/>
    <w:rsid w:val="0F22D11A"/>
    <w:rsid w:val="0F2A9050"/>
    <w:rsid w:val="0F3C6441"/>
    <w:rsid w:val="0F44E979"/>
    <w:rsid w:val="0F4604A9"/>
    <w:rsid w:val="0F4CB623"/>
    <w:rsid w:val="0F514F61"/>
    <w:rsid w:val="0F5CDBC1"/>
    <w:rsid w:val="0F61CAFF"/>
    <w:rsid w:val="0F6DC872"/>
    <w:rsid w:val="0F713308"/>
    <w:rsid w:val="0F78B6F5"/>
    <w:rsid w:val="0F8D45AD"/>
    <w:rsid w:val="0F8F559E"/>
    <w:rsid w:val="0F9F564D"/>
    <w:rsid w:val="0FAB1BB7"/>
    <w:rsid w:val="0FB3D93F"/>
    <w:rsid w:val="0FB4945A"/>
    <w:rsid w:val="0FBC0C18"/>
    <w:rsid w:val="0FC2BA4F"/>
    <w:rsid w:val="0FC34586"/>
    <w:rsid w:val="0FCAA9BB"/>
    <w:rsid w:val="0FD8D0F9"/>
    <w:rsid w:val="0FDB862D"/>
    <w:rsid w:val="0FEAE801"/>
    <w:rsid w:val="0FF5B10D"/>
    <w:rsid w:val="0FFC3C26"/>
    <w:rsid w:val="10065E85"/>
    <w:rsid w:val="1013C187"/>
    <w:rsid w:val="10195A05"/>
    <w:rsid w:val="1019E7EE"/>
    <w:rsid w:val="101F0811"/>
    <w:rsid w:val="10319D7C"/>
    <w:rsid w:val="1032FD5C"/>
    <w:rsid w:val="10353BCA"/>
    <w:rsid w:val="103C62C5"/>
    <w:rsid w:val="1040F850"/>
    <w:rsid w:val="1046CCEE"/>
    <w:rsid w:val="104D82CE"/>
    <w:rsid w:val="104DF4C9"/>
    <w:rsid w:val="1062884B"/>
    <w:rsid w:val="106E3B60"/>
    <w:rsid w:val="107A079F"/>
    <w:rsid w:val="107A4FDD"/>
    <w:rsid w:val="107DFBC1"/>
    <w:rsid w:val="107FC048"/>
    <w:rsid w:val="10856094"/>
    <w:rsid w:val="10893C65"/>
    <w:rsid w:val="1097642D"/>
    <w:rsid w:val="109E37AB"/>
    <w:rsid w:val="109E6935"/>
    <w:rsid w:val="10A5686B"/>
    <w:rsid w:val="10A9E598"/>
    <w:rsid w:val="10B23783"/>
    <w:rsid w:val="10BA6672"/>
    <w:rsid w:val="10BD50E6"/>
    <w:rsid w:val="10C3F402"/>
    <w:rsid w:val="10C83FCF"/>
    <w:rsid w:val="10C97C10"/>
    <w:rsid w:val="10CBAE46"/>
    <w:rsid w:val="10D1E765"/>
    <w:rsid w:val="10D5561D"/>
    <w:rsid w:val="10D7271C"/>
    <w:rsid w:val="10DCA39C"/>
    <w:rsid w:val="10E32F63"/>
    <w:rsid w:val="10F081F7"/>
    <w:rsid w:val="10F3A3D6"/>
    <w:rsid w:val="10F95D6D"/>
    <w:rsid w:val="10F997A1"/>
    <w:rsid w:val="10FA021A"/>
    <w:rsid w:val="1111C830"/>
    <w:rsid w:val="11173848"/>
    <w:rsid w:val="111FD3BA"/>
    <w:rsid w:val="11253C8E"/>
    <w:rsid w:val="112F5E89"/>
    <w:rsid w:val="11328B18"/>
    <w:rsid w:val="113C50A6"/>
    <w:rsid w:val="113FC6B3"/>
    <w:rsid w:val="114CA560"/>
    <w:rsid w:val="114D48F9"/>
    <w:rsid w:val="114F88D3"/>
    <w:rsid w:val="1150CED2"/>
    <w:rsid w:val="1155A994"/>
    <w:rsid w:val="1170E521"/>
    <w:rsid w:val="11715307"/>
    <w:rsid w:val="1175D949"/>
    <w:rsid w:val="11828DB2"/>
    <w:rsid w:val="11877378"/>
    <w:rsid w:val="118A931B"/>
    <w:rsid w:val="118FCE85"/>
    <w:rsid w:val="11901F1D"/>
    <w:rsid w:val="1195301F"/>
    <w:rsid w:val="119A1E6A"/>
    <w:rsid w:val="119B44DF"/>
    <w:rsid w:val="11A70198"/>
    <w:rsid w:val="11A742D4"/>
    <w:rsid w:val="11B87295"/>
    <w:rsid w:val="11BE5B79"/>
    <w:rsid w:val="11CC1453"/>
    <w:rsid w:val="11CE561C"/>
    <w:rsid w:val="11E55482"/>
    <w:rsid w:val="11ED2DC3"/>
    <w:rsid w:val="11F13C7D"/>
    <w:rsid w:val="1201479E"/>
    <w:rsid w:val="12102C57"/>
    <w:rsid w:val="12108F28"/>
    <w:rsid w:val="121119CF"/>
    <w:rsid w:val="12195716"/>
    <w:rsid w:val="121B98DB"/>
    <w:rsid w:val="122811E7"/>
    <w:rsid w:val="12281822"/>
    <w:rsid w:val="12447137"/>
    <w:rsid w:val="1251BA21"/>
    <w:rsid w:val="1254F9DC"/>
    <w:rsid w:val="125967A5"/>
    <w:rsid w:val="125D0020"/>
    <w:rsid w:val="1268EC0D"/>
    <w:rsid w:val="1269F258"/>
    <w:rsid w:val="1270E167"/>
    <w:rsid w:val="1272D2B7"/>
    <w:rsid w:val="127F172C"/>
    <w:rsid w:val="1281A095"/>
    <w:rsid w:val="12827139"/>
    <w:rsid w:val="1285FD84"/>
    <w:rsid w:val="1286544A"/>
    <w:rsid w:val="128EAE99"/>
    <w:rsid w:val="129E8117"/>
    <w:rsid w:val="129FF84B"/>
    <w:rsid w:val="12A001E9"/>
    <w:rsid w:val="12AA9C56"/>
    <w:rsid w:val="12BD6260"/>
    <w:rsid w:val="12CC12E3"/>
    <w:rsid w:val="12CD3942"/>
    <w:rsid w:val="12D51A3B"/>
    <w:rsid w:val="12DA0A2F"/>
    <w:rsid w:val="12EA1EDD"/>
    <w:rsid w:val="12F4DDC0"/>
    <w:rsid w:val="12F90D85"/>
    <w:rsid w:val="12F9F87C"/>
    <w:rsid w:val="12FB249A"/>
    <w:rsid w:val="13023917"/>
    <w:rsid w:val="130DA197"/>
    <w:rsid w:val="13153CAB"/>
    <w:rsid w:val="131E11D2"/>
    <w:rsid w:val="132943B3"/>
    <w:rsid w:val="13464281"/>
    <w:rsid w:val="134B2B8C"/>
    <w:rsid w:val="1359AABB"/>
    <w:rsid w:val="1360F305"/>
    <w:rsid w:val="13657BA5"/>
    <w:rsid w:val="136D5263"/>
    <w:rsid w:val="136E7AEB"/>
    <w:rsid w:val="137CE305"/>
    <w:rsid w:val="1388681E"/>
    <w:rsid w:val="138E3CB5"/>
    <w:rsid w:val="139A8AB8"/>
    <w:rsid w:val="13A3C8CA"/>
    <w:rsid w:val="13A3DE1E"/>
    <w:rsid w:val="13A8CC6A"/>
    <w:rsid w:val="13AD2957"/>
    <w:rsid w:val="13B67159"/>
    <w:rsid w:val="13CC83D0"/>
    <w:rsid w:val="13D58CA4"/>
    <w:rsid w:val="13D611E3"/>
    <w:rsid w:val="13DAE2BC"/>
    <w:rsid w:val="13DF75BA"/>
    <w:rsid w:val="13E2C2C4"/>
    <w:rsid w:val="13F5939F"/>
    <w:rsid w:val="140A42F8"/>
    <w:rsid w:val="140F5F33"/>
    <w:rsid w:val="141857CA"/>
    <w:rsid w:val="14229ACD"/>
    <w:rsid w:val="14375E11"/>
    <w:rsid w:val="144B0F0E"/>
    <w:rsid w:val="14535D06"/>
    <w:rsid w:val="1453AC7F"/>
    <w:rsid w:val="1458F7BC"/>
    <w:rsid w:val="145926AD"/>
    <w:rsid w:val="1462D9D4"/>
    <w:rsid w:val="1465805E"/>
    <w:rsid w:val="146C434A"/>
    <w:rsid w:val="1470AAD5"/>
    <w:rsid w:val="14721815"/>
    <w:rsid w:val="14731169"/>
    <w:rsid w:val="1474EC17"/>
    <w:rsid w:val="14785B19"/>
    <w:rsid w:val="147E5CCF"/>
    <w:rsid w:val="147F4019"/>
    <w:rsid w:val="1493961E"/>
    <w:rsid w:val="14A28E8D"/>
    <w:rsid w:val="14AA7D1C"/>
    <w:rsid w:val="14AF0EA0"/>
    <w:rsid w:val="14B8D9AD"/>
    <w:rsid w:val="14BA5BEF"/>
    <w:rsid w:val="14BEAB55"/>
    <w:rsid w:val="14C3C417"/>
    <w:rsid w:val="14C44FF0"/>
    <w:rsid w:val="14C782B9"/>
    <w:rsid w:val="14C90A2F"/>
    <w:rsid w:val="14D15706"/>
    <w:rsid w:val="14D34358"/>
    <w:rsid w:val="14D4B21B"/>
    <w:rsid w:val="14D87AC1"/>
    <w:rsid w:val="14D8C3DE"/>
    <w:rsid w:val="14D9FB51"/>
    <w:rsid w:val="14E4177F"/>
    <w:rsid w:val="14E52239"/>
    <w:rsid w:val="14EF930B"/>
    <w:rsid w:val="14F162F2"/>
    <w:rsid w:val="1500FF52"/>
    <w:rsid w:val="1505BC2D"/>
    <w:rsid w:val="1505D551"/>
    <w:rsid w:val="150AF19D"/>
    <w:rsid w:val="15201449"/>
    <w:rsid w:val="15217DC4"/>
    <w:rsid w:val="15246992"/>
    <w:rsid w:val="1530CD8D"/>
    <w:rsid w:val="153141B4"/>
    <w:rsid w:val="153776AA"/>
    <w:rsid w:val="1538487F"/>
    <w:rsid w:val="15476E43"/>
    <w:rsid w:val="154A6451"/>
    <w:rsid w:val="15547976"/>
    <w:rsid w:val="1559B6A4"/>
    <w:rsid w:val="155BCED0"/>
    <w:rsid w:val="15626AED"/>
    <w:rsid w:val="156F3F2E"/>
    <w:rsid w:val="1578B0BB"/>
    <w:rsid w:val="157C1C68"/>
    <w:rsid w:val="157F0B07"/>
    <w:rsid w:val="15817D40"/>
    <w:rsid w:val="158AEAFB"/>
    <w:rsid w:val="1595FCA5"/>
    <w:rsid w:val="1596DEF2"/>
    <w:rsid w:val="15974109"/>
    <w:rsid w:val="15B1C15C"/>
    <w:rsid w:val="15B5C03E"/>
    <w:rsid w:val="15BE47AD"/>
    <w:rsid w:val="15C2C6EB"/>
    <w:rsid w:val="15CF8970"/>
    <w:rsid w:val="15D56F69"/>
    <w:rsid w:val="15DBFE08"/>
    <w:rsid w:val="15DFB018"/>
    <w:rsid w:val="15EC060F"/>
    <w:rsid w:val="15FC07F8"/>
    <w:rsid w:val="15FCA356"/>
    <w:rsid w:val="160D8357"/>
    <w:rsid w:val="16170F11"/>
    <w:rsid w:val="16170FBB"/>
    <w:rsid w:val="161A642F"/>
    <w:rsid w:val="16325528"/>
    <w:rsid w:val="1649C7EF"/>
    <w:rsid w:val="165D499D"/>
    <w:rsid w:val="165F0524"/>
    <w:rsid w:val="16621094"/>
    <w:rsid w:val="16646F37"/>
    <w:rsid w:val="1664A56A"/>
    <w:rsid w:val="16731A73"/>
    <w:rsid w:val="1677D5C9"/>
    <w:rsid w:val="16914513"/>
    <w:rsid w:val="1694D755"/>
    <w:rsid w:val="169B5490"/>
    <w:rsid w:val="16AD9CF6"/>
    <w:rsid w:val="16B8933F"/>
    <w:rsid w:val="16B9AC00"/>
    <w:rsid w:val="16BB930E"/>
    <w:rsid w:val="16C6A194"/>
    <w:rsid w:val="16D149F4"/>
    <w:rsid w:val="16D725AF"/>
    <w:rsid w:val="16DAE3CC"/>
    <w:rsid w:val="16E1432E"/>
    <w:rsid w:val="16E2D695"/>
    <w:rsid w:val="16E998A9"/>
    <w:rsid w:val="16EA04DF"/>
    <w:rsid w:val="16ED331A"/>
    <w:rsid w:val="16ED4F8E"/>
    <w:rsid w:val="16EF4DD8"/>
    <w:rsid w:val="16EF6555"/>
    <w:rsid w:val="16F5F667"/>
    <w:rsid w:val="16FACE9C"/>
    <w:rsid w:val="16FB8FF3"/>
    <w:rsid w:val="17006762"/>
    <w:rsid w:val="171207B0"/>
    <w:rsid w:val="171A9056"/>
    <w:rsid w:val="171CB5A9"/>
    <w:rsid w:val="17204AA7"/>
    <w:rsid w:val="172AC4EA"/>
    <w:rsid w:val="172AD369"/>
    <w:rsid w:val="1732D46C"/>
    <w:rsid w:val="173AD8DF"/>
    <w:rsid w:val="173B2459"/>
    <w:rsid w:val="17418AF4"/>
    <w:rsid w:val="174673F5"/>
    <w:rsid w:val="174A856E"/>
    <w:rsid w:val="1762D047"/>
    <w:rsid w:val="1768C203"/>
    <w:rsid w:val="177874AA"/>
    <w:rsid w:val="17843728"/>
    <w:rsid w:val="1794BD7C"/>
    <w:rsid w:val="1798A730"/>
    <w:rsid w:val="17A1A199"/>
    <w:rsid w:val="17A21B7C"/>
    <w:rsid w:val="17A60BB3"/>
    <w:rsid w:val="17AF003B"/>
    <w:rsid w:val="17C718B5"/>
    <w:rsid w:val="17CA5A37"/>
    <w:rsid w:val="17CCEF17"/>
    <w:rsid w:val="17CE9DA6"/>
    <w:rsid w:val="17D302C5"/>
    <w:rsid w:val="17DE48BF"/>
    <w:rsid w:val="17EB1A3E"/>
    <w:rsid w:val="1807FC9E"/>
    <w:rsid w:val="180ACF53"/>
    <w:rsid w:val="180E032A"/>
    <w:rsid w:val="181184DC"/>
    <w:rsid w:val="18130001"/>
    <w:rsid w:val="18217531"/>
    <w:rsid w:val="18227300"/>
    <w:rsid w:val="18232D7D"/>
    <w:rsid w:val="18267727"/>
    <w:rsid w:val="182BC9D1"/>
    <w:rsid w:val="182D90FA"/>
    <w:rsid w:val="183FE948"/>
    <w:rsid w:val="1840E11C"/>
    <w:rsid w:val="18424959"/>
    <w:rsid w:val="1846E378"/>
    <w:rsid w:val="18495365"/>
    <w:rsid w:val="185AB42A"/>
    <w:rsid w:val="18633B5B"/>
    <w:rsid w:val="1869E0B5"/>
    <w:rsid w:val="187F08CA"/>
    <w:rsid w:val="188CF104"/>
    <w:rsid w:val="189E8072"/>
    <w:rsid w:val="18A7537E"/>
    <w:rsid w:val="18A9AFBB"/>
    <w:rsid w:val="18B7B24D"/>
    <w:rsid w:val="18D44A95"/>
    <w:rsid w:val="18D4BFC8"/>
    <w:rsid w:val="18E62188"/>
    <w:rsid w:val="18F0A4F9"/>
    <w:rsid w:val="18F7455C"/>
    <w:rsid w:val="18F8CE33"/>
    <w:rsid w:val="190CA68E"/>
    <w:rsid w:val="190E73F7"/>
    <w:rsid w:val="1910DC69"/>
    <w:rsid w:val="191DA424"/>
    <w:rsid w:val="1924634F"/>
    <w:rsid w:val="192A5177"/>
    <w:rsid w:val="192B83C4"/>
    <w:rsid w:val="19404F8A"/>
    <w:rsid w:val="19416562"/>
    <w:rsid w:val="1946B03D"/>
    <w:rsid w:val="19486E8A"/>
    <w:rsid w:val="194D02BB"/>
    <w:rsid w:val="194EA7C9"/>
    <w:rsid w:val="19573113"/>
    <w:rsid w:val="196084A2"/>
    <w:rsid w:val="196AA483"/>
    <w:rsid w:val="196E4087"/>
    <w:rsid w:val="196F43C5"/>
    <w:rsid w:val="198541C4"/>
    <w:rsid w:val="198964F9"/>
    <w:rsid w:val="19941EA5"/>
    <w:rsid w:val="19950850"/>
    <w:rsid w:val="199A31FE"/>
    <w:rsid w:val="199E92DF"/>
    <w:rsid w:val="19A413A7"/>
    <w:rsid w:val="19AF8C19"/>
    <w:rsid w:val="19B7182B"/>
    <w:rsid w:val="19B98CAF"/>
    <w:rsid w:val="19BDB7A5"/>
    <w:rsid w:val="19BE34CE"/>
    <w:rsid w:val="19C57D6E"/>
    <w:rsid w:val="19C60160"/>
    <w:rsid w:val="19D3E0A2"/>
    <w:rsid w:val="19D72198"/>
    <w:rsid w:val="19D78500"/>
    <w:rsid w:val="19E3778E"/>
    <w:rsid w:val="19E55A28"/>
    <w:rsid w:val="19F610CA"/>
    <w:rsid w:val="19F62860"/>
    <w:rsid w:val="19F944DE"/>
    <w:rsid w:val="1A0469E7"/>
    <w:rsid w:val="1A083B4D"/>
    <w:rsid w:val="1A09EBF2"/>
    <w:rsid w:val="1A0B3E0F"/>
    <w:rsid w:val="1A0DCA57"/>
    <w:rsid w:val="1A1570C3"/>
    <w:rsid w:val="1A1A383C"/>
    <w:rsid w:val="1A1AA63B"/>
    <w:rsid w:val="1A285F48"/>
    <w:rsid w:val="1A2D157C"/>
    <w:rsid w:val="1A3FE4E2"/>
    <w:rsid w:val="1A42713B"/>
    <w:rsid w:val="1A4742E5"/>
    <w:rsid w:val="1A498D86"/>
    <w:rsid w:val="1A6D9B33"/>
    <w:rsid w:val="1A7A1CD7"/>
    <w:rsid w:val="1A824524"/>
    <w:rsid w:val="1A8A030D"/>
    <w:rsid w:val="1A8AB5B5"/>
    <w:rsid w:val="1A98EF81"/>
    <w:rsid w:val="1A9E4210"/>
    <w:rsid w:val="1AA12A4B"/>
    <w:rsid w:val="1AB00616"/>
    <w:rsid w:val="1AB1F9A5"/>
    <w:rsid w:val="1AB2B802"/>
    <w:rsid w:val="1ABD504C"/>
    <w:rsid w:val="1ABF7F41"/>
    <w:rsid w:val="1AC4E0A8"/>
    <w:rsid w:val="1AC739DD"/>
    <w:rsid w:val="1ADBF913"/>
    <w:rsid w:val="1AE3DAEA"/>
    <w:rsid w:val="1AF5BD9C"/>
    <w:rsid w:val="1B04A169"/>
    <w:rsid w:val="1B0511BF"/>
    <w:rsid w:val="1B076DC6"/>
    <w:rsid w:val="1B0A68EA"/>
    <w:rsid w:val="1B12084C"/>
    <w:rsid w:val="1B12F4C6"/>
    <w:rsid w:val="1B14C9D5"/>
    <w:rsid w:val="1B15971B"/>
    <w:rsid w:val="1B185C84"/>
    <w:rsid w:val="1B19CCC4"/>
    <w:rsid w:val="1B205E03"/>
    <w:rsid w:val="1B25F8EE"/>
    <w:rsid w:val="1B26EED5"/>
    <w:rsid w:val="1B2C8291"/>
    <w:rsid w:val="1B329E23"/>
    <w:rsid w:val="1B344248"/>
    <w:rsid w:val="1B3C0721"/>
    <w:rsid w:val="1B48D595"/>
    <w:rsid w:val="1B49E839"/>
    <w:rsid w:val="1B4F069A"/>
    <w:rsid w:val="1B551749"/>
    <w:rsid w:val="1B5F6D6C"/>
    <w:rsid w:val="1B63057B"/>
    <w:rsid w:val="1B6D66AF"/>
    <w:rsid w:val="1B6E9CAE"/>
    <w:rsid w:val="1B773061"/>
    <w:rsid w:val="1B82983B"/>
    <w:rsid w:val="1B884DFC"/>
    <w:rsid w:val="1B8BA8EB"/>
    <w:rsid w:val="1B983F99"/>
    <w:rsid w:val="1B988E5F"/>
    <w:rsid w:val="1BA47C36"/>
    <w:rsid w:val="1BAB02D2"/>
    <w:rsid w:val="1BAC507A"/>
    <w:rsid w:val="1BAC69E8"/>
    <w:rsid w:val="1BBC3BB6"/>
    <w:rsid w:val="1BC04506"/>
    <w:rsid w:val="1BC2340E"/>
    <w:rsid w:val="1BC32FCC"/>
    <w:rsid w:val="1BCAB973"/>
    <w:rsid w:val="1BCBFD0E"/>
    <w:rsid w:val="1BD6C965"/>
    <w:rsid w:val="1BD8372D"/>
    <w:rsid w:val="1BEA91E8"/>
    <w:rsid w:val="1BF86027"/>
    <w:rsid w:val="1BFF7346"/>
    <w:rsid w:val="1C10A795"/>
    <w:rsid w:val="1C14B8A4"/>
    <w:rsid w:val="1C1A5F5B"/>
    <w:rsid w:val="1C2929F7"/>
    <w:rsid w:val="1C29A5C9"/>
    <w:rsid w:val="1C2B0127"/>
    <w:rsid w:val="1C379AF8"/>
    <w:rsid w:val="1C413BDB"/>
    <w:rsid w:val="1C59F2A1"/>
    <w:rsid w:val="1C5A31BC"/>
    <w:rsid w:val="1C5A4AA6"/>
    <w:rsid w:val="1C5C9455"/>
    <w:rsid w:val="1C6CA54F"/>
    <w:rsid w:val="1C70B380"/>
    <w:rsid w:val="1C70F345"/>
    <w:rsid w:val="1C74C449"/>
    <w:rsid w:val="1C7EF082"/>
    <w:rsid w:val="1C870206"/>
    <w:rsid w:val="1C88621A"/>
    <w:rsid w:val="1C8C7B88"/>
    <w:rsid w:val="1C90D9EC"/>
    <w:rsid w:val="1C9FB694"/>
    <w:rsid w:val="1CA1F5B3"/>
    <w:rsid w:val="1CAC1614"/>
    <w:rsid w:val="1CBA84E0"/>
    <w:rsid w:val="1CC298DD"/>
    <w:rsid w:val="1CC5F9FC"/>
    <w:rsid w:val="1CCBE2F2"/>
    <w:rsid w:val="1CCE1A05"/>
    <w:rsid w:val="1CD05CF7"/>
    <w:rsid w:val="1CD07DB6"/>
    <w:rsid w:val="1CD24B2A"/>
    <w:rsid w:val="1CE2DCE5"/>
    <w:rsid w:val="1CE96155"/>
    <w:rsid w:val="1CEADE89"/>
    <w:rsid w:val="1CF11ADF"/>
    <w:rsid w:val="1CF4EB87"/>
    <w:rsid w:val="1CF4F5AD"/>
    <w:rsid w:val="1D061CE9"/>
    <w:rsid w:val="1D109FB7"/>
    <w:rsid w:val="1D1AF85E"/>
    <w:rsid w:val="1D228F69"/>
    <w:rsid w:val="1D23D4AF"/>
    <w:rsid w:val="1D2F3B6F"/>
    <w:rsid w:val="1D2FC712"/>
    <w:rsid w:val="1D31DCFA"/>
    <w:rsid w:val="1D340953"/>
    <w:rsid w:val="1D5D5812"/>
    <w:rsid w:val="1D75C791"/>
    <w:rsid w:val="1D786F94"/>
    <w:rsid w:val="1D7B9A00"/>
    <w:rsid w:val="1D8BBD3A"/>
    <w:rsid w:val="1D8FCA21"/>
    <w:rsid w:val="1D95C18F"/>
    <w:rsid w:val="1D979D10"/>
    <w:rsid w:val="1D99C30F"/>
    <w:rsid w:val="1DADE91C"/>
    <w:rsid w:val="1DB72967"/>
    <w:rsid w:val="1DB99E47"/>
    <w:rsid w:val="1DBB0BBD"/>
    <w:rsid w:val="1DBC8CAB"/>
    <w:rsid w:val="1DBEACE6"/>
    <w:rsid w:val="1DC0E685"/>
    <w:rsid w:val="1DC5D58F"/>
    <w:rsid w:val="1DC93FE6"/>
    <w:rsid w:val="1DCF9EC9"/>
    <w:rsid w:val="1DD2DD92"/>
    <w:rsid w:val="1DD95B9B"/>
    <w:rsid w:val="1DE257D9"/>
    <w:rsid w:val="1DE261EA"/>
    <w:rsid w:val="1DEF7EBA"/>
    <w:rsid w:val="1DF5D269"/>
    <w:rsid w:val="1DF72E87"/>
    <w:rsid w:val="1DFBD0DD"/>
    <w:rsid w:val="1DFCDE7F"/>
    <w:rsid w:val="1DFD8792"/>
    <w:rsid w:val="1DFEAA56"/>
    <w:rsid w:val="1E06E150"/>
    <w:rsid w:val="1E0B10F4"/>
    <w:rsid w:val="1E19B935"/>
    <w:rsid w:val="1E1A60B0"/>
    <w:rsid w:val="1E1EAF2D"/>
    <w:rsid w:val="1E21D4CB"/>
    <w:rsid w:val="1E3F0DBC"/>
    <w:rsid w:val="1E4CF62D"/>
    <w:rsid w:val="1E53D814"/>
    <w:rsid w:val="1E5F6364"/>
    <w:rsid w:val="1E614872"/>
    <w:rsid w:val="1E6657E0"/>
    <w:rsid w:val="1E67F7AF"/>
    <w:rsid w:val="1E75E8B4"/>
    <w:rsid w:val="1E789274"/>
    <w:rsid w:val="1E7F2EEE"/>
    <w:rsid w:val="1E87D282"/>
    <w:rsid w:val="1EA15449"/>
    <w:rsid w:val="1EB22F28"/>
    <w:rsid w:val="1EB51209"/>
    <w:rsid w:val="1ED25C8B"/>
    <w:rsid w:val="1EDC0CD8"/>
    <w:rsid w:val="1EE5048F"/>
    <w:rsid w:val="1EE7850C"/>
    <w:rsid w:val="1EE78F83"/>
    <w:rsid w:val="1EF0893A"/>
    <w:rsid w:val="1EF29530"/>
    <w:rsid w:val="1EFFB640"/>
    <w:rsid w:val="1F00D72B"/>
    <w:rsid w:val="1F02C447"/>
    <w:rsid w:val="1F1B2642"/>
    <w:rsid w:val="1F1E716F"/>
    <w:rsid w:val="1F230B55"/>
    <w:rsid w:val="1F249F37"/>
    <w:rsid w:val="1F26F13C"/>
    <w:rsid w:val="1F3DFCE6"/>
    <w:rsid w:val="1F4EE0D1"/>
    <w:rsid w:val="1F4F5A17"/>
    <w:rsid w:val="1F60BEFC"/>
    <w:rsid w:val="1F718ECC"/>
    <w:rsid w:val="1F779770"/>
    <w:rsid w:val="1F998E25"/>
    <w:rsid w:val="1FA732E0"/>
    <w:rsid w:val="1FAC1B45"/>
    <w:rsid w:val="1FB20BF1"/>
    <w:rsid w:val="1FC4D2C4"/>
    <w:rsid w:val="1FC6ABF5"/>
    <w:rsid w:val="1FC93076"/>
    <w:rsid w:val="1FC98CB6"/>
    <w:rsid w:val="1FCA37B1"/>
    <w:rsid w:val="1FCF8B82"/>
    <w:rsid w:val="1FDBD276"/>
    <w:rsid w:val="1FEA8B4F"/>
    <w:rsid w:val="1FF00063"/>
    <w:rsid w:val="1FF6C9B3"/>
    <w:rsid w:val="1FF9B90F"/>
    <w:rsid w:val="1FFC3C8F"/>
    <w:rsid w:val="1FFEA495"/>
    <w:rsid w:val="2003B487"/>
    <w:rsid w:val="20223348"/>
    <w:rsid w:val="20223BB4"/>
    <w:rsid w:val="202B033C"/>
    <w:rsid w:val="202C3DFC"/>
    <w:rsid w:val="2035BA49"/>
    <w:rsid w:val="205937BD"/>
    <w:rsid w:val="205E00FD"/>
    <w:rsid w:val="2063CF0E"/>
    <w:rsid w:val="20662CDB"/>
    <w:rsid w:val="206A150F"/>
    <w:rsid w:val="20820E19"/>
    <w:rsid w:val="2092F596"/>
    <w:rsid w:val="20A4553A"/>
    <w:rsid w:val="20B21CC8"/>
    <w:rsid w:val="20BA4F3B"/>
    <w:rsid w:val="20BD5583"/>
    <w:rsid w:val="20BFCA2A"/>
    <w:rsid w:val="20C8707E"/>
    <w:rsid w:val="20CCA95E"/>
    <w:rsid w:val="20D75F50"/>
    <w:rsid w:val="20E7268F"/>
    <w:rsid w:val="20EC3580"/>
    <w:rsid w:val="20F34D40"/>
    <w:rsid w:val="20FCEE43"/>
    <w:rsid w:val="211BF56C"/>
    <w:rsid w:val="212414B8"/>
    <w:rsid w:val="213F57D0"/>
    <w:rsid w:val="21512154"/>
    <w:rsid w:val="2167A5AD"/>
    <w:rsid w:val="21715951"/>
    <w:rsid w:val="2182838E"/>
    <w:rsid w:val="21831E20"/>
    <w:rsid w:val="218A46A4"/>
    <w:rsid w:val="2191DFBA"/>
    <w:rsid w:val="21971099"/>
    <w:rsid w:val="21986ADC"/>
    <w:rsid w:val="21A0809B"/>
    <w:rsid w:val="21B269ED"/>
    <w:rsid w:val="21BCC6A9"/>
    <w:rsid w:val="21DE9382"/>
    <w:rsid w:val="21DFCA23"/>
    <w:rsid w:val="21E78915"/>
    <w:rsid w:val="21EE1B9B"/>
    <w:rsid w:val="21EE800A"/>
    <w:rsid w:val="21EEFF2A"/>
    <w:rsid w:val="21F00335"/>
    <w:rsid w:val="21F01B68"/>
    <w:rsid w:val="21F0E043"/>
    <w:rsid w:val="21F1A857"/>
    <w:rsid w:val="21FB9F45"/>
    <w:rsid w:val="21FEE862"/>
    <w:rsid w:val="22108DFA"/>
    <w:rsid w:val="2227D4E3"/>
    <w:rsid w:val="222DB7B1"/>
    <w:rsid w:val="222F60F1"/>
    <w:rsid w:val="22323717"/>
    <w:rsid w:val="223960D8"/>
    <w:rsid w:val="22433031"/>
    <w:rsid w:val="224A7283"/>
    <w:rsid w:val="224CC621"/>
    <w:rsid w:val="22549FA5"/>
    <w:rsid w:val="2259E0C3"/>
    <w:rsid w:val="225A3F08"/>
    <w:rsid w:val="225B3D6B"/>
    <w:rsid w:val="22663133"/>
    <w:rsid w:val="227E2A0E"/>
    <w:rsid w:val="227F6713"/>
    <w:rsid w:val="22823E51"/>
    <w:rsid w:val="2287FC85"/>
    <w:rsid w:val="22913E8E"/>
    <w:rsid w:val="22952BD5"/>
    <w:rsid w:val="22984C8C"/>
    <w:rsid w:val="22992132"/>
    <w:rsid w:val="229FEC9E"/>
    <w:rsid w:val="22A0C57E"/>
    <w:rsid w:val="22AC03F5"/>
    <w:rsid w:val="22B9E2C0"/>
    <w:rsid w:val="22C0E78E"/>
    <w:rsid w:val="22D58039"/>
    <w:rsid w:val="22ED2C5B"/>
    <w:rsid w:val="22F9B84F"/>
    <w:rsid w:val="22FA7165"/>
    <w:rsid w:val="22FC8995"/>
    <w:rsid w:val="22FE24A6"/>
    <w:rsid w:val="23035E4B"/>
    <w:rsid w:val="230F89C4"/>
    <w:rsid w:val="2316F226"/>
    <w:rsid w:val="231C552E"/>
    <w:rsid w:val="2325B824"/>
    <w:rsid w:val="23292A25"/>
    <w:rsid w:val="232953B8"/>
    <w:rsid w:val="232F84D9"/>
    <w:rsid w:val="23450D01"/>
    <w:rsid w:val="234FABBB"/>
    <w:rsid w:val="2360C391"/>
    <w:rsid w:val="2361325F"/>
    <w:rsid w:val="2361917A"/>
    <w:rsid w:val="2361D2D1"/>
    <w:rsid w:val="237ECEB3"/>
    <w:rsid w:val="2383187B"/>
    <w:rsid w:val="2389A907"/>
    <w:rsid w:val="23933EE3"/>
    <w:rsid w:val="23949A30"/>
    <w:rsid w:val="23A9E361"/>
    <w:rsid w:val="23AC1E55"/>
    <w:rsid w:val="23B82071"/>
    <w:rsid w:val="23C6283F"/>
    <w:rsid w:val="23CD475F"/>
    <w:rsid w:val="23E79470"/>
    <w:rsid w:val="2400BE7D"/>
    <w:rsid w:val="2415960B"/>
    <w:rsid w:val="24164EBB"/>
    <w:rsid w:val="24268C53"/>
    <w:rsid w:val="2429F9A5"/>
    <w:rsid w:val="2433334C"/>
    <w:rsid w:val="2437DD49"/>
    <w:rsid w:val="24388050"/>
    <w:rsid w:val="243EB412"/>
    <w:rsid w:val="244505CC"/>
    <w:rsid w:val="244C611B"/>
    <w:rsid w:val="244DF083"/>
    <w:rsid w:val="2450C6C9"/>
    <w:rsid w:val="2451F7EB"/>
    <w:rsid w:val="24535DAA"/>
    <w:rsid w:val="245601A7"/>
    <w:rsid w:val="2459F867"/>
    <w:rsid w:val="2462DD2C"/>
    <w:rsid w:val="24655630"/>
    <w:rsid w:val="2468645D"/>
    <w:rsid w:val="246D7CD8"/>
    <w:rsid w:val="248217B1"/>
    <w:rsid w:val="248374AB"/>
    <w:rsid w:val="249E5885"/>
    <w:rsid w:val="24A4BAE6"/>
    <w:rsid w:val="24ACF467"/>
    <w:rsid w:val="24AFA952"/>
    <w:rsid w:val="24B4C5F7"/>
    <w:rsid w:val="24B557DF"/>
    <w:rsid w:val="24B9C484"/>
    <w:rsid w:val="24BCE87A"/>
    <w:rsid w:val="24C1F6D3"/>
    <w:rsid w:val="24C2C4D5"/>
    <w:rsid w:val="24D2D574"/>
    <w:rsid w:val="24D67689"/>
    <w:rsid w:val="24DCFDCE"/>
    <w:rsid w:val="24E26023"/>
    <w:rsid w:val="24E5FA10"/>
    <w:rsid w:val="24EE5EF4"/>
    <w:rsid w:val="24F102E1"/>
    <w:rsid w:val="24F2BD12"/>
    <w:rsid w:val="24F4E861"/>
    <w:rsid w:val="24F957D8"/>
    <w:rsid w:val="24FC35D3"/>
    <w:rsid w:val="24FF3EBE"/>
    <w:rsid w:val="250B97D6"/>
    <w:rsid w:val="250C423A"/>
    <w:rsid w:val="2519657D"/>
    <w:rsid w:val="2529EF11"/>
    <w:rsid w:val="2532FC1A"/>
    <w:rsid w:val="25374C9C"/>
    <w:rsid w:val="253AB7CA"/>
    <w:rsid w:val="253BC6C0"/>
    <w:rsid w:val="253FBE2F"/>
    <w:rsid w:val="2549DA10"/>
    <w:rsid w:val="254E6998"/>
    <w:rsid w:val="255B468C"/>
    <w:rsid w:val="255F2FF0"/>
    <w:rsid w:val="256C31D0"/>
    <w:rsid w:val="256D15FA"/>
    <w:rsid w:val="2595D16E"/>
    <w:rsid w:val="25B29CF7"/>
    <w:rsid w:val="25BD3A7C"/>
    <w:rsid w:val="25C1BE3A"/>
    <w:rsid w:val="25C2DEF4"/>
    <w:rsid w:val="25CA73F0"/>
    <w:rsid w:val="25D038B5"/>
    <w:rsid w:val="25D13A85"/>
    <w:rsid w:val="25D5491B"/>
    <w:rsid w:val="25E9AA72"/>
    <w:rsid w:val="25E9C50A"/>
    <w:rsid w:val="25EAD4A5"/>
    <w:rsid w:val="25EF9650"/>
    <w:rsid w:val="25F22624"/>
    <w:rsid w:val="25F44F6B"/>
    <w:rsid w:val="25F8DED9"/>
    <w:rsid w:val="25FBC282"/>
    <w:rsid w:val="25FC5B93"/>
    <w:rsid w:val="25FFE4FB"/>
    <w:rsid w:val="2607284C"/>
    <w:rsid w:val="2609B6FA"/>
    <w:rsid w:val="2611DB58"/>
    <w:rsid w:val="2618172D"/>
    <w:rsid w:val="2627BAB3"/>
    <w:rsid w:val="2628595C"/>
    <w:rsid w:val="2640A89B"/>
    <w:rsid w:val="264639BA"/>
    <w:rsid w:val="265E0EBF"/>
    <w:rsid w:val="266D47CB"/>
    <w:rsid w:val="266F7EBF"/>
    <w:rsid w:val="267054FD"/>
    <w:rsid w:val="2673BD23"/>
    <w:rsid w:val="2676D16E"/>
    <w:rsid w:val="2677D371"/>
    <w:rsid w:val="26787FAF"/>
    <w:rsid w:val="267C465B"/>
    <w:rsid w:val="267DE3E3"/>
    <w:rsid w:val="267FAA27"/>
    <w:rsid w:val="2680C971"/>
    <w:rsid w:val="2684521B"/>
    <w:rsid w:val="2688F775"/>
    <w:rsid w:val="268D297F"/>
    <w:rsid w:val="268F837E"/>
    <w:rsid w:val="26917DF1"/>
    <w:rsid w:val="26919B2C"/>
    <w:rsid w:val="269BF5A3"/>
    <w:rsid w:val="269D4C91"/>
    <w:rsid w:val="26A10129"/>
    <w:rsid w:val="26A3D415"/>
    <w:rsid w:val="26A80904"/>
    <w:rsid w:val="26AE4E68"/>
    <w:rsid w:val="26AF30B1"/>
    <w:rsid w:val="26B0D42F"/>
    <w:rsid w:val="26CB88C1"/>
    <w:rsid w:val="26E04CB4"/>
    <w:rsid w:val="27039FF1"/>
    <w:rsid w:val="270A0E5F"/>
    <w:rsid w:val="27149037"/>
    <w:rsid w:val="2731D8AA"/>
    <w:rsid w:val="27349093"/>
    <w:rsid w:val="27431270"/>
    <w:rsid w:val="274DD927"/>
    <w:rsid w:val="274EB456"/>
    <w:rsid w:val="274F2787"/>
    <w:rsid w:val="274F5BE3"/>
    <w:rsid w:val="275965A5"/>
    <w:rsid w:val="275D6586"/>
    <w:rsid w:val="27829235"/>
    <w:rsid w:val="2782FA85"/>
    <w:rsid w:val="2784A5BD"/>
    <w:rsid w:val="278C6D6F"/>
    <w:rsid w:val="278D5AA5"/>
    <w:rsid w:val="27944F7E"/>
    <w:rsid w:val="27A24B7C"/>
    <w:rsid w:val="27A543FA"/>
    <w:rsid w:val="27AF368B"/>
    <w:rsid w:val="27B98AFF"/>
    <w:rsid w:val="27BB849F"/>
    <w:rsid w:val="27BFE226"/>
    <w:rsid w:val="27C5A9BB"/>
    <w:rsid w:val="27C962B5"/>
    <w:rsid w:val="27E3F5CE"/>
    <w:rsid w:val="27E91590"/>
    <w:rsid w:val="27ECAF63"/>
    <w:rsid w:val="27ED39D6"/>
    <w:rsid w:val="27F3ADD5"/>
    <w:rsid w:val="28041D23"/>
    <w:rsid w:val="28047FEB"/>
    <w:rsid w:val="2805AF27"/>
    <w:rsid w:val="2806F95F"/>
    <w:rsid w:val="2815481F"/>
    <w:rsid w:val="281DAE3D"/>
    <w:rsid w:val="281E135B"/>
    <w:rsid w:val="282270C0"/>
    <w:rsid w:val="28246604"/>
    <w:rsid w:val="2826A51B"/>
    <w:rsid w:val="2828E8FD"/>
    <w:rsid w:val="282F6CE6"/>
    <w:rsid w:val="28399D1A"/>
    <w:rsid w:val="283BB2B5"/>
    <w:rsid w:val="28493187"/>
    <w:rsid w:val="284DE2F7"/>
    <w:rsid w:val="28577EEA"/>
    <w:rsid w:val="28584932"/>
    <w:rsid w:val="285D760D"/>
    <w:rsid w:val="286FAE09"/>
    <w:rsid w:val="2873D775"/>
    <w:rsid w:val="28753C81"/>
    <w:rsid w:val="287AABF4"/>
    <w:rsid w:val="287AB6FE"/>
    <w:rsid w:val="287D2A2D"/>
    <w:rsid w:val="2883E6ED"/>
    <w:rsid w:val="2891834C"/>
    <w:rsid w:val="2893FF89"/>
    <w:rsid w:val="28AB196D"/>
    <w:rsid w:val="28ABE555"/>
    <w:rsid w:val="28B5347E"/>
    <w:rsid w:val="28BE21E5"/>
    <w:rsid w:val="28BE88CD"/>
    <w:rsid w:val="28BFA317"/>
    <w:rsid w:val="28C693F7"/>
    <w:rsid w:val="28C6EAC0"/>
    <w:rsid w:val="28D213CF"/>
    <w:rsid w:val="28D65F76"/>
    <w:rsid w:val="28D9FDB9"/>
    <w:rsid w:val="28E5CB3C"/>
    <w:rsid w:val="28E6B1FB"/>
    <w:rsid w:val="28E99135"/>
    <w:rsid w:val="28F0AF98"/>
    <w:rsid w:val="28F1138F"/>
    <w:rsid w:val="28F12AD9"/>
    <w:rsid w:val="29070E90"/>
    <w:rsid w:val="290BBB8E"/>
    <w:rsid w:val="291331C6"/>
    <w:rsid w:val="29137518"/>
    <w:rsid w:val="2915910B"/>
    <w:rsid w:val="291A6184"/>
    <w:rsid w:val="291D0D72"/>
    <w:rsid w:val="2925FBB6"/>
    <w:rsid w:val="29323B20"/>
    <w:rsid w:val="293D9C81"/>
    <w:rsid w:val="294F5037"/>
    <w:rsid w:val="2953D65E"/>
    <w:rsid w:val="295849C7"/>
    <w:rsid w:val="2963E3D5"/>
    <w:rsid w:val="296B88D7"/>
    <w:rsid w:val="297979D7"/>
    <w:rsid w:val="29818CA3"/>
    <w:rsid w:val="29858392"/>
    <w:rsid w:val="298D8C53"/>
    <w:rsid w:val="298E45CE"/>
    <w:rsid w:val="2993B52A"/>
    <w:rsid w:val="2996865C"/>
    <w:rsid w:val="29BC7463"/>
    <w:rsid w:val="29C1AD8D"/>
    <w:rsid w:val="29C5D3B1"/>
    <w:rsid w:val="29C5E88C"/>
    <w:rsid w:val="29C71CB0"/>
    <w:rsid w:val="29F63AEC"/>
    <w:rsid w:val="29FD01A5"/>
    <w:rsid w:val="2A02218F"/>
    <w:rsid w:val="2A0EF19A"/>
    <w:rsid w:val="2A1F1C90"/>
    <w:rsid w:val="2A2FD88C"/>
    <w:rsid w:val="2A305E1F"/>
    <w:rsid w:val="2A3141B4"/>
    <w:rsid w:val="2A3A103C"/>
    <w:rsid w:val="2A4FBCF3"/>
    <w:rsid w:val="2A503A49"/>
    <w:rsid w:val="2A5429D9"/>
    <w:rsid w:val="2A560543"/>
    <w:rsid w:val="2A5A130D"/>
    <w:rsid w:val="2A62CA16"/>
    <w:rsid w:val="2A635C84"/>
    <w:rsid w:val="2A6520B3"/>
    <w:rsid w:val="2A6FB4D1"/>
    <w:rsid w:val="2A704DDE"/>
    <w:rsid w:val="2A735668"/>
    <w:rsid w:val="2A741557"/>
    <w:rsid w:val="2A7EF9EE"/>
    <w:rsid w:val="2A8331CB"/>
    <w:rsid w:val="2A94DB92"/>
    <w:rsid w:val="2A9B29DD"/>
    <w:rsid w:val="2AA6F956"/>
    <w:rsid w:val="2AAF8202"/>
    <w:rsid w:val="2AB303C7"/>
    <w:rsid w:val="2ABA7C61"/>
    <w:rsid w:val="2ABB826A"/>
    <w:rsid w:val="2ABCECCC"/>
    <w:rsid w:val="2AC33F12"/>
    <w:rsid w:val="2ACABC80"/>
    <w:rsid w:val="2AD394AD"/>
    <w:rsid w:val="2AE13D83"/>
    <w:rsid w:val="2AE3D581"/>
    <w:rsid w:val="2AEA2E19"/>
    <w:rsid w:val="2AF3462B"/>
    <w:rsid w:val="2AFF7E82"/>
    <w:rsid w:val="2B0041B7"/>
    <w:rsid w:val="2B00CC3E"/>
    <w:rsid w:val="2B04823F"/>
    <w:rsid w:val="2B0868D9"/>
    <w:rsid w:val="2B0B19F3"/>
    <w:rsid w:val="2B0CD602"/>
    <w:rsid w:val="2B12BC02"/>
    <w:rsid w:val="2B1F64CD"/>
    <w:rsid w:val="2B1FE680"/>
    <w:rsid w:val="2B20DF00"/>
    <w:rsid w:val="2B2A2C3C"/>
    <w:rsid w:val="2B2C104F"/>
    <w:rsid w:val="2B2D38BC"/>
    <w:rsid w:val="2B301113"/>
    <w:rsid w:val="2B315155"/>
    <w:rsid w:val="2B35DE6E"/>
    <w:rsid w:val="2B489CDD"/>
    <w:rsid w:val="2B48D33F"/>
    <w:rsid w:val="2B4E981A"/>
    <w:rsid w:val="2B50D803"/>
    <w:rsid w:val="2B560962"/>
    <w:rsid w:val="2B5B4472"/>
    <w:rsid w:val="2B5B5DA3"/>
    <w:rsid w:val="2B620659"/>
    <w:rsid w:val="2B6C9C59"/>
    <w:rsid w:val="2B7991AE"/>
    <w:rsid w:val="2B8523E7"/>
    <w:rsid w:val="2BA38E3A"/>
    <w:rsid w:val="2BA4035F"/>
    <w:rsid w:val="2BAA5A8C"/>
    <w:rsid w:val="2BB00F5A"/>
    <w:rsid w:val="2BB1C380"/>
    <w:rsid w:val="2BC7EE98"/>
    <w:rsid w:val="2BC83801"/>
    <w:rsid w:val="2BCD7BA4"/>
    <w:rsid w:val="2BD3343F"/>
    <w:rsid w:val="2BD3A6F7"/>
    <w:rsid w:val="2BDE9A09"/>
    <w:rsid w:val="2BF5976C"/>
    <w:rsid w:val="2BF77A2D"/>
    <w:rsid w:val="2C00B8BF"/>
    <w:rsid w:val="2C0472C5"/>
    <w:rsid w:val="2C05F849"/>
    <w:rsid w:val="2C12E34E"/>
    <w:rsid w:val="2C15CFB1"/>
    <w:rsid w:val="2C1B0662"/>
    <w:rsid w:val="2C1CC395"/>
    <w:rsid w:val="2C2C2D0A"/>
    <w:rsid w:val="2C2D1FA7"/>
    <w:rsid w:val="2C31D0FB"/>
    <w:rsid w:val="2C43D34E"/>
    <w:rsid w:val="2C493057"/>
    <w:rsid w:val="2C57D8C4"/>
    <w:rsid w:val="2C6180D3"/>
    <w:rsid w:val="2C67292D"/>
    <w:rsid w:val="2C7317BB"/>
    <w:rsid w:val="2C7B4AB6"/>
    <w:rsid w:val="2C8B84A7"/>
    <w:rsid w:val="2C9D336E"/>
    <w:rsid w:val="2CA60283"/>
    <w:rsid w:val="2CB060E0"/>
    <w:rsid w:val="2CB38EF7"/>
    <w:rsid w:val="2CB8B6C5"/>
    <w:rsid w:val="2CC608DB"/>
    <w:rsid w:val="2CD44365"/>
    <w:rsid w:val="2CDE5AB2"/>
    <w:rsid w:val="2CE40B56"/>
    <w:rsid w:val="2CE7D9B3"/>
    <w:rsid w:val="2D099B51"/>
    <w:rsid w:val="2D0DAB38"/>
    <w:rsid w:val="2D0E0BDA"/>
    <w:rsid w:val="2D1643BD"/>
    <w:rsid w:val="2D169FFE"/>
    <w:rsid w:val="2D16EACB"/>
    <w:rsid w:val="2D224445"/>
    <w:rsid w:val="2D37EDA2"/>
    <w:rsid w:val="2D3863CC"/>
    <w:rsid w:val="2D40D275"/>
    <w:rsid w:val="2D428F81"/>
    <w:rsid w:val="2D59A19B"/>
    <w:rsid w:val="2D5AA8C4"/>
    <w:rsid w:val="2D5CF435"/>
    <w:rsid w:val="2D687DFB"/>
    <w:rsid w:val="2D689743"/>
    <w:rsid w:val="2D6A1081"/>
    <w:rsid w:val="2D6EAFBB"/>
    <w:rsid w:val="2D72AD48"/>
    <w:rsid w:val="2D7FF561"/>
    <w:rsid w:val="2D810DEC"/>
    <w:rsid w:val="2D850840"/>
    <w:rsid w:val="2D87B8BA"/>
    <w:rsid w:val="2D888C7E"/>
    <w:rsid w:val="2D8E00A6"/>
    <w:rsid w:val="2D968D10"/>
    <w:rsid w:val="2D994CF3"/>
    <w:rsid w:val="2DA3CC72"/>
    <w:rsid w:val="2DAEC793"/>
    <w:rsid w:val="2DB03049"/>
    <w:rsid w:val="2DB4A9BB"/>
    <w:rsid w:val="2DB5D3D3"/>
    <w:rsid w:val="2DBDD278"/>
    <w:rsid w:val="2DC7A939"/>
    <w:rsid w:val="2DD30373"/>
    <w:rsid w:val="2DE5957C"/>
    <w:rsid w:val="2DF48B6B"/>
    <w:rsid w:val="2DFD4579"/>
    <w:rsid w:val="2E00D88C"/>
    <w:rsid w:val="2E147BD6"/>
    <w:rsid w:val="2E160D53"/>
    <w:rsid w:val="2E1661FC"/>
    <w:rsid w:val="2E1770D1"/>
    <w:rsid w:val="2E24DF70"/>
    <w:rsid w:val="2E270173"/>
    <w:rsid w:val="2E2A0E8D"/>
    <w:rsid w:val="2E2B5723"/>
    <w:rsid w:val="2E2FB95D"/>
    <w:rsid w:val="2E378E22"/>
    <w:rsid w:val="2E383EB7"/>
    <w:rsid w:val="2E38EEF9"/>
    <w:rsid w:val="2E4507C8"/>
    <w:rsid w:val="2E4C1D6E"/>
    <w:rsid w:val="2E4D078B"/>
    <w:rsid w:val="2E599C04"/>
    <w:rsid w:val="2E5ACC1F"/>
    <w:rsid w:val="2E5AE8B4"/>
    <w:rsid w:val="2E6ABDE7"/>
    <w:rsid w:val="2E6CBE52"/>
    <w:rsid w:val="2E71A0DD"/>
    <w:rsid w:val="2E761B84"/>
    <w:rsid w:val="2E78C3BE"/>
    <w:rsid w:val="2E7935AD"/>
    <w:rsid w:val="2E79A37B"/>
    <w:rsid w:val="2E7A4BFB"/>
    <w:rsid w:val="2E7C4832"/>
    <w:rsid w:val="2E8BD13A"/>
    <w:rsid w:val="2E983646"/>
    <w:rsid w:val="2EAAE8DB"/>
    <w:rsid w:val="2EB01765"/>
    <w:rsid w:val="2EB44327"/>
    <w:rsid w:val="2EB6EC66"/>
    <w:rsid w:val="2ECB9C29"/>
    <w:rsid w:val="2ED661F4"/>
    <w:rsid w:val="2EE6D445"/>
    <w:rsid w:val="2EE7AE43"/>
    <w:rsid w:val="2EF2DB51"/>
    <w:rsid w:val="2EF37EDD"/>
    <w:rsid w:val="2F03CF91"/>
    <w:rsid w:val="2F05E128"/>
    <w:rsid w:val="2F08299A"/>
    <w:rsid w:val="2F0A7BDC"/>
    <w:rsid w:val="2F166E10"/>
    <w:rsid w:val="2F1ABA94"/>
    <w:rsid w:val="2F24071C"/>
    <w:rsid w:val="2F45C7D9"/>
    <w:rsid w:val="2F734E3F"/>
    <w:rsid w:val="2F75C0F0"/>
    <w:rsid w:val="2F79AFEA"/>
    <w:rsid w:val="2F7B5A1C"/>
    <w:rsid w:val="2F7F1E93"/>
    <w:rsid w:val="2F880E88"/>
    <w:rsid w:val="2F959522"/>
    <w:rsid w:val="2F9832F3"/>
    <w:rsid w:val="2FA5E36A"/>
    <w:rsid w:val="2FA7AAF2"/>
    <w:rsid w:val="2FAF28B0"/>
    <w:rsid w:val="2FB84EF1"/>
    <w:rsid w:val="2FB92353"/>
    <w:rsid w:val="2FB967DA"/>
    <w:rsid w:val="2FBBB0A1"/>
    <w:rsid w:val="2FBD32EE"/>
    <w:rsid w:val="2FEA15CC"/>
    <w:rsid w:val="2FEB7552"/>
    <w:rsid w:val="2FECE012"/>
    <w:rsid w:val="2FEEBB6D"/>
    <w:rsid w:val="2FEF5F12"/>
    <w:rsid w:val="2FF09312"/>
    <w:rsid w:val="2FF77E03"/>
    <w:rsid w:val="300F6567"/>
    <w:rsid w:val="301D4D4D"/>
    <w:rsid w:val="30206EF7"/>
    <w:rsid w:val="3024A0FE"/>
    <w:rsid w:val="30357B9A"/>
    <w:rsid w:val="303DD43A"/>
    <w:rsid w:val="3049E9C5"/>
    <w:rsid w:val="304C8F3B"/>
    <w:rsid w:val="304F0CEC"/>
    <w:rsid w:val="3050E93E"/>
    <w:rsid w:val="306C9237"/>
    <w:rsid w:val="3074AE3F"/>
    <w:rsid w:val="30788D16"/>
    <w:rsid w:val="3082352D"/>
    <w:rsid w:val="3086517C"/>
    <w:rsid w:val="30A0571E"/>
    <w:rsid w:val="30BD6EA7"/>
    <w:rsid w:val="30C56E48"/>
    <w:rsid w:val="30C63836"/>
    <w:rsid w:val="30DDB14E"/>
    <w:rsid w:val="30E2ECA7"/>
    <w:rsid w:val="30E9EFAA"/>
    <w:rsid w:val="30F42A27"/>
    <w:rsid w:val="30F50C33"/>
    <w:rsid w:val="31018DE9"/>
    <w:rsid w:val="3105BA33"/>
    <w:rsid w:val="3109F355"/>
    <w:rsid w:val="310F7FFF"/>
    <w:rsid w:val="31132DEF"/>
    <w:rsid w:val="3129A595"/>
    <w:rsid w:val="31386B93"/>
    <w:rsid w:val="31463A8D"/>
    <w:rsid w:val="3147D134"/>
    <w:rsid w:val="314EF586"/>
    <w:rsid w:val="3153CF16"/>
    <w:rsid w:val="3159C35B"/>
    <w:rsid w:val="3160BEA8"/>
    <w:rsid w:val="316BF4C1"/>
    <w:rsid w:val="316E98CA"/>
    <w:rsid w:val="317985DD"/>
    <w:rsid w:val="317D1B71"/>
    <w:rsid w:val="318178AB"/>
    <w:rsid w:val="3181F934"/>
    <w:rsid w:val="318D94E0"/>
    <w:rsid w:val="3192B168"/>
    <w:rsid w:val="3193D195"/>
    <w:rsid w:val="319E98EE"/>
    <w:rsid w:val="31B2064B"/>
    <w:rsid w:val="31C6B361"/>
    <w:rsid w:val="31C7DBE9"/>
    <w:rsid w:val="31C881C1"/>
    <w:rsid w:val="31D40100"/>
    <w:rsid w:val="31D598DD"/>
    <w:rsid w:val="31D75203"/>
    <w:rsid w:val="31E137BE"/>
    <w:rsid w:val="31F69D7A"/>
    <w:rsid w:val="31F84317"/>
    <w:rsid w:val="31F8750F"/>
    <w:rsid w:val="320867C7"/>
    <w:rsid w:val="320C889B"/>
    <w:rsid w:val="321171CF"/>
    <w:rsid w:val="3211C7C0"/>
    <w:rsid w:val="32136DD1"/>
    <w:rsid w:val="3216C74B"/>
    <w:rsid w:val="3226B8E5"/>
    <w:rsid w:val="3227197B"/>
    <w:rsid w:val="324A7A90"/>
    <w:rsid w:val="32515F06"/>
    <w:rsid w:val="325518AA"/>
    <w:rsid w:val="325C83CB"/>
    <w:rsid w:val="3263C41C"/>
    <w:rsid w:val="3268FA43"/>
    <w:rsid w:val="326DA2F7"/>
    <w:rsid w:val="32783764"/>
    <w:rsid w:val="3279388B"/>
    <w:rsid w:val="32816791"/>
    <w:rsid w:val="32876890"/>
    <w:rsid w:val="329B4BB3"/>
    <w:rsid w:val="32AC7794"/>
    <w:rsid w:val="32B3477C"/>
    <w:rsid w:val="32CF2143"/>
    <w:rsid w:val="32D3C32C"/>
    <w:rsid w:val="32E06E67"/>
    <w:rsid w:val="32EECE87"/>
    <w:rsid w:val="33078236"/>
    <w:rsid w:val="33130619"/>
    <w:rsid w:val="331C2F3D"/>
    <w:rsid w:val="331D0B0D"/>
    <w:rsid w:val="331E3FC0"/>
    <w:rsid w:val="3320FB2B"/>
    <w:rsid w:val="3321442A"/>
    <w:rsid w:val="3325A24C"/>
    <w:rsid w:val="332A5492"/>
    <w:rsid w:val="332C77DC"/>
    <w:rsid w:val="332E3DFA"/>
    <w:rsid w:val="332E89BB"/>
    <w:rsid w:val="3349DCC4"/>
    <w:rsid w:val="33538E4A"/>
    <w:rsid w:val="3355645E"/>
    <w:rsid w:val="335F115B"/>
    <w:rsid w:val="335FC837"/>
    <w:rsid w:val="3361D6CD"/>
    <w:rsid w:val="3362E4CD"/>
    <w:rsid w:val="33668C1F"/>
    <w:rsid w:val="3367DD6A"/>
    <w:rsid w:val="3380A764"/>
    <w:rsid w:val="338B78B5"/>
    <w:rsid w:val="338EDA6C"/>
    <w:rsid w:val="3391E710"/>
    <w:rsid w:val="339487F8"/>
    <w:rsid w:val="33A70FA9"/>
    <w:rsid w:val="33A900C6"/>
    <w:rsid w:val="33B35DAF"/>
    <w:rsid w:val="33BC9A49"/>
    <w:rsid w:val="33BDDB9F"/>
    <w:rsid w:val="33C464B4"/>
    <w:rsid w:val="33C7C9BC"/>
    <w:rsid w:val="33EBD4BC"/>
    <w:rsid w:val="33F74AE1"/>
    <w:rsid w:val="33FA6ABD"/>
    <w:rsid w:val="340215AD"/>
    <w:rsid w:val="341FA581"/>
    <w:rsid w:val="3432FFA1"/>
    <w:rsid w:val="343FB0D8"/>
    <w:rsid w:val="3449FACA"/>
    <w:rsid w:val="34536B9A"/>
    <w:rsid w:val="3465CE5E"/>
    <w:rsid w:val="3466FE00"/>
    <w:rsid w:val="346B12BD"/>
    <w:rsid w:val="346B9F60"/>
    <w:rsid w:val="34719450"/>
    <w:rsid w:val="34749A49"/>
    <w:rsid w:val="347FD545"/>
    <w:rsid w:val="34815250"/>
    <w:rsid w:val="3482696D"/>
    <w:rsid w:val="3487B17F"/>
    <w:rsid w:val="34991E1A"/>
    <w:rsid w:val="349E2DE6"/>
    <w:rsid w:val="34A6EA35"/>
    <w:rsid w:val="34AEFDAE"/>
    <w:rsid w:val="34B1676D"/>
    <w:rsid w:val="34B4E422"/>
    <w:rsid w:val="34B4EF74"/>
    <w:rsid w:val="34B70127"/>
    <w:rsid w:val="34B86BB8"/>
    <w:rsid w:val="34B93810"/>
    <w:rsid w:val="34C22C47"/>
    <w:rsid w:val="34E994F3"/>
    <w:rsid w:val="34F1F1E8"/>
    <w:rsid w:val="34F3EF99"/>
    <w:rsid w:val="34FBB4DE"/>
    <w:rsid w:val="35138F71"/>
    <w:rsid w:val="35146C3E"/>
    <w:rsid w:val="35186B1F"/>
    <w:rsid w:val="351AAE61"/>
    <w:rsid w:val="35304FC1"/>
    <w:rsid w:val="3536A980"/>
    <w:rsid w:val="353AF380"/>
    <w:rsid w:val="353B6913"/>
    <w:rsid w:val="3541920A"/>
    <w:rsid w:val="355289AA"/>
    <w:rsid w:val="3555A7A2"/>
    <w:rsid w:val="355CDA94"/>
    <w:rsid w:val="355DBF64"/>
    <w:rsid w:val="355F36A6"/>
    <w:rsid w:val="35638B82"/>
    <w:rsid w:val="35821E28"/>
    <w:rsid w:val="3583CBF2"/>
    <w:rsid w:val="35923190"/>
    <w:rsid w:val="3594A839"/>
    <w:rsid w:val="359DEC19"/>
    <w:rsid w:val="359FB76A"/>
    <w:rsid w:val="35A8D9B8"/>
    <w:rsid w:val="35AE1143"/>
    <w:rsid w:val="35AFEDE2"/>
    <w:rsid w:val="35B16CEB"/>
    <w:rsid w:val="35C47294"/>
    <w:rsid w:val="35C6A053"/>
    <w:rsid w:val="35CD1627"/>
    <w:rsid w:val="35CDD89C"/>
    <w:rsid w:val="35D101B2"/>
    <w:rsid w:val="35ED7D4C"/>
    <w:rsid w:val="35EE86A5"/>
    <w:rsid w:val="35F2952D"/>
    <w:rsid w:val="35FEA75E"/>
    <w:rsid w:val="36001751"/>
    <w:rsid w:val="360F51D5"/>
    <w:rsid w:val="3611A34C"/>
    <w:rsid w:val="3614C65E"/>
    <w:rsid w:val="361B368F"/>
    <w:rsid w:val="361FAF2B"/>
    <w:rsid w:val="3631F66E"/>
    <w:rsid w:val="36349469"/>
    <w:rsid w:val="364AF89A"/>
    <w:rsid w:val="36504B4A"/>
    <w:rsid w:val="36578147"/>
    <w:rsid w:val="3657A8B9"/>
    <w:rsid w:val="366160CF"/>
    <w:rsid w:val="366D9B2C"/>
    <w:rsid w:val="366F940B"/>
    <w:rsid w:val="367293FD"/>
    <w:rsid w:val="3673F7DF"/>
    <w:rsid w:val="367B7272"/>
    <w:rsid w:val="367E5E88"/>
    <w:rsid w:val="36839393"/>
    <w:rsid w:val="3699C29C"/>
    <w:rsid w:val="369E25A2"/>
    <w:rsid w:val="369F0C6A"/>
    <w:rsid w:val="36A56AF7"/>
    <w:rsid w:val="36A67AC9"/>
    <w:rsid w:val="36B5E0BE"/>
    <w:rsid w:val="36B9986F"/>
    <w:rsid w:val="36BDA39D"/>
    <w:rsid w:val="36BFC8DF"/>
    <w:rsid w:val="36CB2A1C"/>
    <w:rsid w:val="36D9B6C2"/>
    <w:rsid w:val="36DA3113"/>
    <w:rsid w:val="36DDD01F"/>
    <w:rsid w:val="36EACECB"/>
    <w:rsid w:val="36F0D366"/>
    <w:rsid w:val="36F4FB9F"/>
    <w:rsid w:val="36FBCB0E"/>
    <w:rsid w:val="3701D1DF"/>
    <w:rsid w:val="370A5283"/>
    <w:rsid w:val="370D2219"/>
    <w:rsid w:val="370D2614"/>
    <w:rsid w:val="370DFB8D"/>
    <w:rsid w:val="3710E649"/>
    <w:rsid w:val="371E8690"/>
    <w:rsid w:val="3721721D"/>
    <w:rsid w:val="372A1AA1"/>
    <w:rsid w:val="372E7DAC"/>
    <w:rsid w:val="37350FA6"/>
    <w:rsid w:val="37458434"/>
    <w:rsid w:val="3759265B"/>
    <w:rsid w:val="375BA1CF"/>
    <w:rsid w:val="3760CCD2"/>
    <w:rsid w:val="378A49A0"/>
    <w:rsid w:val="379137C1"/>
    <w:rsid w:val="37937F65"/>
    <w:rsid w:val="37A02796"/>
    <w:rsid w:val="37A6B9F6"/>
    <w:rsid w:val="37A75A2B"/>
    <w:rsid w:val="37AA6364"/>
    <w:rsid w:val="37C535E9"/>
    <w:rsid w:val="37C58545"/>
    <w:rsid w:val="37CF925F"/>
    <w:rsid w:val="37E12D6A"/>
    <w:rsid w:val="37EA8EE2"/>
    <w:rsid w:val="37F4C8D6"/>
    <w:rsid w:val="37FDFC3E"/>
    <w:rsid w:val="3800ED1D"/>
    <w:rsid w:val="38178D15"/>
    <w:rsid w:val="3821B40F"/>
    <w:rsid w:val="3824B55B"/>
    <w:rsid w:val="3824C08E"/>
    <w:rsid w:val="3827C7FE"/>
    <w:rsid w:val="382BBFD7"/>
    <w:rsid w:val="382D4035"/>
    <w:rsid w:val="382F2549"/>
    <w:rsid w:val="383803EB"/>
    <w:rsid w:val="384353A9"/>
    <w:rsid w:val="3843E76D"/>
    <w:rsid w:val="38473A57"/>
    <w:rsid w:val="384EEB86"/>
    <w:rsid w:val="38567459"/>
    <w:rsid w:val="3861CC94"/>
    <w:rsid w:val="3866AE09"/>
    <w:rsid w:val="386E6105"/>
    <w:rsid w:val="3877E847"/>
    <w:rsid w:val="3885C3BA"/>
    <w:rsid w:val="3887E62D"/>
    <w:rsid w:val="38896B81"/>
    <w:rsid w:val="388A06CB"/>
    <w:rsid w:val="388FDA26"/>
    <w:rsid w:val="3892DFFB"/>
    <w:rsid w:val="389DED05"/>
    <w:rsid w:val="38A1C49C"/>
    <w:rsid w:val="38A3C0BC"/>
    <w:rsid w:val="38AA5D52"/>
    <w:rsid w:val="38B4A235"/>
    <w:rsid w:val="38B57EB2"/>
    <w:rsid w:val="38B95A1F"/>
    <w:rsid w:val="38D110EA"/>
    <w:rsid w:val="38DCC32B"/>
    <w:rsid w:val="38DE3DED"/>
    <w:rsid w:val="38DFAA5E"/>
    <w:rsid w:val="38F4B7D0"/>
    <w:rsid w:val="38FCF209"/>
    <w:rsid w:val="38FEDADE"/>
    <w:rsid w:val="39104094"/>
    <w:rsid w:val="391652D6"/>
    <w:rsid w:val="3928A76F"/>
    <w:rsid w:val="3930D1FC"/>
    <w:rsid w:val="393AACF1"/>
    <w:rsid w:val="39403138"/>
    <w:rsid w:val="39443984"/>
    <w:rsid w:val="3946977B"/>
    <w:rsid w:val="394768BA"/>
    <w:rsid w:val="394CAD20"/>
    <w:rsid w:val="39563282"/>
    <w:rsid w:val="3957F87C"/>
    <w:rsid w:val="39598E86"/>
    <w:rsid w:val="397249F3"/>
    <w:rsid w:val="39738A86"/>
    <w:rsid w:val="39750FCD"/>
    <w:rsid w:val="39788E9E"/>
    <w:rsid w:val="39794143"/>
    <w:rsid w:val="398B1DF2"/>
    <w:rsid w:val="398B3853"/>
    <w:rsid w:val="39946137"/>
    <w:rsid w:val="39A29435"/>
    <w:rsid w:val="39AFC36F"/>
    <w:rsid w:val="39B5E991"/>
    <w:rsid w:val="39BCB319"/>
    <w:rsid w:val="39C95C86"/>
    <w:rsid w:val="39D186B2"/>
    <w:rsid w:val="39D20B78"/>
    <w:rsid w:val="39D497F9"/>
    <w:rsid w:val="39DF8259"/>
    <w:rsid w:val="39FDEA61"/>
    <w:rsid w:val="3A05086D"/>
    <w:rsid w:val="3A0F2EE9"/>
    <w:rsid w:val="3A19AC89"/>
    <w:rsid w:val="3A39BDA0"/>
    <w:rsid w:val="3A4157E7"/>
    <w:rsid w:val="3A5EEEAA"/>
    <w:rsid w:val="3A637F34"/>
    <w:rsid w:val="3A644DEC"/>
    <w:rsid w:val="3A78F901"/>
    <w:rsid w:val="3A7D1120"/>
    <w:rsid w:val="3A827EF4"/>
    <w:rsid w:val="3A8D04B0"/>
    <w:rsid w:val="3A8D2EBE"/>
    <w:rsid w:val="3A991150"/>
    <w:rsid w:val="3A9B7C47"/>
    <w:rsid w:val="3AACBCF6"/>
    <w:rsid w:val="3AAF6685"/>
    <w:rsid w:val="3AB91E79"/>
    <w:rsid w:val="3ABC7E83"/>
    <w:rsid w:val="3ACA5827"/>
    <w:rsid w:val="3ACEE458"/>
    <w:rsid w:val="3AD8C2EF"/>
    <w:rsid w:val="3AEB5B53"/>
    <w:rsid w:val="3AED3E26"/>
    <w:rsid w:val="3AF2CB2B"/>
    <w:rsid w:val="3AF4A7B1"/>
    <w:rsid w:val="3AFC4B65"/>
    <w:rsid w:val="3AFED342"/>
    <w:rsid w:val="3AFF48E8"/>
    <w:rsid w:val="3B008BA1"/>
    <w:rsid w:val="3B05A658"/>
    <w:rsid w:val="3B09F322"/>
    <w:rsid w:val="3B0D9A82"/>
    <w:rsid w:val="3B1709B9"/>
    <w:rsid w:val="3B296800"/>
    <w:rsid w:val="3B2AE3C9"/>
    <w:rsid w:val="3B36F884"/>
    <w:rsid w:val="3B3FE093"/>
    <w:rsid w:val="3B4643BD"/>
    <w:rsid w:val="3B467820"/>
    <w:rsid w:val="3B48E733"/>
    <w:rsid w:val="3B6476B3"/>
    <w:rsid w:val="3B6BCD71"/>
    <w:rsid w:val="3B6DEE06"/>
    <w:rsid w:val="3B7A1CE3"/>
    <w:rsid w:val="3B8023A0"/>
    <w:rsid w:val="3B8178AC"/>
    <w:rsid w:val="3B86F68C"/>
    <w:rsid w:val="3B8AF4EB"/>
    <w:rsid w:val="3B8E7854"/>
    <w:rsid w:val="3B963155"/>
    <w:rsid w:val="3B9A7FBE"/>
    <w:rsid w:val="3BAC9E41"/>
    <w:rsid w:val="3BAFD8E5"/>
    <w:rsid w:val="3BB5561D"/>
    <w:rsid w:val="3BB6E7AC"/>
    <w:rsid w:val="3BBCE5A3"/>
    <w:rsid w:val="3BC1FDB9"/>
    <w:rsid w:val="3BC4DF3D"/>
    <w:rsid w:val="3BCAD370"/>
    <w:rsid w:val="3BD075BA"/>
    <w:rsid w:val="3BE5E3C6"/>
    <w:rsid w:val="3BF6385A"/>
    <w:rsid w:val="3BFB0B52"/>
    <w:rsid w:val="3C0A0530"/>
    <w:rsid w:val="3C0A43A3"/>
    <w:rsid w:val="3C0BAADA"/>
    <w:rsid w:val="3C0C754A"/>
    <w:rsid w:val="3C10CD64"/>
    <w:rsid w:val="3C197E66"/>
    <w:rsid w:val="3C2080D1"/>
    <w:rsid w:val="3C3204C5"/>
    <w:rsid w:val="3C455687"/>
    <w:rsid w:val="3C5089A4"/>
    <w:rsid w:val="3C50B612"/>
    <w:rsid w:val="3C565D33"/>
    <w:rsid w:val="3C5DBE86"/>
    <w:rsid w:val="3C646415"/>
    <w:rsid w:val="3C69266D"/>
    <w:rsid w:val="3C745740"/>
    <w:rsid w:val="3C74A1E8"/>
    <w:rsid w:val="3C75DB4E"/>
    <w:rsid w:val="3C763CE3"/>
    <w:rsid w:val="3C7744BE"/>
    <w:rsid w:val="3C7DA825"/>
    <w:rsid w:val="3C81D226"/>
    <w:rsid w:val="3C83360F"/>
    <w:rsid w:val="3C848878"/>
    <w:rsid w:val="3C8A22C6"/>
    <w:rsid w:val="3C8A3931"/>
    <w:rsid w:val="3C8CE136"/>
    <w:rsid w:val="3C9B64E1"/>
    <w:rsid w:val="3CA0EF98"/>
    <w:rsid w:val="3CA302E6"/>
    <w:rsid w:val="3CB12B97"/>
    <w:rsid w:val="3CB8D127"/>
    <w:rsid w:val="3CBBB0DE"/>
    <w:rsid w:val="3CBBC8D9"/>
    <w:rsid w:val="3CC4150F"/>
    <w:rsid w:val="3CD2327B"/>
    <w:rsid w:val="3CD5389C"/>
    <w:rsid w:val="3CD58A2B"/>
    <w:rsid w:val="3CDE2397"/>
    <w:rsid w:val="3CDFD1EF"/>
    <w:rsid w:val="3CE1A8A8"/>
    <w:rsid w:val="3CEC2692"/>
    <w:rsid w:val="3CEC79F7"/>
    <w:rsid w:val="3CEEDD59"/>
    <w:rsid w:val="3CFA3C96"/>
    <w:rsid w:val="3D03F1E8"/>
    <w:rsid w:val="3D098FEE"/>
    <w:rsid w:val="3D10555F"/>
    <w:rsid w:val="3D10E0F4"/>
    <w:rsid w:val="3D3EE43C"/>
    <w:rsid w:val="3D4560D3"/>
    <w:rsid w:val="3D4A7139"/>
    <w:rsid w:val="3D4DDDA6"/>
    <w:rsid w:val="3D531B9E"/>
    <w:rsid w:val="3D64EEAD"/>
    <w:rsid w:val="3D66EE2E"/>
    <w:rsid w:val="3D6917B2"/>
    <w:rsid w:val="3D69A9C7"/>
    <w:rsid w:val="3D6F5864"/>
    <w:rsid w:val="3D70588A"/>
    <w:rsid w:val="3D7AC412"/>
    <w:rsid w:val="3D7EA091"/>
    <w:rsid w:val="3D7F0944"/>
    <w:rsid w:val="3D84FB3D"/>
    <w:rsid w:val="3D9230AB"/>
    <w:rsid w:val="3DA5EE50"/>
    <w:rsid w:val="3DAC59CE"/>
    <w:rsid w:val="3DACCD5A"/>
    <w:rsid w:val="3DB68036"/>
    <w:rsid w:val="3DB799BF"/>
    <w:rsid w:val="3DBE0E20"/>
    <w:rsid w:val="3DCA08A0"/>
    <w:rsid w:val="3DCC53D1"/>
    <w:rsid w:val="3DCD6309"/>
    <w:rsid w:val="3DD1D95A"/>
    <w:rsid w:val="3DD27881"/>
    <w:rsid w:val="3DD4B0F9"/>
    <w:rsid w:val="3DE93947"/>
    <w:rsid w:val="3DEE92FD"/>
    <w:rsid w:val="3DEEA45E"/>
    <w:rsid w:val="3DF670FB"/>
    <w:rsid w:val="3DF95539"/>
    <w:rsid w:val="3DFDBCAD"/>
    <w:rsid w:val="3E005453"/>
    <w:rsid w:val="3E19FCC5"/>
    <w:rsid w:val="3E1E6677"/>
    <w:rsid w:val="3E20F012"/>
    <w:rsid w:val="3E2577FA"/>
    <w:rsid w:val="3E2BDF06"/>
    <w:rsid w:val="3E2F6F12"/>
    <w:rsid w:val="3E31FAF5"/>
    <w:rsid w:val="3E33401F"/>
    <w:rsid w:val="3E4132D3"/>
    <w:rsid w:val="3E520B2C"/>
    <w:rsid w:val="3E56B026"/>
    <w:rsid w:val="3E595C2C"/>
    <w:rsid w:val="3E6B13B4"/>
    <w:rsid w:val="3E6C0164"/>
    <w:rsid w:val="3E71CD5E"/>
    <w:rsid w:val="3E76A8C2"/>
    <w:rsid w:val="3E78180A"/>
    <w:rsid w:val="3E886868"/>
    <w:rsid w:val="3E8D2334"/>
    <w:rsid w:val="3E901B27"/>
    <w:rsid w:val="3E93DD83"/>
    <w:rsid w:val="3EA72D49"/>
    <w:rsid w:val="3EAA3533"/>
    <w:rsid w:val="3EACCE64"/>
    <w:rsid w:val="3EB7C361"/>
    <w:rsid w:val="3EBC316A"/>
    <w:rsid w:val="3EC03E77"/>
    <w:rsid w:val="3ED01382"/>
    <w:rsid w:val="3ED13E3A"/>
    <w:rsid w:val="3ED2C3EE"/>
    <w:rsid w:val="3EDCA871"/>
    <w:rsid w:val="3EDF717A"/>
    <w:rsid w:val="3EE39A5B"/>
    <w:rsid w:val="3EF1AAD6"/>
    <w:rsid w:val="3F0075F0"/>
    <w:rsid w:val="3F019889"/>
    <w:rsid w:val="3F19C5F1"/>
    <w:rsid w:val="3F343469"/>
    <w:rsid w:val="3F376E6C"/>
    <w:rsid w:val="3F39147D"/>
    <w:rsid w:val="3F3CA7C7"/>
    <w:rsid w:val="3F45D6B4"/>
    <w:rsid w:val="3F4CDF46"/>
    <w:rsid w:val="3F57010C"/>
    <w:rsid w:val="3F6AE729"/>
    <w:rsid w:val="3F6D058A"/>
    <w:rsid w:val="3F6F43CD"/>
    <w:rsid w:val="3F75E743"/>
    <w:rsid w:val="3F799198"/>
    <w:rsid w:val="3F799A2E"/>
    <w:rsid w:val="3F7E2C03"/>
    <w:rsid w:val="3F7ECDD3"/>
    <w:rsid w:val="3F810C3F"/>
    <w:rsid w:val="3F93C931"/>
    <w:rsid w:val="3F99D835"/>
    <w:rsid w:val="3FB3F7AA"/>
    <w:rsid w:val="3FB6E498"/>
    <w:rsid w:val="3FBAA0CF"/>
    <w:rsid w:val="3FBABAC7"/>
    <w:rsid w:val="3FBD16A6"/>
    <w:rsid w:val="3FC83C68"/>
    <w:rsid w:val="3FC92724"/>
    <w:rsid w:val="3FC9A9B7"/>
    <w:rsid w:val="3FCABC5D"/>
    <w:rsid w:val="3FDDDAF0"/>
    <w:rsid w:val="3FE4201A"/>
    <w:rsid w:val="3FE5032D"/>
    <w:rsid w:val="3FE5AC5D"/>
    <w:rsid w:val="3FEE4AD4"/>
    <w:rsid w:val="3FF6B906"/>
    <w:rsid w:val="4007F9E2"/>
    <w:rsid w:val="400A2D44"/>
    <w:rsid w:val="401167AD"/>
    <w:rsid w:val="40119FF3"/>
    <w:rsid w:val="402555FD"/>
    <w:rsid w:val="40359C03"/>
    <w:rsid w:val="403708C7"/>
    <w:rsid w:val="4037C6ED"/>
    <w:rsid w:val="403C163B"/>
    <w:rsid w:val="403F272F"/>
    <w:rsid w:val="4042F648"/>
    <w:rsid w:val="4045279D"/>
    <w:rsid w:val="4045932B"/>
    <w:rsid w:val="404C2886"/>
    <w:rsid w:val="40510C62"/>
    <w:rsid w:val="40532660"/>
    <w:rsid w:val="405A9B03"/>
    <w:rsid w:val="406B2B23"/>
    <w:rsid w:val="406C2EAF"/>
    <w:rsid w:val="4074786A"/>
    <w:rsid w:val="407F859E"/>
    <w:rsid w:val="4084766D"/>
    <w:rsid w:val="408737A8"/>
    <w:rsid w:val="408A3B9F"/>
    <w:rsid w:val="408A3E2C"/>
    <w:rsid w:val="408D9630"/>
    <w:rsid w:val="408DFFCC"/>
    <w:rsid w:val="408E6756"/>
    <w:rsid w:val="409A46B7"/>
    <w:rsid w:val="409C7CE1"/>
    <w:rsid w:val="409F03A5"/>
    <w:rsid w:val="40A6C87D"/>
    <w:rsid w:val="40ADBA77"/>
    <w:rsid w:val="40B09899"/>
    <w:rsid w:val="40BB9452"/>
    <w:rsid w:val="40BCE886"/>
    <w:rsid w:val="40C1D937"/>
    <w:rsid w:val="40C34A66"/>
    <w:rsid w:val="40D28352"/>
    <w:rsid w:val="40D4820E"/>
    <w:rsid w:val="40D71163"/>
    <w:rsid w:val="40DB0339"/>
    <w:rsid w:val="40E7BA10"/>
    <w:rsid w:val="40EF88B5"/>
    <w:rsid w:val="40F159AA"/>
    <w:rsid w:val="40F87607"/>
    <w:rsid w:val="410170C2"/>
    <w:rsid w:val="412469D7"/>
    <w:rsid w:val="414BB204"/>
    <w:rsid w:val="414BBF12"/>
    <w:rsid w:val="414E343A"/>
    <w:rsid w:val="4155C7F7"/>
    <w:rsid w:val="4156C614"/>
    <w:rsid w:val="415D3B22"/>
    <w:rsid w:val="4174D8F2"/>
    <w:rsid w:val="418352EF"/>
    <w:rsid w:val="4184076C"/>
    <w:rsid w:val="41857F39"/>
    <w:rsid w:val="418EE220"/>
    <w:rsid w:val="419AAF84"/>
    <w:rsid w:val="41A70C56"/>
    <w:rsid w:val="41BAD8AD"/>
    <w:rsid w:val="41BFD563"/>
    <w:rsid w:val="41C00413"/>
    <w:rsid w:val="41C2B6B5"/>
    <w:rsid w:val="41CE9A5D"/>
    <w:rsid w:val="41D01507"/>
    <w:rsid w:val="41D73882"/>
    <w:rsid w:val="41EADF92"/>
    <w:rsid w:val="41EED46A"/>
    <w:rsid w:val="41F3FE0B"/>
    <w:rsid w:val="41FC908D"/>
    <w:rsid w:val="41FFD943"/>
    <w:rsid w:val="4209A921"/>
    <w:rsid w:val="420C322B"/>
    <w:rsid w:val="421E19C6"/>
    <w:rsid w:val="42281E39"/>
    <w:rsid w:val="422C6B9E"/>
    <w:rsid w:val="422D1130"/>
    <w:rsid w:val="4237B943"/>
    <w:rsid w:val="42393FEC"/>
    <w:rsid w:val="423CF6F6"/>
    <w:rsid w:val="4244B534"/>
    <w:rsid w:val="42564958"/>
    <w:rsid w:val="426D786B"/>
    <w:rsid w:val="4270F487"/>
    <w:rsid w:val="42775C34"/>
    <w:rsid w:val="427C0603"/>
    <w:rsid w:val="427F103D"/>
    <w:rsid w:val="42828CAF"/>
    <w:rsid w:val="4282A69A"/>
    <w:rsid w:val="42888495"/>
    <w:rsid w:val="428B1095"/>
    <w:rsid w:val="42A4DB8F"/>
    <w:rsid w:val="42A97AAC"/>
    <w:rsid w:val="42AE07D2"/>
    <w:rsid w:val="42B09420"/>
    <w:rsid w:val="42BB0450"/>
    <w:rsid w:val="42BBBD11"/>
    <w:rsid w:val="42C1497E"/>
    <w:rsid w:val="42C2C6DA"/>
    <w:rsid w:val="42CFD1A7"/>
    <w:rsid w:val="42D1333F"/>
    <w:rsid w:val="42DDCDB8"/>
    <w:rsid w:val="42DF4F0E"/>
    <w:rsid w:val="42E60576"/>
    <w:rsid w:val="42E7950B"/>
    <w:rsid w:val="42FB720E"/>
    <w:rsid w:val="43019D8A"/>
    <w:rsid w:val="43075380"/>
    <w:rsid w:val="43100E1C"/>
    <w:rsid w:val="43106FBE"/>
    <w:rsid w:val="43135254"/>
    <w:rsid w:val="4313876B"/>
    <w:rsid w:val="43179211"/>
    <w:rsid w:val="43188D6C"/>
    <w:rsid w:val="4318CE34"/>
    <w:rsid w:val="4331C942"/>
    <w:rsid w:val="434091D7"/>
    <w:rsid w:val="4348EE6E"/>
    <w:rsid w:val="434B95FB"/>
    <w:rsid w:val="4358F2C9"/>
    <w:rsid w:val="435E91D8"/>
    <w:rsid w:val="4360702B"/>
    <w:rsid w:val="43715E13"/>
    <w:rsid w:val="43722942"/>
    <w:rsid w:val="43850C3C"/>
    <w:rsid w:val="43897BF8"/>
    <w:rsid w:val="43A99AF3"/>
    <w:rsid w:val="43ADF8C6"/>
    <w:rsid w:val="43AFD8F4"/>
    <w:rsid w:val="43B03181"/>
    <w:rsid w:val="43B20BF9"/>
    <w:rsid w:val="43B9B64D"/>
    <w:rsid w:val="43BCF0D6"/>
    <w:rsid w:val="43BFCCA1"/>
    <w:rsid w:val="43C3815C"/>
    <w:rsid w:val="43D5488F"/>
    <w:rsid w:val="43D82F41"/>
    <w:rsid w:val="43DE6A49"/>
    <w:rsid w:val="43E20A57"/>
    <w:rsid w:val="43E649C4"/>
    <w:rsid w:val="43EBACE7"/>
    <w:rsid w:val="43F871B3"/>
    <w:rsid w:val="43FCFA57"/>
    <w:rsid w:val="440BC645"/>
    <w:rsid w:val="442440DC"/>
    <w:rsid w:val="442B7B25"/>
    <w:rsid w:val="44363325"/>
    <w:rsid w:val="443AA5D8"/>
    <w:rsid w:val="443DD470"/>
    <w:rsid w:val="44429D5D"/>
    <w:rsid w:val="4449EE4A"/>
    <w:rsid w:val="444A9983"/>
    <w:rsid w:val="444DE780"/>
    <w:rsid w:val="444F3D63"/>
    <w:rsid w:val="444FC0D4"/>
    <w:rsid w:val="445074DA"/>
    <w:rsid w:val="4455D12A"/>
    <w:rsid w:val="44666366"/>
    <w:rsid w:val="446A1806"/>
    <w:rsid w:val="446FE694"/>
    <w:rsid w:val="44729AD9"/>
    <w:rsid w:val="44755083"/>
    <w:rsid w:val="44975797"/>
    <w:rsid w:val="449AF59D"/>
    <w:rsid w:val="44A49F8B"/>
    <w:rsid w:val="44A508C3"/>
    <w:rsid w:val="44A57F85"/>
    <w:rsid w:val="44ACBE94"/>
    <w:rsid w:val="44ADD228"/>
    <w:rsid w:val="44B1CD37"/>
    <w:rsid w:val="44B33F1C"/>
    <w:rsid w:val="44B3788F"/>
    <w:rsid w:val="44B59B93"/>
    <w:rsid w:val="44BA80B0"/>
    <w:rsid w:val="44C8954D"/>
    <w:rsid w:val="44CD4AC0"/>
    <w:rsid w:val="44D4BA4A"/>
    <w:rsid w:val="44D4DC85"/>
    <w:rsid w:val="44D6AAFD"/>
    <w:rsid w:val="44DB6020"/>
    <w:rsid w:val="44E463F9"/>
    <w:rsid w:val="44E7B648"/>
    <w:rsid w:val="44F0E27F"/>
    <w:rsid w:val="44F98584"/>
    <w:rsid w:val="44FBA4A8"/>
    <w:rsid w:val="44FC9804"/>
    <w:rsid w:val="450AB6CD"/>
    <w:rsid w:val="4513F186"/>
    <w:rsid w:val="4517E9D5"/>
    <w:rsid w:val="451F8193"/>
    <w:rsid w:val="452B8D68"/>
    <w:rsid w:val="452D395E"/>
    <w:rsid w:val="4532D57A"/>
    <w:rsid w:val="45379A79"/>
    <w:rsid w:val="455C075B"/>
    <w:rsid w:val="4566E656"/>
    <w:rsid w:val="457B0C43"/>
    <w:rsid w:val="457E1F2D"/>
    <w:rsid w:val="457E9529"/>
    <w:rsid w:val="458DD15D"/>
    <w:rsid w:val="459201C2"/>
    <w:rsid w:val="4594DF3C"/>
    <w:rsid w:val="4594F843"/>
    <w:rsid w:val="45952EA5"/>
    <w:rsid w:val="459B96E9"/>
    <w:rsid w:val="45A07BFB"/>
    <w:rsid w:val="45A12FC0"/>
    <w:rsid w:val="45A560BF"/>
    <w:rsid w:val="45AC04C4"/>
    <w:rsid w:val="45ADE025"/>
    <w:rsid w:val="45AF3B8B"/>
    <w:rsid w:val="45B5F46D"/>
    <w:rsid w:val="45B7287C"/>
    <w:rsid w:val="45C11966"/>
    <w:rsid w:val="45C8C6DB"/>
    <w:rsid w:val="45CFB6C6"/>
    <w:rsid w:val="45D0222D"/>
    <w:rsid w:val="45D0C589"/>
    <w:rsid w:val="45D5094A"/>
    <w:rsid w:val="45E97F01"/>
    <w:rsid w:val="45F33B66"/>
    <w:rsid w:val="45FF1DC8"/>
    <w:rsid w:val="4603586D"/>
    <w:rsid w:val="46045A76"/>
    <w:rsid w:val="46136B20"/>
    <w:rsid w:val="461BFA08"/>
    <w:rsid w:val="46213E16"/>
    <w:rsid w:val="46277941"/>
    <w:rsid w:val="4628890E"/>
    <w:rsid w:val="462B30D4"/>
    <w:rsid w:val="462EACF6"/>
    <w:rsid w:val="4644518D"/>
    <w:rsid w:val="464849AE"/>
    <w:rsid w:val="464FC6C2"/>
    <w:rsid w:val="465083A5"/>
    <w:rsid w:val="466BD2D6"/>
    <w:rsid w:val="467858B5"/>
    <w:rsid w:val="4688A7C5"/>
    <w:rsid w:val="468A1B22"/>
    <w:rsid w:val="46998048"/>
    <w:rsid w:val="469C97C5"/>
    <w:rsid w:val="46A0D770"/>
    <w:rsid w:val="46A72809"/>
    <w:rsid w:val="46B484DD"/>
    <w:rsid w:val="46BEA98E"/>
    <w:rsid w:val="46C31908"/>
    <w:rsid w:val="46CCE615"/>
    <w:rsid w:val="46D3C0F3"/>
    <w:rsid w:val="46E83B61"/>
    <w:rsid w:val="46EA32A2"/>
    <w:rsid w:val="46EE7245"/>
    <w:rsid w:val="46FBDD92"/>
    <w:rsid w:val="46FBE72C"/>
    <w:rsid w:val="47001AEB"/>
    <w:rsid w:val="470378F6"/>
    <w:rsid w:val="4711B865"/>
    <w:rsid w:val="4718416D"/>
    <w:rsid w:val="471996D2"/>
    <w:rsid w:val="472A7264"/>
    <w:rsid w:val="472E2ABD"/>
    <w:rsid w:val="472E7F7D"/>
    <w:rsid w:val="47325F39"/>
    <w:rsid w:val="47389C63"/>
    <w:rsid w:val="473ADD17"/>
    <w:rsid w:val="4746CBB5"/>
    <w:rsid w:val="4747D722"/>
    <w:rsid w:val="475A8FEF"/>
    <w:rsid w:val="475DA451"/>
    <w:rsid w:val="476CE782"/>
    <w:rsid w:val="476EE2CB"/>
    <w:rsid w:val="476F42E1"/>
    <w:rsid w:val="476F94C2"/>
    <w:rsid w:val="4782E080"/>
    <w:rsid w:val="4790017F"/>
    <w:rsid w:val="47960373"/>
    <w:rsid w:val="47A3B167"/>
    <w:rsid w:val="47C04E1B"/>
    <w:rsid w:val="47C2722B"/>
    <w:rsid w:val="47EE2769"/>
    <w:rsid w:val="47F50DAA"/>
    <w:rsid w:val="47F80A98"/>
    <w:rsid w:val="480A6CC3"/>
    <w:rsid w:val="480AF564"/>
    <w:rsid w:val="480E9C8F"/>
    <w:rsid w:val="48146CE6"/>
    <w:rsid w:val="4817E3D8"/>
    <w:rsid w:val="48181292"/>
    <w:rsid w:val="4818183F"/>
    <w:rsid w:val="4818F366"/>
    <w:rsid w:val="481916C5"/>
    <w:rsid w:val="48199D09"/>
    <w:rsid w:val="481EA2D8"/>
    <w:rsid w:val="48235844"/>
    <w:rsid w:val="482417B4"/>
    <w:rsid w:val="482DAC0D"/>
    <w:rsid w:val="484029F4"/>
    <w:rsid w:val="48405ED3"/>
    <w:rsid w:val="48466E5E"/>
    <w:rsid w:val="484EF56B"/>
    <w:rsid w:val="48551C87"/>
    <w:rsid w:val="4857C574"/>
    <w:rsid w:val="486219CC"/>
    <w:rsid w:val="486A1AC5"/>
    <w:rsid w:val="486D2EF7"/>
    <w:rsid w:val="4873FD3F"/>
    <w:rsid w:val="48741619"/>
    <w:rsid w:val="48781F95"/>
    <w:rsid w:val="487FF20C"/>
    <w:rsid w:val="4886B3BD"/>
    <w:rsid w:val="489B7F85"/>
    <w:rsid w:val="48A33645"/>
    <w:rsid w:val="48A5A4ED"/>
    <w:rsid w:val="48A84391"/>
    <w:rsid w:val="48B30C63"/>
    <w:rsid w:val="48B5DCB0"/>
    <w:rsid w:val="48B71635"/>
    <w:rsid w:val="48B92DBA"/>
    <w:rsid w:val="48DC8A86"/>
    <w:rsid w:val="48E2C057"/>
    <w:rsid w:val="48E96EDA"/>
    <w:rsid w:val="48EC6587"/>
    <w:rsid w:val="48EEE202"/>
    <w:rsid w:val="48FFB726"/>
    <w:rsid w:val="49010BF9"/>
    <w:rsid w:val="49160087"/>
    <w:rsid w:val="49176694"/>
    <w:rsid w:val="492A247B"/>
    <w:rsid w:val="492F1754"/>
    <w:rsid w:val="4932C3CB"/>
    <w:rsid w:val="493D8929"/>
    <w:rsid w:val="493ECC55"/>
    <w:rsid w:val="4944485D"/>
    <w:rsid w:val="49472077"/>
    <w:rsid w:val="4961CDC5"/>
    <w:rsid w:val="496B7428"/>
    <w:rsid w:val="497CDED7"/>
    <w:rsid w:val="497E336C"/>
    <w:rsid w:val="498A1DD9"/>
    <w:rsid w:val="499795C3"/>
    <w:rsid w:val="49A4F7B6"/>
    <w:rsid w:val="49A651B9"/>
    <w:rsid w:val="49AAEB26"/>
    <w:rsid w:val="49AF70F6"/>
    <w:rsid w:val="49B0CA34"/>
    <w:rsid w:val="49B12DC0"/>
    <w:rsid w:val="49B6963D"/>
    <w:rsid w:val="49BE0867"/>
    <w:rsid w:val="49C267EB"/>
    <w:rsid w:val="49C3C66A"/>
    <w:rsid w:val="49D45BBA"/>
    <w:rsid w:val="49DDC10F"/>
    <w:rsid w:val="49F2F82B"/>
    <w:rsid w:val="49F9AF79"/>
    <w:rsid w:val="49FFD0CB"/>
    <w:rsid w:val="4A06C8F3"/>
    <w:rsid w:val="4A0F9697"/>
    <w:rsid w:val="4A140152"/>
    <w:rsid w:val="4A1D8CAC"/>
    <w:rsid w:val="4A2E9B30"/>
    <w:rsid w:val="4A458083"/>
    <w:rsid w:val="4A59FFD8"/>
    <w:rsid w:val="4A5B62EB"/>
    <w:rsid w:val="4A5C2919"/>
    <w:rsid w:val="4A68F32C"/>
    <w:rsid w:val="4A737656"/>
    <w:rsid w:val="4A7B0885"/>
    <w:rsid w:val="4A875CC2"/>
    <w:rsid w:val="4A949CBC"/>
    <w:rsid w:val="4A996455"/>
    <w:rsid w:val="4AA3DF86"/>
    <w:rsid w:val="4AAAC2AF"/>
    <w:rsid w:val="4ABAB773"/>
    <w:rsid w:val="4AC185F2"/>
    <w:rsid w:val="4ACC96F2"/>
    <w:rsid w:val="4AD2D4B9"/>
    <w:rsid w:val="4AD7F04E"/>
    <w:rsid w:val="4ADAFAE9"/>
    <w:rsid w:val="4ADBC11B"/>
    <w:rsid w:val="4AE0C6D3"/>
    <w:rsid w:val="4AE73F89"/>
    <w:rsid w:val="4AE9DF86"/>
    <w:rsid w:val="4AEF88D2"/>
    <w:rsid w:val="4AF74CAA"/>
    <w:rsid w:val="4AF9A452"/>
    <w:rsid w:val="4AFA7AB4"/>
    <w:rsid w:val="4AFBBA1D"/>
    <w:rsid w:val="4B0174AF"/>
    <w:rsid w:val="4B0918A9"/>
    <w:rsid w:val="4B338B5A"/>
    <w:rsid w:val="4B3B8844"/>
    <w:rsid w:val="4B430CC6"/>
    <w:rsid w:val="4B546D24"/>
    <w:rsid w:val="4B5C9854"/>
    <w:rsid w:val="4B5E2BE5"/>
    <w:rsid w:val="4B5EF3A9"/>
    <w:rsid w:val="4B6D63DE"/>
    <w:rsid w:val="4B737749"/>
    <w:rsid w:val="4B78868C"/>
    <w:rsid w:val="4B78E397"/>
    <w:rsid w:val="4B875DD8"/>
    <w:rsid w:val="4B914E42"/>
    <w:rsid w:val="4B9608E7"/>
    <w:rsid w:val="4B97C234"/>
    <w:rsid w:val="4B997A0C"/>
    <w:rsid w:val="4BA22EC1"/>
    <w:rsid w:val="4BA3E770"/>
    <w:rsid w:val="4BA82B5A"/>
    <w:rsid w:val="4BBC6FE6"/>
    <w:rsid w:val="4BDE7955"/>
    <w:rsid w:val="4BE7592F"/>
    <w:rsid w:val="4BFD2DFA"/>
    <w:rsid w:val="4C014A8B"/>
    <w:rsid w:val="4C08EC11"/>
    <w:rsid w:val="4C1825BA"/>
    <w:rsid w:val="4C1FFA4C"/>
    <w:rsid w:val="4C2185B1"/>
    <w:rsid w:val="4C3F3AA9"/>
    <w:rsid w:val="4C4B4FDD"/>
    <w:rsid w:val="4C692C51"/>
    <w:rsid w:val="4C6A2D10"/>
    <w:rsid w:val="4C736AD8"/>
    <w:rsid w:val="4C80A50A"/>
    <w:rsid w:val="4C831B97"/>
    <w:rsid w:val="4C8A6F12"/>
    <w:rsid w:val="4C902301"/>
    <w:rsid w:val="4C9C6ACA"/>
    <w:rsid w:val="4CA2DEBF"/>
    <w:rsid w:val="4CA47F9C"/>
    <w:rsid w:val="4CA55789"/>
    <w:rsid w:val="4CAD1DFB"/>
    <w:rsid w:val="4CB06C66"/>
    <w:rsid w:val="4CB07104"/>
    <w:rsid w:val="4CB3DD7D"/>
    <w:rsid w:val="4CBBCFAC"/>
    <w:rsid w:val="4CCA0AF9"/>
    <w:rsid w:val="4CDA8EA8"/>
    <w:rsid w:val="4CF0EB3D"/>
    <w:rsid w:val="4CF0EECF"/>
    <w:rsid w:val="4CF12C7F"/>
    <w:rsid w:val="4CF1E68F"/>
    <w:rsid w:val="4D1047FF"/>
    <w:rsid w:val="4D155432"/>
    <w:rsid w:val="4D16FB10"/>
    <w:rsid w:val="4D1D2679"/>
    <w:rsid w:val="4D477050"/>
    <w:rsid w:val="4D4D3033"/>
    <w:rsid w:val="4D4D838D"/>
    <w:rsid w:val="4D5046C2"/>
    <w:rsid w:val="4D5488A9"/>
    <w:rsid w:val="4D5A49FF"/>
    <w:rsid w:val="4D5ACFCE"/>
    <w:rsid w:val="4D687509"/>
    <w:rsid w:val="4D7C5A8B"/>
    <w:rsid w:val="4D89C9F6"/>
    <w:rsid w:val="4D97A703"/>
    <w:rsid w:val="4DA3124A"/>
    <w:rsid w:val="4DAA0A8B"/>
    <w:rsid w:val="4DB420E4"/>
    <w:rsid w:val="4DBE6E16"/>
    <w:rsid w:val="4DC519BB"/>
    <w:rsid w:val="4DC72E08"/>
    <w:rsid w:val="4DD36803"/>
    <w:rsid w:val="4DDC1318"/>
    <w:rsid w:val="4DF21236"/>
    <w:rsid w:val="4DFCA268"/>
    <w:rsid w:val="4E01E706"/>
    <w:rsid w:val="4E06F327"/>
    <w:rsid w:val="4E076545"/>
    <w:rsid w:val="4E1A7837"/>
    <w:rsid w:val="4E1AFD37"/>
    <w:rsid w:val="4E1BAD80"/>
    <w:rsid w:val="4E239497"/>
    <w:rsid w:val="4E288BAB"/>
    <w:rsid w:val="4E290183"/>
    <w:rsid w:val="4E35BCB6"/>
    <w:rsid w:val="4E45EF18"/>
    <w:rsid w:val="4E5076FF"/>
    <w:rsid w:val="4E59B855"/>
    <w:rsid w:val="4E650DE2"/>
    <w:rsid w:val="4E6CFF66"/>
    <w:rsid w:val="4E6DE87F"/>
    <w:rsid w:val="4E88521F"/>
    <w:rsid w:val="4E885970"/>
    <w:rsid w:val="4E8A21D5"/>
    <w:rsid w:val="4E9CF4A6"/>
    <w:rsid w:val="4EA25749"/>
    <w:rsid w:val="4EA5B1D3"/>
    <w:rsid w:val="4EB06583"/>
    <w:rsid w:val="4EBBEF1C"/>
    <w:rsid w:val="4EBF364B"/>
    <w:rsid w:val="4ECE5E4A"/>
    <w:rsid w:val="4ED778C2"/>
    <w:rsid w:val="4EDA183F"/>
    <w:rsid w:val="4EEB22DD"/>
    <w:rsid w:val="4EED4774"/>
    <w:rsid w:val="4EF24C7F"/>
    <w:rsid w:val="4F003271"/>
    <w:rsid w:val="4F014249"/>
    <w:rsid w:val="4F082160"/>
    <w:rsid w:val="4F1BC5F2"/>
    <w:rsid w:val="4F1DDB83"/>
    <w:rsid w:val="4F283B7F"/>
    <w:rsid w:val="4F359244"/>
    <w:rsid w:val="4F35D426"/>
    <w:rsid w:val="4F47413D"/>
    <w:rsid w:val="4F49FC52"/>
    <w:rsid w:val="4F515C7F"/>
    <w:rsid w:val="4F51CF4B"/>
    <w:rsid w:val="4F53C324"/>
    <w:rsid w:val="4F54A033"/>
    <w:rsid w:val="4F610389"/>
    <w:rsid w:val="4F73419C"/>
    <w:rsid w:val="4F76FA23"/>
    <w:rsid w:val="4F7B9748"/>
    <w:rsid w:val="4F80BF86"/>
    <w:rsid w:val="4F85E726"/>
    <w:rsid w:val="4F866D47"/>
    <w:rsid w:val="4F8C9F89"/>
    <w:rsid w:val="4F95F757"/>
    <w:rsid w:val="4FB02F9D"/>
    <w:rsid w:val="4FB8B213"/>
    <w:rsid w:val="4FB98925"/>
    <w:rsid w:val="4FBA5F00"/>
    <w:rsid w:val="4FC46392"/>
    <w:rsid w:val="4FC85121"/>
    <w:rsid w:val="4FCAFE32"/>
    <w:rsid w:val="4FCF67B5"/>
    <w:rsid w:val="4FD642BF"/>
    <w:rsid w:val="4FEA1824"/>
    <w:rsid w:val="4FEE8327"/>
    <w:rsid w:val="4FF24AAC"/>
    <w:rsid w:val="4FF38918"/>
    <w:rsid w:val="5006DE83"/>
    <w:rsid w:val="50083650"/>
    <w:rsid w:val="500F76DC"/>
    <w:rsid w:val="501FAEF5"/>
    <w:rsid w:val="502BFBE1"/>
    <w:rsid w:val="50353646"/>
    <w:rsid w:val="5035E694"/>
    <w:rsid w:val="5047D6DC"/>
    <w:rsid w:val="504A3284"/>
    <w:rsid w:val="505659F9"/>
    <w:rsid w:val="50570B85"/>
    <w:rsid w:val="505D1A64"/>
    <w:rsid w:val="5062361C"/>
    <w:rsid w:val="5065BE93"/>
    <w:rsid w:val="5066B10E"/>
    <w:rsid w:val="506FC2F6"/>
    <w:rsid w:val="50858966"/>
    <w:rsid w:val="508CC713"/>
    <w:rsid w:val="508CED7F"/>
    <w:rsid w:val="508DC357"/>
    <w:rsid w:val="509669A9"/>
    <w:rsid w:val="50A62479"/>
    <w:rsid w:val="50A9F8DA"/>
    <w:rsid w:val="50AE25A6"/>
    <w:rsid w:val="50B50FE4"/>
    <w:rsid w:val="50B5CDCA"/>
    <w:rsid w:val="50C3860A"/>
    <w:rsid w:val="50C45DEA"/>
    <w:rsid w:val="50D4850B"/>
    <w:rsid w:val="50EF5ABE"/>
    <w:rsid w:val="510492AB"/>
    <w:rsid w:val="5121892A"/>
    <w:rsid w:val="5121B2CD"/>
    <w:rsid w:val="512F6047"/>
    <w:rsid w:val="5132239C"/>
    <w:rsid w:val="5137427D"/>
    <w:rsid w:val="513F9E03"/>
    <w:rsid w:val="51452334"/>
    <w:rsid w:val="514541DC"/>
    <w:rsid w:val="5145ED04"/>
    <w:rsid w:val="5156F03D"/>
    <w:rsid w:val="5158369A"/>
    <w:rsid w:val="5159D8A8"/>
    <w:rsid w:val="516AA235"/>
    <w:rsid w:val="516E042E"/>
    <w:rsid w:val="516EC183"/>
    <w:rsid w:val="5175BEB3"/>
    <w:rsid w:val="517AA14E"/>
    <w:rsid w:val="51880509"/>
    <w:rsid w:val="518806A9"/>
    <w:rsid w:val="51885118"/>
    <w:rsid w:val="51892C92"/>
    <w:rsid w:val="518E1B7C"/>
    <w:rsid w:val="519A9D33"/>
    <w:rsid w:val="51A69B5D"/>
    <w:rsid w:val="51A9AEA5"/>
    <w:rsid w:val="51B09E91"/>
    <w:rsid w:val="51B1E250"/>
    <w:rsid w:val="51B6E128"/>
    <w:rsid w:val="51B739B7"/>
    <w:rsid w:val="51B970FA"/>
    <w:rsid w:val="51C1A66A"/>
    <w:rsid w:val="51D50443"/>
    <w:rsid w:val="51EBFD34"/>
    <w:rsid w:val="51EC1BA8"/>
    <w:rsid w:val="51F954DA"/>
    <w:rsid w:val="520AED66"/>
    <w:rsid w:val="52121416"/>
    <w:rsid w:val="5214040D"/>
    <w:rsid w:val="52186888"/>
    <w:rsid w:val="521F3578"/>
    <w:rsid w:val="523A3288"/>
    <w:rsid w:val="523C5441"/>
    <w:rsid w:val="52452856"/>
    <w:rsid w:val="5247EF7B"/>
    <w:rsid w:val="524AE346"/>
    <w:rsid w:val="524F826A"/>
    <w:rsid w:val="525A8143"/>
    <w:rsid w:val="5262FD50"/>
    <w:rsid w:val="526D393B"/>
    <w:rsid w:val="526F67FD"/>
    <w:rsid w:val="527B4D5C"/>
    <w:rsid w:val="527EF0AF"/>
    <w:rsid w:val="5286CD9B"/>
    <w:rsid w:val="528C8094"/>
    <w:rsid w:val="52938F5B"/>
    <w:rsid w:val="5298A52E"/>
    <w:rsid w:val="52A12749"/>
    <w:rsid w:val="52A81114"/>
    <w:rsid w:val="52B2A27B"/>
    <w:rsid w:val="52C2EF3A"/>
    <w:rsid w:val="52C4F5FE"/>
    <w:rsid w:val="52CB5986"/>
    <w:rsid w:val="52D18D7E"/>
    <w:rsid w:val="52D9E6D3"/>
    <w:rsid w:val="52DB8E1A"/>
    <w:rsid w:val="52E5E86D"/>
    <w:rsid w:val="52E80C73"/>
    <w:rsid w:val="52EA4F2C"/>
    <w:rsid w:val="52ECC64E"/>
    <w:rsid w:val="52F6F023"/>
    <w:rsid w:val="53095A55"/>
    <w:rsid w:val="530E5D27"/>
    <w:rsid w:val="531B852E"/>
    <w:rsid w:val="531CB195"/>
    <w:rsid w:val="53316DB1"/>
    <w:rsid w:val="5334E8F8"/>
    <w:rsid w:val="5335A309"/>
    <w:rsid w:val="53492F61"/>
    <w:rsid w:val="535863D7"/>
    <w:rsid w:val="5358F0E5"/>
    <w:rsid w:val="5361315B"/>
    <w:rsid w:val="536D4EC2"/>
    <w:rsid w:val="537841F8"/>
    <w:rsid w:val="537866C6"/>
    <w:rsid w:val="537EDE89"/>
    <w:rsid w:val="5381423F"/>
    <w:rsid w:val="53885F2A"/>
    <w:rsid w:val="539B5840"/>
    <w:rsid w:val="53A1676B"/>
    <w:rsid w:val="53A6279F"/>
    <w:rsid w:val="53A890A1"/>
    <w:rsid w:val="53B5225F"/>
    <w:rsid w:val="53C76314"/>
    <w:rsid w:val="53CA086F"/>
    <w:rsid w:val="53CF6E3D"/>
    <w:rsid w:val="53D0B95D"/>
    <w:rsid w:val="53D393DF"/>
    <w:rsid w:val="53DB047D"/>
    <w:rsid w:val="53DF6133"/>
    <w:rsid w:val="53E805C9"/>
    <w:rsid w:val="53EFE973"/>
    <w:rsid w:val="53F3A07A"/>
    <w:rsid w:val="53F66C52"/>
    <w:rsid w:val="5401F4D3"/>
    <w:rsid w:val="5402B9AA"/>
    <w:rsid w:val="54141E4F"/>
    <w:rsid w:val="5416427C"/>
    <w:rsid w:val="541F0DA1"/>
    <w:rsid w:val="5423C3BF"/>
    <w:rsid w:val="542446AF"/>
    <w:rsid w:val="5430B7DD"/>
    <w:rsid w:val="54468D38"/>
    <w:rsid w:val="5446EA7C"/>
    <w:rsid w:val="544C30DC"/>
    <w:rsid w:val="545A5100"/>
    <w:rsid w:val="545E80B4"/>
    <w:rsid w:val="546847B7"/>
    <w:rsid w:val="5469861C"/>
    <w:rsid w:val="54778D6C"/>
    <w:rsid w:val="547C52AE"/>
    <w:rsid w:val="547FCC53"/>
    <w:rsid w:val="5490D28E"/>
    <w:rsid w:val="54A63D30"/>
    <w:rsid w:val="54AE94E4"/>
    <w:rsid w:val="54B147B9"/>
    <w:rsid w:val="54DC218A"/>
    <w:rsid w:val="54DE6301"/>
    <w:rsid w:val="54E09664"/>
    <w:rsid w:val="54E45076"/>
    <w:rsid w:val="54E8335B"/>
    <w:rsid w:val="54E9FC13"/>
    <w:rsid w:val="54EE9980"/>
    <w:rsid w:val="551895CD"/>
    <w:rsid w:val="551D2798"/>
    <w:rsid w:val="551EBC26"/>
    <w:rsid w:val="551EDA38"/>
    <w:rsid w:val="55206C3D"/>
    <w:rsid w:val="5523049C"/>
    <w:rsid w:val="5533571E"/>
    <w:rsid w:val="5539124C"/>
    <w:rsid w:val="553C497D"/>
    <w:rsid w:val="553D846A"/>
    <w:rsid w:val="55405E06"/>
    <w:rsid w:val="5540CD6A"/>
    <w:rsid w:val="5540DD68"/>
    <w:rsid w:val="5544D537"/>
    <w:rsid w:val="55460159"/>
    <w:rsid w:val="55510C01"/>
    <w:rsid w:val="556C2FF2"/>
    <w:rsid w:val="55727BFE"/>
    <w:rsid w:val="557B3621"/>
    <w:rsid w:val="558317E9"/>
    <w:rsid w:val="55945DE5"/>
    <w:rsid w:val="55C7FFBD"/>
    <w:rsid w:val="55C85A71"/>
    <w:rsid w:val="55D4356E"/>
    <w:rsid w:val="55DFF5F7"/>
    <w:rsid w:val="560224B9"/>
    <w:rsid w:val="56181FF7"/>
    <w:rsid w:val="561CB79F"/>
    <w:rsid w:val="561F7406"/>
    <w:rsid w:val="56219723"/>
    <w:rsid w:val="5625B496"/>
    <w:rsid w:val="5627656C"/>
    <w:rsid w:val="56277185"/>
    <w:rsid w:val="5627BE2B"/>
    <w:rsid w:val="562C9BF8"/>
    <w:rsid w:val="563C4292"/>
    <w:rsid w:val="56442BBF"/>
    <w:rsid w:val="56519CC9"/>
    <w:rsid w:val="56619C62"/>
    <w:rsid w:val="5666C8CC"/>
    <w:rsid w:val="5669095A"/>
    <w:rsid w:val="5674B007"/>
    <w:rsid w:val="5675CD19"/>
    <w:rsid w:val="567B12CF"/>
    <w:rsid w:val="567FA765"/>
    <w:rsid w:val="5680E4E6"/>
    <w:rsid w:val="568A3CAE"/>
    <w:rsid w:val="568A632F"/>
    <w:rsid w:val="569F77BA"/>
    <w:rsid w:val="56A3B239"/>
    <w:rsid w:val="56A4C7F4"/>
    <w:rsid w:val="56A84782"/>
    <w:rsid w:val="56ABE6F9"/>
    <w:rsid w:val="56BC840B"/>
    <w:rsid w:val="56BF7F59"/>
    <w:rsid w:val="56C3305C"/>
    <w:rsid w:val="56D214C3"/>
    <w:rsid w:val="56DBD5DD"/>
    <w:rsid w:val="56E8BFE7"/>
    <w:rsid w:val="56F3218E"/>
    <w:rsid w:val="5704FDEB"/>
    <w:rsid w:val="57112DDF"/>
    <w:rsid w:val="571663BC"/>
    <w:rsid w:val="571AF506"/>
    <w:rsid w:val="5724CCFA"/>
    <w:rsid w:val="57326D94"/>
    <w:rsid w:val="573B306D"/>
    <w:rsid w:val="573F3DF4"/>
    <w:rsid w:val="5742B02E"/>
    <w:rsid w:val="575496AB"/>
    <w:rsid w:val="5756B634"/>
    <w:rsid w:val="57573FFD"/>
    <w:rsid w:val="57636619"/>
    <w:rsid w:val="576B1A51"/>
    <w:rsid w:val="576DE9AA"/>
    <w:rsid w:val="576E4725"/>
    <w:rsid w:val="57778880"/>
    <w:rsid w:val="5788938F"/>
    <w:rsid w:val="57895F7D"/>
    <w:rsid w:val="5792E02A"/>
    <w:rsid w:val="5793004C"/>
    <w:rsid w:val="5797184F"/>
    <w:rsid w:val="5797B4D3"/>
    <w:rsid w:val="579E8951"/>
    <w:rsid w:val="57A0C60C"/>
    <w:rsid w:val="57A6849F"/>
    <w:rsid w:val="57A73794"/>
    <w:rsid w:val="57A7EA92"/>
    <w:rsid w:val="57AA9006"/>
    <w:rsid w:val="57B7CF6E"/>
    <w:rsid w:val="57BA0151"/>
    <w:rsid w:val="57DED0CA"/>
    <w:rsid w:val="57EE7B32"/>
    <w:rsid w:val="57F70404"/>
    <w:rsid w:val="57FC65AC"/>
    <w:rsid w:val="580A634D"/>
    <w:rsid w:val="580BF4F2"/>
    <w:rsid w:val="58203D73"/>
    <w:rsid w:val="582CFE2D"/>
    <w:rsid w:val="583A9345"/>
    <w:rsid w:val="583B25A8"/>
    <w:rsid w:val="583ED64D"/>
    <w:rsid w:val="5840C505"/>
    <w:rsid w:val="5846B4E8"/>
    <w:rsid w:val="584EFBAB"/>
    <w:rsid w:val="5855FB17"/>
    <w:rsid w:val="585E3BAF"/>
    <w:rsid w:val="58616613"/>
    <w:rsid w:val="58639A28"/>
    <w:rsid w:val="5864CD8B"/>
    <w:rsid w:val="5869971A"/>
    <w:rsid w:val="58738FE4"/>
    <w:rsid w:val="5875CEC6"/>
    <w:rsid w:val="589853A3"/>
    <w:rsid w:val="58ACB21D"/>
    <w:rsid w:val="58B1DCF3"/>
    <w:rsid w:val="58BB4227"/>
    <w:rsid w:val="58BF0C02"/>
    <w:rsid w:val="58C7C015"/>
    <w:rsid w:val="58D006C3"/>
    <w:rsid w:val="58E30584"/>
    <w:rsid w:val="58E36E35"/>
    <w:rsid w:val="58E47F44"/>
    <w:rsid w:val="58E7B9EC"/>
    <w:rsid w:val="58E8CA86"/>
    <w:rsid w:val="58EC9CCD"/>
    <w:rsid w:val="58F36172"/>
    <w:rsid w:val="58F4E843"/>
    <w:rsid w:val="58FFFCAA"/>
    <w:rsid w:val="5900110F"/>
    <w:rsid w:val="5906E414"/>
    <w:rsid w:val="590BD8CF"/>
    <w:rsid w:val="59166F97"/>
    <w:rsid w:val="591A837C"/>
    <w:rsid w:val="591DE92D"/>
    <w:rsid w:val="59221F9A"/>
    <w:rsid w:val="5922354D"/>
    <w:rsid w:val="5922D6C2"/>
    <w:rsid w:val="5923E7A7"/>
    <w:rsid w:val="5927BF8C"/>
    <w:rsid w:val="5933B55E"/>
    <w:rsid w:val="594DEE2A"/>
    <w:rsid w:val="5968BA2C"/>
    <w:rsid w:val="596FAD90"/>
    <w:rsid w:val="5972EE1E"/>
    <w:rsid w:val="597F8DA7"/>
    <w:rsid w:val="598023A5"/>
    <w:rsid w:val="59816C5F"/>
    <w:rsid w:val="5982F91F"/>
    <w:rsid w:val="598A9EB7"/>
    <w:rsid w:val="59990792"/>
    <w:rsid w:val="599B44C4"/>
    <w:rsid w:val="599BC698"/>
    <w:rsid w:val="599DDD44"/>
    <w:rsid w:val="599FA54A"/>
    <w:rsid w:val="59A7BA66"/>
    <w:rsid w:val="59AD1814"/>
    <w:rsid w:val="59B7DA59"/>
    <w:rsid w:val="59BF4BF4"/>
    <w:rsid w:val="59C83D00"/>
    <w:rsid w:val="59E17901"/>
    <w:rsid w:val="59E1CFD3"/>
    <w:rsid w:val="59E44ED6"/>
    <w:rsid w:val="59E5F648"/>
    <w:rsid w:val="59EC0CCE"/>
    <w:rsid w:val="59F1E44B"/>
    <w:rsid w:val="59F44CB8"/>
    <w:rsid w:val="59F55978"/>
    <w:rsid w:val="59F55EFA"/>
    <w:rsid w:val="5A066DAF"/>
    <w:rsid w:val="5A08D76A"/>
    <w:rsid w:val="5A09CF0D"/>
    <w:rsid w:val="5A0B07CD"/>
    <w:rsid w:val="5A0D9DE2"/>
    <w:rsid w:val="5A16681E"/>
    <w:rsid w:val="5A191394"/>
    <w:rsid w:val="5A2E32F5"/>
    <w:rsid w:val="5A2F5EF1"/>
    <w:rsid w:val="5A390E88"/>
    <w:rsid w:val="5A3FA575"/>
    <w:rsid w:val="5A3FA60D"/>
    <w:rsid w:val="5A48A3B5"/>
    <w:rsid w:val="5A615C1D"/>
    <w:rsid w:val="5A671E39"/>
    <w:rsid w:val="5A71E73B"/>
    <w:rsid w:val="5A75B01B"/>
    <w:rsid w:val="5A7663C1"/>
    <w:rsid w:val="5A77C493"/>
    <w:rsid w:val="5A7BA777"/>
    <w:rsid w:val="5A81F346"/>
    <w:rsid w:val="5A92CB3D"/>
    <w:rsid w:val="5A96043C"/>
    <w:rsid w:val="5A997649"/>
    <w:rsid w:val="5AA0F8B4"/>
    <w:rsid w:val="5AA5A5F7"/>
    <w:rsid w:val="5AB84174"/>
    <w:rsid w:val="5ACA56B1"/>
    <w:rsid w:val="5ACAC744"/>
    <w:rsid w:val="5ACC9513"/>
    <w:rsid w:val="5ACCBEB5"/>
    <w:rsid w:val="5ADABFC6"/>
    <w:rsid w:val="5ADC92AF"/>
    <w:rsid w:val="5AEC0C19"/>
    <w:rsid w:val="5AEDF18B"/>
    <w:rsid w:val="5AF69AD1"/>
    <w:rsid w:val="5AFEB3AC"/>
    <w:rsid w:val="5B014F61"/>
    <w:rsid w:val="5B01FF28"/>
    <w:rsid w:val="5B067C17"/>
    <w:rsid w:val="5B1015EB"/>
    <w:rsid w:val="5B3A36A4"/>
    <w:rsid w:val="5B3FD14A"/>
    <w:rsid w:val="5B45E075"/>
    <w:rsid w:val="5B4E1A76"/>
    <w:rsid w:val="5B52FF62"/>
    <w:rsid w:val="5B54EC0F"/>
    <w:rsid w:val="5B565C77"/>
    <w:rsid w:val="5B667EA1"/>
    <w:rsid w:val="5B6B6492"/>
    <w:rsid w:val="5B74F8CA"/>
    <w:rsid w:val="5B78A56F"/>
    <w:rsid w:val="5B845317"/>
    <w:rsid w:val="5B873922"/>
    <w:rsid w:val="5B90B56A"/>
    <w:rsid w:val="5B941B04"/>
    <w:rsid w:val="5BA6AF97"/>
    <w:rsid w:val="5BA72BEB"/>
    <w:rsid w:val="5BA9B537"/>
    <w:rsid w:val="5BAAE4C6"/>
    <w:rsid w:val="5BAF31CB"/>
    <w:rsid w:val="5BAFFF37"/>
    <w:rsid w:val="5BB19972"/>
    <w:rsid w:val="5BB3291A"/>
    <w:rsid w:val="5BC8289E"/>
    <w:rsid w:val="5BCABB4B"/>
    <w:rsid w:val="5BCC94EB"/>
    <w:rsid w:val="5BD31A83"/>
    <w:rsid w:val="5BD72D91"/>
    <w:rsid w:val="5BD8BD35"/>
    <w:rsid w:val="5BDE3FD7"/>
    <w:rsid w:val="5BDE976B"/>
    <w:rsid w:val="5BE11FB4"/>
    <w:rsid w:val="5BE97ABC"/>
    <w:rsid w:val="5BEE9EEC"/>
    <w:rsid w:val="5C082878"/>
    <w:rsid w:val="5C0B285C"/>
    <w:rsid w:val="5C0CB4A4"/>
    <w:rsid w:val="5C0E5693"/>
    <w:rsid w:val="5C0E99A3"/>
    <w:rsid w:val="5C2914C4"/>
    <w:rsid w:val="5C3792F8"/>
    <w:rsid w:val="5C37E82C"/>
    <w:rsid w:val="5C3DCF32"/>
    <w:rsid w:val="5C577E3B"/>
    <w:rsid w:val="5C625B89"/>
    <w:rsid w:val="5C743777"/>
    <w:rsid w:val="5C76939C"/>
    <w:rsid w:val="5C7CB2C2"/>
    <w:rsid w:val="5C91CAB3"/>
    <w:rsid w:val="5C9367BD"/>
    <w:rsid w:val="5CA084CD"/>
    <w:rsid w:val="5CA12B0F"/>
    <w:rsid w:val="5CA571F3"/>
    <w:rsid w:val="5CAA3A02"/>
    <w:rsid w:val="5CBE8A98"/>
    <w:rsid w:val="5CD7FBA6"/>
    <w:rsid w:val="5CDC22A9"/>
    <w:rsid w:val="5CEDD23A"/>
    <w:rsid w:val="5CF0222C"/>
    <w:rsid w:val="5CF4F1A1"/>
    <w:rsid w:val="5CFEC9AE"/>
    <w:rsid w:val="5D1782F1"/>
    <w:rsid w:val="5D25CB69"/>
    <w:rsid w:val="5D2CA86A"/>
    <w:rsid w:val="5D2F1F99"/>
    <w:rsid w:val="5D3AFAD5"/>
    <w:rsid w:val="5D40E982"/>
    <w:rsid w:val="5D41C43B"/>
    <w:rsid w:val="5D43C8AF"/>
    <w:rsid w:val="5D45FCBE"/>
    <w:rsid w:val="5D499D73"/>
    <w:rsid w:val="5D4D18E2"/>
    <w:rsid w:val="5D551EFF"/>
    <w:rsid w:val="5D59E2C1"/>
    <w:rsid w:val="5D5A3BB8"/>
    <w:rsid w:val="5D5B2208"/>
    <w:rsid w:val="5D71AA05"/>
    <w:rsid w:val="5D742498"/>
    <w:rsid w:val="5D77B718"/>
    <w:rsid w:val="5D7CF7E2"/>
    <w:rsid w:val="5D9266CE"/>
    <w:rsid w:val="5D97AECC"/>
    <w:rsid w:val="5DA0C370"/>
    <w:rsid w:val="5DA1EF7E"/>
    <w:rsid w:val="5DA54EC7"/>
    <w:rsid w:val="5DACE4B9"/>
    <w:rsid w:val="5DAD857D"/>
    <w:rsid w:val="5DB199AD"/>
    <w:rsid w:val="5DB456D9"/>
    <w:rsid w:val="5DB6364E"/>
    <w:rsid w:val="5DBEBC52"/>
    <w:rsid w:val="5DCDFDA3"/>
    <w:rsid w:val="5DDC19FD"/>
    <w:rsid w:val="5DEBB884"/>
    <w:rsid w:val="5DFA4156"/>
    <w:rsid w:val="5E3A4D27"/>
    <w:rsid w:val="5E3E1BFC"/>
    <w:rsid w:val="5E4325E8"/>
    <w:rsid w:val="5E44287D"/>
    <w:rsid w:val="5E44CC58"/>
    <w:rsid w:val="5E46390B"/>
    <w:rsid w:val="5E48AB58"/>
    <w:rsid w:val="5E5C288D"/>
    <w:rsid w:val="5E5DAFFC"/>
    <w:rsid w:val="5E73B9D0"/>
    <w:rsid w:val="5E78E92B"/>
    <w:rsid w:val="5E864287"/>
    <w:rsid w:val="5E8F2D70"/>
    <w:rsid w:val="5E9DBFB3"/>
    <w:rsid w:val="5EAC21DE"/>
    <w:rsid w:val="5EAE8A7A"/>
    <w:rsid w:val="5EB03164"/>
    <w:rsid w:val="5EB59635"/>
    <w:rsid w:val="5EBAE260"/>
    <w:rsid w:val="5EBF4CE3"/>
    <w:rsid w:val="5EC54E6E"/>
    <w:rsid w:val="5ECF0D51"/>
    <w:rsid w:val="5EDE62AE"/>
    <w:rsid w:val="5EE1A1CB"/>
    <w:rsid w:val="5EE3D28F"/>
    <w:rsid w:val="5EEBDD96"/>
    <w:rsid w:val="5EECF2F2"/>
    <w:rsid w:val="5F05F988"/>
    <w:rsid w:val="5F06CF5B"/>
    <w:rsid w:val="5F0E0805"/>
    <w:rsid w:val="5F175581"/>
    <w:rsid w:val="5F1847BC"/>
    <w:rsid w:val="5F1D6503"/>
    <w:rsid w:val="5F33A04F"/>
    <w:rsid w:val="5F394170"/>
    <w:rsid w:val="5F471994"/>
    <w:rsid w:val="5F4E8C3E"/>
    <w:rsid w:val="5F51C2AF"/>
    <w:rsid w:val="5F529DB3"/>
    <w:rsid w:val="5F55DDA6"/>
    <w:rsid w:val="5F58B453"/>
    <w:rsid w:val="5F5C50A0"/>
    <w:rsid w:val="5F5E2299"/>
    <w:rsid w:val="5F6CE012"/>
    <w:rsid w:val="5F79574D"/>
    <w:rsid w:val="5F7B0144"/>
    <w:rsid w:val="5F7F3643"/>
    <w:rsid w:val="5F7FC641"/>
    <w:rsid w:val="5F96868A"/>
    <w:rsid w:val="5F9CD9DB"/>
    <w:rsid w:val="5FA09303"/>
    <w:rsid w:val="5FA217F3"/>
    <w:rsid w:val="5FACBB1A"/>
    <w:rsid w:val="5FADB6BA"/>
    <w:rsid w:val="5FBA7DE6"/>
    <w:rsid w:val="5FBE8484"/>
    <w:rsid w:val="5FC29130"/>
    <w:rsid w:val="5FC4D09E"/>
    <w:rsid w:val="5FD5C4B1"/>
    <w:rsid w:val="5FDCEF2A"/>
    <w:rsid w:val="5FE40027"/>
    <w:rsid w:val="5FF34BA4"/>
    <w:rsid w:val="5FF76B5B"/>
    <w:rsid w:val="5FF8FC48"/>
    <w:rsid w:val="5FFCEB74"/>
    <w:rsid w:val="60082758"/>
    <w:rsid w:val="600DA5FC"/>
    <w:rsid w:val="60189C35"/>
    <w:rsid w:val="601E43DA"/>
    <w:rsid w:val="6028E78F"/>
    <w:rsid w:val="602CB44F"/>
    <w:rsid w:val="602FDE30"/>
    <w:rsid w:val="603068B7"/>
    <w:rsid w:val="603168DA"/>
    <w:rsid w:val="6039A587"/>
    <w:rsid w:val="6042C731"/>
    <w:rsid w:val="604755C2"/>
    <w:rsid w:val="604AD38B"/>
    <w:rsid w:val="604AFF5F"/>
    <w:rsid w:val="60684C11"/>
    <w:rsid w:val="606B3AA8"/>
    <w:rsid w:val="606C9BB3"/>
    <w:rsid w:val="60782CCD"/>
    <w:rsid w:val="607BE1F3"/>
    <w:rsid w:val="607D19CC"/>
    <w:rsid w:val="607F9E33"/>
    <w:rsid w:val="608995C7"/>
    <w:rsid w:val="608C8C80"/>
    <w:rsid w:val="6090AE5E"/>
    <w:rsid w:val="6091865F"/>
    <w:rsid w:val="609205B3"/>
    <w:rsid w:val="6097D2D0"/>
    <w:rsid w:val="60B0AA63"/>
    <w:rsid w:val="60B649D3"/>
    <w:rsid w:val="60BA58C2"/>
    <w:rsid w:val="60BD0DD9"/>
    <w:rsid w:val="60C03678"/>
    <w:rsid w:val="60CA30E4"/>
    <w:rsid w:val="60D04AE9"/>
    <w:rsid w:val="60D66655"/>
    <w:rsid w:val="60D6C42A"/>
    <w:rsid w:val="60D8430D"/>
    <w:rsid w:val="60E7CFAB"/>
    <w:rsid w:val="60F76089"/>
    <w:rsid w:val="610908FE"/>
    <w:rsid w:val="6109CD91"/>
    <w:rsid w:val="610C6BDF"/>
    <w:rsid w:val="610FDB84"/>
    <w:rsid w:val="61223386"/>
    <w:rsid w:val="6122D126"/>
    <w:rsid w:val="6130D465"/>
    <w:rsid w:val="61320A95"/>
    <w:rsid w:val="613D2B6F"/>
    <w:rsid w:val="613DAC10"/>
    <w:rsid w:val="614449EA"/>
    <w:rsid w:val="61463068"/>
    <w:rsid w:val="61588E76"/>
    <w:rsid w:val="6159E18B"/>
    <w:rsid w:val="615BAB29"/>
    <w:rsid w:val="615E9F8E"/>
    <w:rsid w:val="615EA025"/>
    <w:rsid w:val="61731AEE"/>
    <w:rsid w:val="617DA4F3"/>
    <w:rsid w:val="6183D0FC"/>
    <w:rsid w:val="61856D67"/>
    <w:rsid w:val="618FE218"/>
    <w:rsid w:val="619B5DF8"/>
    <w:rsid w:val="619C9830"/>
    <w:rsid w:val="61A2B452"/>
    <w:rsid w:val="61A6028C"/>
    <w:rsid w:val="61B815E4"/>
    <w:rsid w:val="61CCA6DF"/>
    <w:rsid w:val="61CECE39"/>
    <w:rsid w:val="61D6EAD3"/>
    <w:rsid w:val="61D801F1"/>
    <w:rsid w:val="61D90E6F"/>
    <w:rsid w:val="61DFCCF4"/>
    <w:rsid w:val="61F18163"/>
    <w:rsid w:val="61F1BBAA"/>
    <w:rsid w:val="61F1C875"/>
    <w:rsid w:val="61F41774"/>
    <w:rsid w:val="620F3D06"/>
    <w:rsid w:val="6210B184"/>
    <w:rsid w:val="621D7974"/>
    <w:rsid w:val="621FC8C5"/>
    <w:rsid w:val="6236706F"/>
    <w:rsid w:val="6236B6CF"/>
    <w:rsid w:val="62394155"/>
    <w:rsid w:val="6249510B"/>
    <w:rsid w:val="62496145"/>
    <w:rsid w:val="625AA493"/>
    <w:rsid w:val="625C55DA"/>
    <w:rsid w:val="625F2FE7"/>
    <w:rsid w:val="625F791A"/>
    <w:rsid w:val="6265E62C"/>
    <w:rsid w:val="627F19C3"/>
    <w:rsid w:val="6295791A"/>
    <w:rsid w:val="62A70F63"/>
    <w:rsid w:val="62ABC31C"/>
    <w:rsid w:val="62ACADEB"/>
    <w:rsid w:val="62AE593E"/>
    <w:rsid w:val="62C28211"/>
    <w:rsid w:val="62C7BF6B"/>
    <w:rsid w:val="62CF58BE"/>
    <w:rsid w:val="62D02117"/>
    <w:rsid w:val="62E3F323"/>
    <w:rsid w:val="62F1A13E"/>
    <w:rsid w:val="62F38ABB"/>
    <w:rsid w:val="62F4D379"/>
    <w:rsid w:val="62F54E3A"/>
    <w:rsid w:val="62F7C248"/>
    <w:rsid w:val="6303DA07"/>
    <w:rsid w:val="630BF348"/>
    <w:rsid w:val="6318E9C8"/>
    <w:rsid w:val="633068CF"/>
    <w:rsid w:val="6332EF13"/>
    <w:rsid w:val="6338C1E7"/>
    <w:rsid w:val="63420C2E"/>
    <w:rsid w:val="6342729C"/>
    <w:rsid w:val="634F1597"/>
    <w:rsid w:val="634FE651"/>
    <w:rsid w:val="63530C4A"/>
    <w:rsid w:val="636512B6"/>
    <w:rsid w:val="6372214A"/>
    <w:rsid w:val="63769EC7"/>
    <w:rsid w:val="637ED929"/>
    <w:rsid w:val="63889CE6"/>
    <w:rsid w:val="6389517C"/>
    <w:rsid w:val="63908057"/>
    <w:rsid w:val="639977E9"/>
    <w:rsid w:val="639CB55F"/>
    <w:rsid w:val="639D8452"/>
    <w:rsid w:val="639F4663"/>
    <w:rsid w:val="63A46DD2"/>
    <w:rsid w:val="63AE9E69"/>
    <w:rsid w:val="63B39D9C"/>
    <w:rsid w:val="63B74ACC"/>
    <w:rsid w:val="63BB4CE1"/>
    <w:rsid w:val="63C7B39C"/>
    <w:rsid w:val="63CAC2DD"/>
    <w:rsid w:val="63D9E6C7"/>
    <w:rsid w:val="63FD26AE"/>
    <w:rsid w:val="640EB2EB"/>
    <w:rsid w:val="6414EFE0"/>
    <w:rsid w:val="641D04A3"/>
    <w:rsid w:val="64259AC4"/>
    <w:rsid w:val="6425F9D0"/>
    <w:rsid w:val="642F09EF"/>
    <w:rsid w:val="642F47E5"/>
    <w:rsid w:val="643633C0"/>
    <w:rsid w:val="6450BBCC"/>
    <w:rsid w:val="6466DE6B"/>
    <w:rsid w:val="647F41ED"/>
    <w:rsid w:val="6483BDD2"/>
    <w:rsid w:val="64841880"/>
    <w:rsid w:val="64864E1C"/>
    <w:rsid w:val="6487DC36"/>
    <w:rsid w:val="6488296D"/>
    <w:rsid w:val="648D0B9A"/>
    <w:rsid w:val="6495C087"/>
    <w:rsid w:val="6498D834"/>
    <w:rsid w:val="649C4BDC"/>
    <w:rsid w:val="649C80E1"/>
    <w:rsid w:val="64A1E9D4"/>
    <w:rsid w:val="64A60E8B"/>
    <w:rsid w:val="64A776EC"/>
    <w:rsid w:val="64AA331C"/>
    <w:rsid w:val="64D4530F"/>
    <w:rsid w:val="64D498F8"/>
    <w:rsid w:val="64D52F90"/>
    <w:rsid w:val="64E8EBA9"/>
    <w:rsid w:val="64EBA2DE"/>
    <w:rsid w:val="64EE9356"/>
    <w:rsid w:val="64FB9078"/>
    <w:rsid w:val="64FBBBAF"/>
    <w:rsid w:val="650649D4"/>
    <w:rsid w:val="6507ECDA"/>
    <w:rsid w:val="6517BED6"/>
    <w:rsid w:val="65189D54"/>
    <w:rsid w:val="65217481"/>
    <w:rsid w:val="6527F164"/>
    <w:rsid w:val="652D35F6"/>
    <w:rsid w:val="6531BD2C"/>
    <w:rsid w:val="6536A90C"/>
    <w:rsid w:val="653E6436"/>
    <w:rsid w:val="6540FE7C"/>
    <w:rsid w:val="6542DC5C"/>
    <w:rsid w:val="65464F2A"/>
    <w:rsid w:val="65479427"/>
    <w:rsid w:val="6550E9A1"/>
    <w:rsid w:val="6552F448"/>
    <w:rsid w:val="6556BBD4"/>
    <w:rsid w:val="655D79B0"/>
    <w:rsid w:val="656066C2"/>
    <w:rsid w:val="656699D3"/>
    <w:rsid w:val="6566D13B"/>
    <w:rsid w:val="656E7E52"/>
    <w:rsid w:val="657ED5D7"/>
    <w:rsid w:val="65830DA6"/>
    <w:rsid w:val="6583D286"/>
    <w:rsid w:val="6585CDEF"/>
    <w:rsid w:val="658C7351"/>
    <w:rsid w:val="65A4C3B1"/>
    <w:rsid w:val="65AE5D59"/>
    <w:rsid w:val="65C455AF"/>
    <w:rsid w:val="65C65AA2"/>
    <w:rsid w:val="65C6816D"/>
    <w:rsid w:val="65C8C9FE"/>
    <w:rsid w:val="65CDE094"/>
    <w:rsid w:val="65CDE296"/>
    <w:rsid w:val="65D19D7B"/>
    <w:rsid w:val="65D9F0E2"/>
    <w:rsid w:val="65DBBDFB"/>
    <w:rsid w:val="65EC22A1"/>
    <w:rsid w:val="65EE4620"/>
    <w:rsid w:val="6602211F"/>
    <w:rsid w:val="66096269"/>
    <w:rsid w:val="660E6791"/>
    <w:rsid w:val="660E7FCF"/>
    <w:rsid w:val="6619A411"/>
    <w:rsid w:val="661C4ECE"/>
    <w:rsid w:val="661CFD55"/>
    <w:rsid w:val="66212D15"/>
    <w:rsid w:val="6628450F"/>
    <w:rsid w:val="66292F84"/>
    <w:rsid w:val="662BC5D1"/>
    <w:rsid w:val="662BDFB2"/>
    <w:rsid w:val="66330810"/>
    <w:rsid w:val="66356499"/>
    <w:rsid w:val="6646431E"/>
    <w:rsid w:val="664A1EA0"/>
    <w:rsid w:val="664B50A5"/>
    <w:rsid w:val="66636600"/>
    <w:rsid w:val="666400BB"/>
    <w:rsid w:val="666B7E56"/>
    <w:rsid w:val="667D9B2C"/>
    <w:rsid w:val="6693F082"/>
    <w:rsid w:val="66951E3B"/>
    <w:rsid w:val="66A91A0E"/>
    <w:rsid w:val="66B72561"/>
    <w:rsid w:val="66BC1C5E"/>
    <w:rsid w:val="66BE07ED"/>
    <w:rsid w:val="66CC0230"/>
    <w:rsid w:val="66CC2375"/>
    <w:rsid w:val="66CF87C1"/>
    <w:rsid w:val="66D031A4"/>
    <w:rsid w:val="66EC3A7F"/>
    <w:rsid w:val="66ED1C0D"/>
    <w:rsid w:val="66F5FFCB"/>
    <w:rsid w:val="66F924F9"/>
    <w:rsid w:val="670779C5"/>
    <w:rsid w:val="670D7433"/>
    <w:rsid w:val="6711E530"/>
    <w:rsid w:val="671AEDD6"/>
    <w:rsid w:val="6722474E"/>
    <w:rsid w:val="67237997"/>
    <w:rsid w:val="6726A911"/>
    <w:rsid w:val="672864C3"/>
    <w:rsid w:val="67300CDC"/>
    <w:rsid w:val="67357D0A"/>
    <w:rsid w:val="6735F748"/>
    <w:rsid w:val="673EA0A9"/>
    <w:rsid w:val="673EBB8F"/>
    <w:rsid w:val="6743798D"/>
    <w:rsid w:val="674A06B8"/>
    <w:rsid w:val="674A82FD"/>
    <w:rsid w:val="674EA322"/>
    <w:rsid w:val="675FAD3E"/>
    <w:rsid w:val="6761F8C4"/>
    <w:rsid w:val="6766EFA8"/>
    <w:rsid w:val="6781288D"/>
    <w:rsid w:val="67837325"/>
    <w:rsid w:val="6783832A"/>
    <w:rsid w:val="6784CF1E"/>
    <w:rsid w:val="67992B38"/>
    <w:rsid w:val="67AC5848"/>
    <w:rsid w:val="67B2112B"/>
    <w:rsid w:val="67B9199B"/>
    <w:rsid w:val="67BCA952"/>
    <w:rsid w:val="67CCF83F"/>
    <w:rsid w:val="67CED9FA"/>
    <w:rsid w:val="67D40883"/>
    <w:rsid w:val="67DB3E54"/>
    <w:rsid w:val="67E283D7"/>
    <w:rsid w:val="67EA703D"/>
    <w:rsid w:val="67F80069"/>
    <w:rsid w:val="680C615E"/>
    <w:rsid w:val="680CFCAE"/>
    <w:rsid w:val="680F9DB0"/>
    <w:rsid w:val="6816DFF2"/>
    <w:rsid w:val="6818A71C"/>
    <w:rsid w:val="68197AD3"/>
    <w:rsid w:val="681A96D5"/>
    <w:rsid w:val="681DF4EC"/>
    <w:rsid w:val="6820FBDF"/>
    <w:rsid w:val="682E2387"/>
    <w:rsid w:val="6831443C"/>
    <w:rsid w:val="68319EF9"/>
    <w:rsid w:val="683EF032"/>
    <w:rsid w:val="68425137"/>
    <w:rsid w:val="684C68C2"/>
    <w:rsid w:val="684E3FAA"/>
    <w:rsid w:val="685069B2"/>
    <w:rsid w:val="685654FF"/>
    <w:rsid w:val="685EB316"/>
    <w:rsid w:val="685F119A"/>
    <w:rsid w:val="685FCD64"/>
    <w:rsid w:val="68735E3F"/>
    <w:rsid w:val="6876F27C"/>
    <w:rsid w:val="68787583"/>
    <w:rsid w:val="68855C5B"/>
    <w:rsid w:val="68919025"/>
    <w:rsid w:val="689BA3EF"/>
    <w:rsid w:val="68A9325B"/>
    <w:rsid w:val="68B36972"/>
    <w:rsid w:val="68B6D723"/>
    <w:rsid w:val="68B84699"/>
    <w:rsid w:val="68BD38CB"/>
    <w:rsid w:val="68C6BFB4"/>
    <w:rsid w:val="68C847F4"/>
    <w:rsid w:val="68D3A4AA"/>
    <w:rsid w:val="68D50943"/>
    <w:rsid w:val="68D7229F"/>
    <w:rsid w:val="68DF64DB"/>
    <w:rsid w:val="68E0FA99"/>
    <w:rsid w:val="68E41622"/>
    <w:rsid w:val="68E41D97"/>
    <w:rsid w:val="68F5C11D"/>
    <w:rsid w:val="6919F26C"/>
    <w:rsid w:val="691CB9CB"/>
    <w:rsid w:val="691DC892"/>
    <w:rsid w:val="6936A5E6"/>
    <w:rsid w:val="693E7B97"/>
    <w:rsid w:val="693FA499"/>
    <w:rsid w:val="6941A222"/>
    <w:rsid w:val="69473265"/>
    <w:rsid w:val="695E3475"/>
    <w:rsid w:val="69772637"/>
    <w:rsid w:val="697B1DD3"/>
    <w:rsid w:val="697BB7C9"/>
    <w:rsid w:val="6998790E"/>
    <w:rsid w:val="699E9DD5"/>
    <w:rsid w:val="69A5F376"/>
    <w:rsid w:val="69ACEB14"/>
    <w:rsid w:val="69AE9B9A"/>
    <w:rsid w:val="69B7C366"/>
    <w:rsid w:val="69B94B6A"/>
    <w:rsid w:val="69BC786A"/>
    <w:rsid w:val="69C188A0"/>
    <w:rsid w:val="69C68BDE"/>
    <w:rsid w:val="69C7CC5F"/>
    <w:rsid w:val="69D4667C"/>
    <w:rsid w:val="69EB6577"/>
    <w:rsid w:val="69EEDA6A"/>
    <w:rsid w:val="69F1BAD5"/>
    <w:rsid w:val="69F54FA9"/>
    <w:rsid w:val="69F7F25A"/>
    <w:rsid w:val="69F9B012"/>
    <w:rsid w:val="69FF6554"/>
    <w:rsid w:val="6A0A9764"/>
    <w:rsid w:val="6A0D89F3"/>
    <w:rsid w:val="6A11D7AA"/>
    <w:rsid w:val="6A19AD21"/>
    <w:rsid w:val="6A243C54"/>
    <w:rsid w:val="6A29E07D"/>
    <w:rsid w:val="6A2C284C"/>
    <w:rsid w:val="6A2CE95A"/>
    <w:rsid w:val="6A2E8A0C"/>
    <w:rsid w:val="6A2F24E0"/>
    <w:rsid w:val="6A3CEACD"/>
    <w:rsid w:val="6A3E4BFC"/>
    <w:rsid w:val="6A41406D"/>
    <w:rsid w:val="6A42992F"/>
    <w:rsid w:val="6A4DCE55"/>
    <w:rsid w:val="6A573474"/>
    <w:rsid w:val="6A5AB804"/>
    <w:rsid w:val="6A667725"/>
    <w:rsid w:val="6A6AFD52"/>
    <w:rsid w:val="6A6B469C"/>
    <w:rsid w:val="6A765C9D"/>
    <w:rsid w:val="6A832482"/>
    <w:rsid w:val="6A8DD421"/>
    <w:rsid w:val="6A9061B0"/>
    <w:rsid w:val="6AAA8B4F"/>
    <w:rsid w:val="6AB1A21E"/>
    <w:rsid w:val="6ABC2B04"/>
    <w:rsid w:val="6AC8C291"/>
    <w:rsid w:val="6ACAA490"/>
    <w:rsid w:val="6ACB3E28"/>
    <w:rsid w:val="6AD1B0AC"/>
    <w:rsid w:val="6AD3CBF2"/>
    <w:rsid w:val="6AD4A71D"/>
    <w:rsid w:val="6ADA957A"/>
    <w:rsid w:val="6ADF4F01"/>
    <w:rsid w:val="6AEA5B7A"/>
    <w:rsid w:val="6AF00677"/>
    <w:rsid w:val="6B01AA0F"/>
    <w:rsid w:val="6B03FA37"/>
    <w:rsid w:val="6B064C0F"/>
    <w:rsid w:val="6B075112"/>
    <w:rsid w:val="6B0B378D"/>
    <w:rsid w:val="6B0DCC47"/>
    <w:rsid w:val="6B161AFE"/>
    <w:rsid w:val="6B207D5B"/>
    <w:rsid w:val="6B23A286"/>
    <w:rsid w:val="6B28F432"/>
    <w:rsid w:val="6B29B454"/>
    <w:rsid w:val="6B3523D1"/>
    <w:rsid w:val="6B363C6B"/>
    <w:rsid w:val="6B457E98"/>
    <w:rsid w:val="6B46C7A9"/>
    <w:rsid w:val="6B4B2F44"/>
    <w:rsid w:val="6B54664B"/>
    <w:rsid w:val="6B60F43D"/>
    <w:rsid w:val="6B645944"/>
    <w:rsid w:val="6B6F2004"/>
    <w:rsid w:val="6B6FE64C"/>
    <w:rsid w:val="6B7B114E"/>
    <w:rsid w:val="6B7DCB8F"/>
    <w:rsid w:val="6B826222"/>
    <w:rsid w:val="6B837713"/>
    <w:rsid w:val="6B878F5F"/>
    <w:rsid w:val="6B8A4B78"/>
    <w:rsid w:val="6B8C807C"/>
    <w:rsid w:val="6B94C527"/>
    <w:rsid w:val="6B977E58"/>
    <w:rsid w:val="6B98DE4F"/>
    <w:rsid w:val="6BC02150"/>
    <w:rsid w:val="6BDF85A5"/>
    <w:rsid w:val="6BDFB791"/>
    <w:rsid w:val="6BE44E2F"/>
    <w:rsid w:val="6BEACB13"/>
    <w:rsid w:val="6C0A72D4"/>
    <w:rsid w:val="6C123AA8"/>
    <w:rsid w:val="6C206DD4"/>
    <w:rsid w:val="6C2AD6C9"/>
    <w:rsid w:val="6C321DCB"/>
    <w:rsid w:val="6C3E7C58"/>
    <w:rsid w:val="6C406DE1"/>
    <w:rsid w:val="6C4F18EC"/>
    <w:rsid w:val="6C5BED1B"/>
    <w:rsid w:val="6C61171D"/>
    <w:rsid w:val="6C6A4329"/>
    <w:rsid w:val="6C762EFF"/>
    <w:rsid w:val="6C77C2CF"/>
    <w:rsid w:val="6C855C02"/>
    <w:rsid w:val="6C8AEC96"/>
    <w:rsid w:val="6C8B9D08"/>
    <w:rsid w:val="6C8CDF3B"/>
    <w:rsid w:val="6C914AFD"/>
    <w:rsid w:val="6C96592A"/>
    <w:rsid w:val="6C97B704"/>
    <w:rsid w:val="6C99A97E"/>
    <w:rsid w:val="6C9B4F46"/>
    <w:rsid w:val="6CA308EB"/>
    <w:rsid w:val="6CAF0AFF"/>
    <w:rsid w:val="6CB05BD5"/>
    <w:rsid w:val="6CBC084F"/>
    <w:rsid w:val="6CC0C24C"/>
    <w:rsid w:val="6CC34033"/>
    <w:rsid w:val="6CCE7952"/>
    <w:rsid w:val="6CD2E79E"/>
    <w:rsid w:val="6CD59596"/>
    <w:rsid w:val="6CDBBFBB"/>
    <w:rsid w:val="6CE39B3A"/>
    <w:rsid w:val="6CE57207"/>
    <w:rsid w:val="6CE96E0A"/>
    <w:rsid w:val="6CF12FD2"/>
    <w:rsid w:val="6D12511B"/>
    <w:rsid w:val="6D15CBC7"/>
    <w:rsid w:val="6D16F5F3"/>
    <w:rsid w:val="6D2D01AF"/>
    <w:rsid w:val="6D2F243F"/>
    <w:rsid w:val="6D42A239"/>
    <w:rsid w:val="6D4404E6"/>
    <w:rsid w:val="6D4C0740"/>
    <w:rsid w:val="6D4DDE37"/>
    <w:rsid w:val="6D4F69C2"/>
    <w:rsid w:val="6D5FFB43"/>
    <w:rsid w:val="6D688335"/>
    <w:rsid w:val="6D69D062"/>
    <w:rsid w:val="6D6ABF62"/>
    <w:rsid w:val="6D7292A5"/>
    <w:rsid w:val="6D7AE618"/>
    <w:rsid w:val="6D7FFACF"/>
    <w:rsid w:val="6D83B369"/>
    <w:rsid w:val="6D8B616B"/>
    <w:rsid w:val="6D8C39BA"/>
    <w:rsid w:val="6D99194F"/>
    <w:rsid w:val="6DA25F5C"/>
    <w:rsid w:val="6DAA2176"/>
    <w:rsid w:val="6DAC3A43"/>
    <w:rsid w:val="6DB2A0F0"/>
    <w:rsid w:val="6DB40230"/>
    <w:rsid w:val="6DC226EB"/>
    <w:rsid w:val="6DC28AE3"/>
    <w:rsid w:val="6DC2CF8A"/>
    <w:rsid w:val="6DC4471A"/>
    <w:rsid w:val="6DC958AB"/>
    <w:rsid w:val="6DC9C0CF"/>
    <w:rsid w:val="6DDA7282"/>
    <w:rsid w:val="6DDBD6A8"/>
    <w:rsid w:val="6DDD5032"/>
    <w:rsid w:val="6DE1EF4E"/>
    <w:rsid w:val="6DE7DB90"/>
    <w:rsid w:val="6DEB9064"/>
    <w:rsid w:val="6DEFDE7D"/>
    <w:rsid w:val="6DF9561C"/>
    <w:rsid w:val="6DFBEC73"/>
    <w:rsid w:val="6DFE8ED0"/>
    <w:rsid w:val="6E089849"/>
    <w:rsid w:val="6E0B78E7"/>
    <w:rsid w:val="6E0CBBD5"/>
    <w:rsid w:val="6E1FCFFD"/>
    <w:rsid w:val="6E2392B3"/>
    <w:rsid w:val="6E23C908"/>
    <w:rsid w:val="6E35E18D"/>
    <w:rsid w:val="6E3DC31E"/>
    <w:rsid w:val="6E47FD16"/>
    <w:rsid w:val="6E4893F1"/>
    <w:rsid w:val="6E4ABACF"/>
    <w:rsid w:val="6E4C54ED"/>
    <w:rsid w:val="6E551F18"/>
    <w:rsid w:val="6E552123"/>
    <w:rsid w:val="6E5C2909"/>
    <w:rsid w:val="6E5D7E1C"/>
    <w:rsid w:val="6E60CE5D"/>
    <w:rsid w:val="6E75F434"/>
    <w:rsid w:val="6E815B0C"/>
    <w:rsid w:val="6E81BB68"/>
    <w:rsid w:val="6E833E3C"/>
    <w:rsid w:val="6E873A10"/>
    <w:rsid w:val="6E89F39A"/>
    <w:rsid w:val="6E8BF4D3"/>
    <w:rsid w:val="6EA2EACF"/>
    <w:rsid w:val="6EB81D53"/>
    <w:rsid w:val="6EC4710F"/>
    <w:rsid w:val="6EC6249F"/>
    <w:rsid w:val="6ED8C641"/>
    <w:rsid w:val="6EE90098"/>
    <w:rsid w:val="6EF3CB9E"/>
    <w:rsid w:val="6EF6D350"/>
    <w:rsid w:val="6EF9E94E"/>
    <w:rsid w:val="6F02FE49"/>
    <w:rsid w:val="6F067353"/>
    <w:rsid w:val="6F071921"/>
    <w:rsid w:val="6F07AF72"/>
    <w:rsid w:val="6F105B70"/>
    <w:rsid w:val="6F1C032E"/>
    <w:rsid w:val="6F29BFA3"/>
    <w:rsid w:val="6F2F3B37"/>
    <w:rsid w:val="6F37EB24"/>
    <w:rsid w:val="6F3C5D34"/>
    <w:rsid w:val="6F3ED419"/>
    <w:rsid w:val="6F436A36"/>
    <w:rsid w:val="6F4EB836"/>
    <w:rsid w:val="6F51011F"/>
    <w:rsid w:val="6F513C5C"/>
    <w:rsid w:val="6F54A273"/>
    <w:rsid w:val="6F69CB7D"/>
    <w:rsid w:val="6F7B899D"/>
    <w:rsid w:val="6F8069D5"/>
    <w:rsid w:val="6F86619B"/>
    <w:rsid w:val="6F8F85B2"/>
    <w:rsid w:val="6F94A8CF"/>
    <w:rsid w:val="6F9DDA8D"/>
    <w:rsid w:val="6F9F76DE"/>
    <w:rsid w:val="6FA7BC37"/>
    <w:rsid w:val="6FAD145C"/>
    <w:rsid w:val="6FB2B540"/>
    <w:rsid w:val="6FB9362F"/>
    <w:rsid w:val="6FC2973A"/>
    <w:rsid w:val="6FC59B37"/>
    <w:rsid w:val="6FC9BB31"/>
    <w:rsid w:val="6FD8ED0E"/>
    <w:rsid w:val="6FDD843C"/>
    <w:rsid w:val="6FF79137"/>
    <w:rsid w:val="6FF84AF4"/>
    <w:rsid w:val="6FFB1FC3"/>
    <w:rsid w:val="6FFD6E0A"/>
    <w:rsid w:val="7007C670"/>
    <w:rsid w:val="701642DD"/>
    <w:rsid w:val="701AA3DB"/>
    <w:rsid w:val="70233F77"/>
    <w:rsid w:val="702FF126"/>
    <w:rsid w:val="7032E471"/>
    <w:rsid w:val="70399721"/>
    <w:rsid w:val="704A7321"/>
    <w:rsid w:val="704DAA21"/>
    <w:rsid w:val="7057A3B9"/>
    <w:rsid w:val="7057F6B2"/>
    <w:rsid w:val="70589825"/>
    <w:rsid w:val="705A9A0F"/>
    <w:rsid w:val="70643F8A"/>
    <w:rsid w:val="706A5B02"/>
    <w:rsid w:val="707137E1"/>
    <w:rsid w:val="70769B2D"/>
    <w:rsid w:val="70957831"/>
    <w:rsid w:val="7099C32A"/>
    <w:rsid w:val="709D4BB7"/>
    <w:rsid w:val="70A9E563"/>
    <w:rsid w:val="70AC29F8"/>
    <w:rsid w:val="70AD1E09"/>
    <w:rsid w:val="70AF1BDE"/>
    <w:rsid w:val="70B24871"/>
    <w:rsid w:val="70B929E3"/>
    <w:rsid w:val="70BD4A83"/>
    <w:rsid w:val="70BFB401"/>
    <w:rsid w:val="70C3AE4B"/>
    <w:rsid w:val="70D26CCE"/>
    <w:rsid w:val="70D77794"/>
    <w:rsid w:val="70DE2E79"/>
    <w:rsid w:val="70EFC660"/>
    <w:rsid w:val="70F29DC2"/>
    <w:rsid w:val="710A2A0C"/>
    <w:rsid w:val="711DBC92"/>
    <w:rsid w:val="712ED8BC"/>
    <w:rsid w:val="712F21B3"/>
    <w:rsid w:val="71388B7C"/>
    <w:rsid w:val="713DB3C7"/>
    <w:rsid w:val="71440982"/>
    <w:rsid w:val="71499E69"/>
    <w:rsid w:val="714C00E7"/>
    <w:rsid w:val="715D873B"/>
    <w:rsid w:val="716961A1"/>
    <w:rsid w:val="716EC992"/>
    <w:rsid w:val="7172E1E4"/>
    <w:rsid w:val="717382F7"/>
    <w:rsid w:val="71786AED"/>
    <w:rsid w:val="717A1DD9"/>
    <w:rsid w:val="717A4818"/>
    <w:rsid w:val="719BD38D"/>
    <w:rsid w:val="71A91E11"/>
    <w:rsid w:val="71B01FC6"/>
    <w:rsid w:val="71B180AC"/>
    <w:rsid w:val="71B6FAF7"/>
    <w:rsid w:val="71B7A2F7"/>
    <w:rsid w:val="71C49B8F"/>
    <w:rsid w:val="71CD430E"/>
    <w:rsid w:val="71CFD3FE"/>
    <w:rsid w:val="71D479F2"/>
    <w:rsid w:val="71D6ADD4"/>
    <w:rsid w:val="71ECCFF4"/>
    <w:rsid w:val="71F0C310"/>
    <w:rsid w:val="71F3872B"/>
    <w:rsid w:val="71FD4D2D"/>
    <w:rsid w:val="7201D63E"/>
    <w:rsid w:val="72032D98"/>
    <w:rsid w:val="720B8B90"/>
    <w:rsid w:val="720D1036"/>
    <w:rsid w:val="721650CF"/>
    <w:rsid w:val="7220B02B"/>
    <w:rsid w:val="72258E42"/>
    <w:rsid w:val="722A70A5"/>
    <w:rsid w:val="7230C266"/>
    <w:rsid w:val="72362FE1"/>
    <w:rsid w:val="72469CCA"/>
    <w:rsid w:val="724CA1DB"/>
    <w:rsid w:val="72523364"/>
    <w:rsid w:val="725244E6"/>
    <w:rsid w:val="7252B5EC"/>
    <w:rsid w:val="72556DDB"/>
    <w:rsid w:val="72606FB5"/>
    <w:rsid w:val="7269A9B3"/>
    <w:rsid w:val="726A9738"/>
    <w:rsid w:val="72763A47"/>
    <w:rsid w:val="7287A17D"/>
    <w:rsid w:val="72895F70"/>
    <w:rsid w:val="728A14D1"/>
    <w:rsid w:val="728A53C7"/>
    <w:rsid w:val="728B1473"/>
    <w:rsid w:val="728D7A34"/>
    <w:rsid w:val="729042C8"/>
    <w:rsid w:val="72906638"/>
    <w:rsid w:val="72911D23"/>
    <w:rsid w:val="7294F3E4"/>
    <w:rsid w:val="7297178C"/>
    <w:rsid w:val="729AEDAE"/>
    <w:rsid w:val="729AFD7B"/>
    <w:rsid w:val="729B9C04"/>
    <w:rsid w:val="729C6091"/>
    <w:rsid w:val="72A0F71E"/>
    <w:rsid w:val="72AB5BFA"/>
    <w:rsid w:val="72AF0D2A"/>
    <w:rsid w:val="72B67BF8"/>
    <w:rsid w:val="72C7F541"/>
    <w:rsid w:val="72DFA725"/>
    <w:rsid w:val="72EC52D7"/>
    <w:rsid w:val="72F4A8A1"/>
    <w:rsid w:val="72F9503D"/>
    <w:rsid w:val="72FF40C1"/>
    <w:rsid w:val="7305A478"/>
    <w:rsid w:val="73159D88"/>
    <w:rsid w:val="731977E2"/>
    <w:rsid w:val="731CE8E2"/>
    <w:rsid w:val="7322BC86"/>
    <w:rsid w:val="7326C642"/>
    <w:rsid w:val="73286BE2"/>
    <w:rsid w:val="73404D51"/>
    <w:rsid w:val="734A4A15"/>
    <w:rsid w:val="7351257D"/>
    <w:rsid w:val="7351672A"/>
    <w:rsid w:val="73579FC5"/>
    <w:rsid w:val="7359FF8C"/>
    <w:rsid w:val="7361A8B9"/>
    <w:rsid w:val="736CBF15"/>
    <w:rsid w:val="736CDC1D"/>
    <w:rsid w:val="736F5F0D"/>
    <w:rsid w:val="7371A59F"/>
    <w:rsid w:val="7373CD26"/>
    <w:rsid w:val="7376108F"/>
    <w:rsid w:val="7376DF38"/>
    <w:rsid w:val="737A781C"/>
    <w:rsid w:val="738D6C83"/>
    <w:rsid w:val="739DB698"/>
    <w:rsid w:val="73A27828"/>
    <w:rsid w:val="73A2B09B"/>
    <w:rsid w:val="73ABFBD2"/>
    <w:rsid w:val="73BE10A8"/>
    <w:rsid w:val="73CB1985"/>
    <w:rsid w:val="73E29136"/>
    <w:rsid w:val="73E98FBE"/>
    <w:rsid w:val="73F3A583"/>
    <w:rsid w:val="73F50C07"/>
    <w:rsid w:val="73F5C1A7"/>
    <w:rsid w:val="73FA815B"/>
    <w:rsid w:val="73FB13E4"/>
    <w:rsid w:val="74029D63"/>
    <w:rsid w:val="7406D786"/>
    <w:rsid w:val="740CCCC0"/>
    <w:rsid w:val="7411C451"/>
    <w:rsid w:val="74183EB2"/>
    <w:rsid w:val="741AAD03"/>
    <w:rsid w:val="741ABB11"/>
    <w:rsid w:val="741C059D"/>
    <w:rsid w:val="74260B4B"/>
    <w:rsid w:val="74324DD2"/>
    <w:rsid w:val="7432B5A8"/>
    <w:rsid w:val="74382612"/>
    <w:rsid w:val="743BF903"/>
    <w:rsid w:val="743CBC75"/>
    <w:rsid w:val="743DBC62"/>
    <w:rsid w:val="74484D97"/>
    <w:rsid w:val="7450D274"/>
    <w:rsid w:val="745B4450"/>
    <w:rsid w:val="745C99F0"/>
    <w:rsid w:val="745DA0E4"/>
    <w:rsid w:val="746C0BEE"/>
    <w:rsid w:val="74739CDE"/>
    <w:rsid w:val="7473D5F6"/>
    <w:rsid w:val="748E754A"/>
    <w:rsid w:val="74AA01D8"/>
    <w:rsid w:val="74B0AA57"/>
    <w:rsid w:val="74B33A05"/>
    <w:rsid w:val="74B6299E"/>
    <w:rsid w:val="74B63508"/>
    <w:rsid w:val="74BBDD18"/>
    <w:rsid w:val="74BCCA37"/>
    <w:rsid w:val="74C07D1D"/>
    <w:rsid w:val="74CDDAE0"/>
    <w:rsid w:val="74D171D8"/>
    <w:rsid w:val="74E4C944"/>
    <w:rsid w:val="74F2B4BD"/>
    <w:rsid w:val="74F8BC42"/>
    <w:rsid w:val="74FC72E7"/>
    <w:rsid w:val="750D1536"/>
    <w:rsid w:val="7512B102"/>
    <w:rsid w:val="751ED461"/>
    <w:rsid w:val="75207F11"/>
    <w:rsid w:val="75225B06"/>
    <w:rsid w:val="7522F425"/>
    <w:rsid w:val="7529542B"/>
    <w:rsid w:val="75325A72"/>
    <w:rsid w:val="7532F435"/>
    <w:rsid w:val="7538239E"/>
    <w:rsid w:val="7545A8A7"/>
    <w:rsid w:val="75465072"/>
    <w:rsid w:val="75488314"/>
    <w:rsid w:val="7568CCC7"/>
    <w:rsid w:val="756B705E"/>
    <w:rsid w:val="7573F509"/>
    <w:rsid w:val="7576E170"/>
    <w:rsid w:val="7590A311"/>
    <w:rsid w:val="7591A023"/>
    <w:rsid w:val="75932542"/>
    <w:rsid w:val="75A276BE"/>
    <w:rsid w:val="75A544A4"/>
    <w:rsid w:val="75AA12D8"/>
    <w:rsid w:val="75BF3A0A"/>
    <w:rsid w:val="75C30F28"/>
    <w:rsid w:val="75CA68F6"/>
    <w:rsid w:val="75D1FC9F"/>
    <w:rsid w:val="75D5D588"/>
    <w:rsid w:val="75D967B1"/>
    <w:rsid w:val="75F45C16"/>
    <w:rsid w:val="76080AED"/>
    <w:rsid w:val="760D9ABB"/>
    <w:rsid w:val="7619D15A"/>
    <w:rsid w:val="761AE267"/>
    <w:rsid w:val="76258ACE"/>
    <w:rsid w:val="76370534"/>
    <w:rsid w:val="7638B902"/>
    <w:rsid w:val="76416998"/>
    <w:rsid w:val="764AF690"/>
    <w:rsid w:val="764CA4CA"/>
    <w:rsid w:val="7664A5FA"/>
    <w:rsid w:val="7666080B"/>
    <w:rsid w:val="766EEA3A"/>
    <w:rsid w:val="76717A0D"/>
    <w:rsid w:val="76752EC0"/>
    <w:rsid w:val="767FBB66"/>
    <w:rsid w:val="7686E2CA"/>
    <w:rsid w:val="7693B8FE"/>
    <w:rsid w:val="769466C9"/>
    <w:rsid w:val="7696C196"/>
    <w:rsid w:val="769F1FFC"/>
    <w:rsid w:val="76AC3C8A"/>
    <w:rsid w:val="76ADDB5D"/>
    <w:rsid w:val="76B88E9F"/>
    <w:rsid w:val="76BB148A"/>
    <w:rsid w:val="76C001A2"/>
    <w:rsid w:val="76C32552"/>
    <w:rsid w:val="76C7DCB8"/>
    <w:rsid w:val="76D79C1B"/>
    <w:rsid w:val="76E3E224"/>
    <w:rsid w:val="76E56A7D"/>
    <w:rsid w:val="76E662F8"/>
    <w:rsid w:val="76E8FD1D"/>
    <w:rsid w:val="76E96368"/>
    <w:rsid w:val="76F21443"/>
    <w:rsid w:val="76FE441E"/>
    <w:rsid w:val="770FAD6B"/>
    <w:rsid w:val="77151BD9"/>
    <w:rsid w:val="771EC367"/>
    <w:rsid w:val="772AE8C1"/>
    <w:rsid w:val="772C7778"/>
    <w:rsid w:val="773C98A6"/>
    <w:rsid w:val="774D7323"/>
    <w:rsid w:val="774E3E57"/>
    <w:rsid w:val="7754F5DF"/>
    <w:rsid w:val="775C00EA"/>
    <w:rsid w:val="776D6828"/>
    <w:rsid w:val="778DAA37"/>
    <w:rsid w:val="779550BE"/>
    <w:rsid w:val="7795B370"/>
    <w:rsid w:val="7798D3F0"/>
    <w:rsid w:val="779EBDD2"/>
    <w:rsid w:val="77A391E5"/>
    <w:rsid w:val="77A4914E"/>
    <w:rsid w:val="77A8ECA4"/>
    <w:rsid w:val="77B1901E"/>
    <w:rsid w:val="77B7EDFC"/>
    <w:rsid w:val="77B89F0D"/>
    <w:rsid w:val="77BC0BEA"/>
    <w:rsid w:val="77BE860D"/>
    <w:rsid w:val="77C4A4EE"/>
    <w:rsid w:val="77C9FB63"/>
    <w:rsid w:val="77E0929D"/>
    <w:rsid w:val="77E37282"/>
    <w:rsid w:val="77EB3B17"/>
    <w:rsid w:val="77FAC061"/>
    <w:rsid w:val="780FEDBB"/>
    <w:rsid w:val="784343E3"/>
    <w:rsid w:val="7859FBC1"/>
    <w:rsid w:val="785E4836"/>
    <w:rsid w:val="78693F95"/>
    <w:rsid w:val="78696301"/>
    <w:rsid w:val="786FC63E"/>
    <w:rsid w:val="78749E74"/>
    <w:rsid w:val="7879178A"/>
    <w:rsid w:val="787C674B"/>
    <w:rsid w:val="7880BC12"/>
    <w:rsid w:val="78894DDE"/>
    <w:rsid w:val="7892A12A"/>
    <w:rsid w:val="78952C13"/>
    <w:rsid w:val="78AE0958"/>
    <w:rsid w:val="78B0898F"/>
    <w:rsid w:val="78B40078"/>
    <w:rsid w:val="78B9D8C9"/>
    <w:rsid w:val="78C454D1"/>
    <w:rsid w:val="78C9A3A5"/>
    <w:rsid w:val="78D9961E"/>
    <w:rsid w:val="78EC0846"/>
    <w:rsid w:val="78F5255B"/>
    <w:rsid w:val="78F55AF8"/>
    <w:rsid w:val="78F84885"/>
    <w:rsid w:val="79081939"/>
    <w:rsid w:val="790BC3C9"/>
    <w:rsid w:val="79120DDB"/>
    <w:rsid w:val="7917BA16"/>
    <w:rsid w:val="791876D5"/>
    <w:rsid w:val="7918F1F2"/>
    <w:rsid w:val="79207F95"/>
    <w:rsid w:val="792D3C9F"/>
    <w:rsid w:val="7939A041"/>
    <w:rsid w:val="793A1629"/>
    <w:rsid w:val="793D89E1"/>
    <w:rsid w:val="79498244"/>
    <w:rsid w:val="794B0B1A"/>
    <w:rsid w:val="79574158"/>
    <w:rsid w:val="79591007"/>
    <w:rsid w:val="7967362F"/>
    <w:rsid w:val="7968B0AE"/>
    <w:rsid w:val="7971D6B7"/>
    <w:rsid w:val="79731DB4"/>
    <w:rsid w:val="797A1A8E"/>
    <w:rsid w:val="798CF073"/>
    <w:rsid w:val="79956A1D"/>
    <w:rsid w:val="799856CB"/>
    <w:rsid w:val="79A0AD01"/>
    <w:rsid w:val="79A40593"/>
    <w:rsid w:val="79B3784C"/>
    <w:rsid w:val="79B885D9"/>
    <w:rsid w:val="79B8DE69"/>
    <w:rsid w:val="79B98367"/>
    <w:rsid w:val="79BCE203"/>
    <w:rsid w:val="79C4B941"/>
    <w:rsid w:val="79CDB678"/>
    <w:rsid w:val="79D6CBD8"/>
    <w:rsid w:val="79DA6FC2"/>
    <w:rsid w:val="79E07552"/>
    <w:rsid w:val="79EEBD08"/>
    <w:rsid w:val="79F49882"/>
    <w:rsid w:val="79FCE7EA"/>
    <w:rsid w:val="7A01FA92"/>
    <w:rsid w:val="7A04CF78"/>
    <w:rsid w:val="7A08FCFB"/>
    <w:rsid w:val="7A0D0CCF"/>
    <w:rsid w:val="7A28CA28"/>
    <w:rsid w:val="7A300EE6"/>
    <w:rsid w:val="7A317924"/>
    <w:rsid w:val="7A35FF70"/>
    <w:rsid w:val="7A3A20E8"/>
    <w:rsid w:val="7A4565A6"/>
    <w:rsid w:val="7A4BE93A"/>
    <w:rsid w:val="7A52008C"/>
    <w:rsid w:val="7A588310"/>
    <w:rsid w:val="7A6054D4"/>
    <w:rsid w:val="7A659E00"/>
    <w:rsid w:val="7A66D1CD"/>
    <w:rsid w:val="7A6EAABF"/>
    <w:rsid w:val="7A702A41"/>
    <w:rsid w:val="7A72A15D"/>
    <w:rsid w:val="7A8996AB"/>
    <w:rsid w:val="7A8A215B"/>
    <w:rsid w:val="7A90486F"/>
    <w:rsid w:val="7A91FE19"/>
    <w:rsid w:val="7A95CFDA"/>
    <w:rsid w:val="7A9DD072"/>
    <w:rsid w:val="7A9F6BA2"/>
    <w:rsid w:val="7AA944E9"/>
    <w:rsid w:val="7AAB5E65"/>
    <w:rsid w:val="7AAD76A3"/>
    <w:rsid w:val="7AB5A55F"/>
    <w:rsid w:val="7AB96D7F"/>
    <w:rsid w:val="7ABFF7D8"/>
    <w:rsid w:val="7AC5B30F"/>
    <w:rsid w:val="7ACAED08"/>
    <w:rsid w:val="7ADDB649"/>
    <w:rsid w:val="7ADF3C0B"/>
    <w:rsid w:val="7AE342E8"/>
    <w:rsid w:val="7AE93311"/>
    <w:rsid w:val="7AEC8C48"/>
    <w:rsid w:val="7AF43999"/>
    <w:rsid w:val="7AFB639C"/>
    <w:rsid w:val="7AFBACCE"/>
    <w:rsid w:val="7AFF20E5"/>
    <w:rsid w:val="7B153DCC"/>
    <w:rsid w:val="7B1B1BB2"/>
    <w:rsid w:val="7B2ABE68"/>
    <w:rsid w:val="7B5E70CE"/>
    <w:rsid w:val="7B629031"/>
    <w:rsid w:val="7B62F4B7"/>
    <w:rsid w:val="7B63187B"/>
    <w:rsid w:val="7B667DAD"/>
    <w:rsid w:val="7B6E9EC6"/>
    <w:rsid w:val="7B70E2AB"/>
    <w:rsid w:val="7B73AF85"/>
    <w:rsid w:val="7B779C50"/>
    <w:rsid w:val="7B796CD0"/>
    <w:rsid w:val="7B848B66"/>
    <w:rsid w:val="7B95FE1A"/>
    <w:rsid w:val="7B9BDFE5"/>
    <w:rsid w:val="7B9C5971"/>
    <w:rsid w:val="7BA524E9"/>
    <w:rsid w:val="7BBE4340"/>
    <w:rsid w:val="7BCF762C"/>
    <w:rsid w:val="7BDAD0F4"/>
    <w:rsid w:val="7BDBCBEF"/>
    <w:rsid w:val="7BF1957E"/>
    <w:rsid w:val="7BF2ECE1"/>
    <w:rsid w:val="7BF9D8A7"/>
    <w:rsid w:val="7BFAF091"/>
    <w:rsid w:val="7C14C1F1"/>
    <w:rsid w:val="7C26A3F4"/>
    <w:rsid w:val="7C2A6AC2"/>
    <w:rsid w:val="7C35F20B"/>
    <w:rsid w:val="7C390167"/>
    <w:rsid w:val="7C45398B"/>
    <w:rsid w:val="7C48CDBF"/>
    <w:rsid w:val="7C4EE0BD"/>
    <w:rsid w:val="7C63E0AE"/>
    <w:rsid w:val="7C847E78"/>
    <w:rsid w:val="7C8CA4CD"/>
    <w:rsid w:val="7C8D2684"/>
    <w:rsid w:val="7C8D8B28"/>
    <w:rsid w:val="7C947CF5"/>
    <w:rsid w:val="7C9F1EEC"/>
    <w:rsid w:val="7CA27C12"/>
    <w:rsid w:val="7CA5C1AF"/>
    <w:rsid w:val="7CAF03EE"/>
    <w:rsid w:val="7CBE2B44"/>
    <w:rsid w:val="7CCBDD29"/>
    <w:rsid w:val="7CCDB66F"/>
    <w:rsid w:val="7CD4A3D5"/>
    <w:rsid w:val="7CEAC7A6"/>
    <w:rsid w:val="7CF10BCB"/>
    <w:rsid w:val="7CF48DCC"/>
    <w:rsid w:val="7CF9AC58"/>
    <w:rsid w:val="7CFFE342"/>
    <w:rsid w:val="7D08CD54"/>
    <w:rsid w:val="7D180C4A"/>
    <w:rsid w:val="7D18E959"/>
    <w:rsid w:val="7D216890"/>
    <w:rsid w:val="7D218027"/>
    <w:rsid w:val="7D25168C"/>
    <w:rsid w:val="7D2554D2"/>
    <w:rsid w:val="7D2A6E05"/>
    <w:rsid w:val="7D2F47FC"/>
    <w:rsid w:val="7D336134"/>
    <w:rsid w:val="7D3E960E"/>
    <w:rsid w:val="7D448554"/>
    <w:rsid w:val="7D4BD38B"/>
    <w:rsid w:val="7D4E8757"/>
    <w:rsid w:val="7D514468"/>
    <w:rsid w:val="7D5960A6"/>
    <w:rsid w:val="7D5F3002"/>
    <w:rsid w:val="7D60D417"/>
    <w:rsid w:val="7D613982"/>
    <w:rsid w:val="7D6DC3B3"/>
    <w:rsid w:val="7D781BFC"/>
    <w:rsid w:val="7D7B641A"/>
    <w:rsid w:val="7D7C08A3"/>
    <w:rsid w:val="7D8674B8"/>
    <w:rsid w:val="7D96DC80"/>
    <w:rsid w:val="7D96F965"/>
    <w:rsid w:val="7DA3BFC0"/>
    <w:rsid w:val="7DA9B90A"/>
    <w:rsid w:val="7DB06BB1"/>
    <w:rsid w:val="7DBAF293"/>
    <w:rsid w:val="7DC63992"/>
    <w:rsid w:val="7DC78E14"/>
    <w:rsid w:val="7DCF4E7F"/>
    <w:rsid w:val="7DDA2459"/>
    <w:rsid w:val="7DDC9F36"/>
    <w:rsid w:val="7DE17AF6"/>
    <w:rsid w:val="7DF8619E"/>
    <w:rsid w:val="7E000A1C"/>
    <w:rsid w:val="7E01DB65"/>
    <w:rsid w:val="7E02E454"/>
    <w:rsid w:val="7E08E265"/>
    <w:rsid w:val="7E0CEFB2"/>
    <w:rsid w:val="7E161E4C"/>
    <w:rsid w:val="7E183F1D"/>
    <w:rsid w:val="7E1C6A40"/>
    <w:rsid w:val="7E279B03"/>
    <w:rsid w:val="7E388B6C"/>
    <w:rsid w:val="7E3F6CDE"/>
    <w:rsid w:val="7E420199"/>
    <w:rsid w:val="7E48D73D"/>
    <w:rsid w:val="7E57B2DD"/>
    <w:rsid w:val="7E59E52F"/>
    <w:rsid w:val="7E5FAEA1"/>
    <w:rsid w:val="7E5FDB8C"/>
    <w:rsid w:val="7E6997F1"/>
    <w:rsid w:val="7E775F71"/>
    <w:rsid w:val="7E8F21BA"/>
    <w:rsid w:val="7E906EAD"/>
    <w:rsid w:val="7E975E01"/>
    <w:rsid w:val="7EAA6563"/>
    <w:rsid w:val="7EAB5B0C"/>
    <w:rsid w:val="7EB247D0"/>
    <w:rsid w:val="7EC39B3A"/>
    <w:rsid w:val="7EC535B5"/>
    <w:rsid w:val="7EE2AFF4"/>
    <w:rsid w:val="7EE66A32"/>
    <w:rsid w:val="7EE833F7"/>
    <w:rsid w:val="7EE8BF5A"/>
    <w:rsid w:val="7EF20315"/>
    <w:rsid w:val="7EF2F309"/>
    <w:rsid w:val="7EFD5841"/>
    <w:rsid w:val="7EFDB6BE"/>
    <w:rsid w:val="7F051379"/>
    <w:rsid w:val="7F0669F2"/>
    <w:rsid w:val="7F1EAB56"/>
    <w:rsid w:val="7F2391A0"/>
    <w:rsid w:val="7F368A78"/>
    <w:rsid w:val="7F3E6594"/>
    <w:rsid w:val="7F457F2E"/>
    <w:rsid w:val="7F49EDCB"/>
    <w:rsid w:val="7F4BE44B"/>
    <w:rsid w:val="7F5C85D5"/>
    <w:rsid w:val="7F781BEA"/>
    <w:rsid w:val="7F7E25F7"/>
    <w:rsid w:val="7F8A62DF"/>
    <w:rsid w:val="7F8EC0FE"/>
    <w:rsid w:val="7FA2CE80"/>
    <w:rsid w:val="7FB0B498"/>
    <w:rsid w:val="7FB32B84"/>
    <w:rsid w:val="7FC03956"/>
    <w:rsid w:val="7FEC0B31"/>
    <w:rsid w:val="7FECBCAA"/>
    <w:rsid w:val="7FF981B6"/>
    <w:rsid w:val="7FF9E50C"/>
    <w:rsid w:val="7FFE45F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0B08CE31-3430-4274-91EF-6DC6E089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3">
    <w:name w:val="heading 3"/>
    <w:basedOn w:val="Normaallaad"/>
    <w:next w:val="Normaallaad"/>
    <w:link w:val="Pealkiri3Mrk"/>
    <w:semiHidden/>
    <w:unhideWhenUsed/>
    <w:qFormat/>
    <w:rsid w:val="007E412B"/>
    <w:pPr>
      <w:keepNext/>
      <w:keepLines/>
      <w:spacing w:before="40"/>
      <w:outlineLvl w:val="2"/>
    </w:pPr>
    <w:rPr>
      <w:rFonts w:asciiTheme="majorHAnsi" w:eastAsiaTheme="majorEastAsia" w:hAnsiTheme="majorHAnsi" w:cstheme="majorBidi"/>
      <w:color w:val="1F4D78" w:themeColor="accent1" w:themeShade="7F"/>
      <w:sz w:val="24"/>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2"/>
      </w:numPr>
      <w:tabs>
        <w:tab w:val="clear" w:pos="567"/>
        <w:tab w:val="num" w:pos="907"/>
      </w:tabs>
      <w:ind w:left="907" w:hanging="907"/>
    </w:pPr>
  </w:style>
  <w:style w:type="character" w:styleId="Lehekljenumber">
    <w:name w:val="page number"/>
    <w:basedOn w:val="Liguvaikefont"/>
    <w:rPr>
      <w:sz w:val="16"/>
    </w:rPr>
  </w:style>
  <w:style w:type="character" w:styleId="Kommentaariviide">
    <w:name w:val="annotation reference"/>
    <w:basedOn w:val="Liguvaikefont"/>
    <w:uiPriority w:val="99"/>
    <w:rsid w:val="0073747F"/>
    <w:rPr>
      <w:sz w:val="16"/>
      <w:szCs w:val="16"/>
    </w:rPr>
  </w:style>
  <w:style w:type="paragraph" w:styleId="Kommentaaritekst">
    <w:name w:val="annotation text"/>
    <w:basedOn w:val="Normaallaad"/>
    <w:link w:val="KommentaaritekstMrk"/>
    <w:uiPriority w:val="99"/>
    <w:rsid w:val="00AD22C1"/>
    <w:rPr>
      <w:sz w:val="20"/>
      <w:szCs w:val="20"/>
    </w:rPr>
  </w:style>
  <w:style w:type="paragraph" w:styleId="Kommentaariteema">
    <w:name w:val="annotation subject"/>
    <w:basedOn w:val="Kommentaaritekst"/>
    <w:next w:val="Kommentaaritekst"/>
    <w:link w:val="KommentaariteemaMrk"/>
    <w:semiHidden/>
    <w:unhideWhenUsed/>
    <w:rsid w:val="002A3A0F"/>
    <w:rPr>
      <w:b/>
      <w:bCs/>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qFormat/>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rsid w:val="003813B0"/>
    <w:rPr>
      <w:sz w:val="20"/>
      <w:szCs w:val="20"/>
    </w:rPr>
  </w:style>
  <w:style w:type="character" w:customStyle="1" w:styleId="AllmrkusetekstMrk">
    <w:name w:val="Allmärkuse tekst Märk"/>
    <w:basedOn w:val="Liguvaikefont"/>
    <w:link w:val="Allmrkusetekst"/>
    <w:rsid w:val="003813B0"/>
    <w:rPr>
      <w:rFonts w:ascii="Arial" w:hAnsi="Arial"/>
      <w:lang w:eastAsia="en-US"/>
    </w:rPr>
  </w:style>
  <w:style w:type="character" w:styleId="Allmrkuseviide">
    <w:name w:val="footnote reference"/>
    <w:basedOn w:val="Liguvaikefont"/>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332F25"/>
    <w:rPr>
      <w:color w:val="605E5C"/>
      <w:shd w:val="clear" w:color="auto" w:fill="E1DFDD"/>
    </w:rPr>
  </w:style>
  <w:style w:type="character" w:customStyle="1" w:styleId="Pealkiri3Mrk">
    <w:name w:val="Pealkiri 3 Märk"/>
    <w:basedOn w:val="Liguvaikefont"/>
    <w:link w:val="Pealkiri3"/>
    <w:semiHidden/>
    <w:rsid w:val="007E412B"/>
    <w:rPr>
      <w:rFonts w:asciiTheme="majorHAnsi" w:eastAsiaTheme="majorEastAsia" w:hAnsiTheme="majorHAnsi" w:cstheme="majorBidi"/>
      <w:color w:val="1F4D78" w:themeColor="accent1" w:themeShade="7F"/>
      <w:sz w:val="24"/>
      <w:szCs w:val="24"/>
      <w:lang w:eastAsia="en-US"/>
    </w:rPr>
  </w:style>
  <w:style w:type="character" w:customStyle="1" w:styleId="KommentaaritekstMrk">
    <w:name w:val="Kommentaari tekst Märk"/>
    <w:basedOn w:val="Liguvaikefont"/>
    <w:link w:val="Kommentaaritekst"/>
    <w:uiPriority w:val="99"/>
    <w:rsid w:val="00AD22C1"/>
    <w:rPr>
      <w:rFonts w:ascii="Arial" w:hAnsi="Arial"/>
      <w:lang w:eastAsia="en-US"/>
    </w:rPr>
  </w:style>
  <w:style w:type="character" w:customStyle="1" w:styleId="KommentaariteemaMrk">
    <w:name w:val="Kommentaari teema Märk"/>
    <w:basedOn w:val="KommentaaritekstMrk"/>
    <w:link w:val="Kommentaariteema"/>
    <w:semiHidden/>
    <w:rsid w:val="002A3A0F"/>
    <w:rPr>
      <w:rFonts w:ascii="Arial" w:hAnsi="Arial"/>
      <w:b/>
      <w:bCs/>
      <w:lang w:eastAsia="en-US"/>
    </w:rPr>
  </w:style>
  <w:style w:type="paragraph" w:styleId="Vahedeta">
    <w:name w:val="No Spacing"/>
    <w:uiPriority w:val="1"/>
    <w:qFormat/>
  </w:style>
  <w:style w:type="character" w:customStyle="1" w:styleId="normaltextrun">
    <w:name w:val="normaltextrun"/>
    <w:basedOn w:val="Liguvaikefont"/>
    <w:rsid w:val="00BE6E88"/>
  </w:style>
  <w:style w:type="character" w:customStyle="1" w:styleId="eop">
    <w:name w:val="eop"/>
    <w:basedOn w:val="Liguvaikefont"/>
    <w:rsid w:val="009668C2"/>
  </w:style>
  <w:style w:type="character" w:customStyle="1" w:styleId="scxw122513221">
    <w:name w:val="scxw122513221"/>
    <w:basedOn w:val="Liguvaikefont"/>
    <w:rsid w:val="000E6007"/>
  </w:style>
  <w:style w:type="character" w:customStyle="1" w:styleId="scxw157914431">
    <w:name w:val="scxw157914431"/>
    <w:basedOn w:val="Liguvaikefont"/>
    <w:rsid w:val="009B2D2C"/>
  </w:style>
  <w:style w:type="character" w:styleId="Mainimine">
    <w:name w:val="Mention"/>
    <w:basedOn w:val="Liguvaikefont"/>
    <w:uiPriority w:val="99"/>
    <w:unhideWhenUsed/>
    <w:rsid w:val="00460BA6"/>
    <w:rPr>
      <w:color w:val="2B579A"/>
      <w:shd w:val="clear" w:color="auto" w:fill="E1DFDD"/>
    </w:rPr>
  </w:style>
  <w:style w:type="character" w:customStyle="1" w:styleId="cf01">
    <w:name w:val="cf01"/>
    <w:basedOn w:val="Liguvaikefont"/>
    <w:rsid w:val="00BF1448"/>
    <w:rPr>
      <w:rFonts w:ascii="Segoe UI" w:hAnsi="Segoe UI" w:cs="Segoe UI" w:hint="default"/>
      <w:sz w:val="18"/>
      <w:szCs w:val="18"/>
    </w:rPr>
  </w:style>
  <w:style w:type="paragraph" w:customStyle="1" w:styleId="oj-normal">
    <w:name w:val="oj-normal"/>
    <w:basedOn w:val="Normaallaad"/>
    <w:rsid w:val="00CF6514"/>
    <w:pPr>
      <w:spacing w:before="100" w:beforeAutospacing="1" w:after="100" w:afterAutospacing="1"/>
      <w:jc w:val="left"/>
    </w:pPr>
    <w:rPr>
      <w:rFonts w:ascii="Times New Roman" w:hAnsi="Times New Roman"/>
      <w:sz w:val="24"/>
      <w:lang w:eastAsia="et-EE"/>
    </w:rPr>
  </w:style>
  <w:style w:type="character" w:customStyle="1" w:styleId="CommentReference1">
    <w:name w:val="Comment Reference1"/>
    <w:basedOn w:val="Liguvaikefont"/>
    <w:semiHidden/>
    <w:rsid w:val="00425A0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77929">
      <w:bodyDiv w:val="1"/>
      <w:marLeft w:val="0"/>
      <w:marRight w:val="0"/>
      <w:marTop w:val="0"/>
      <w:marBottom w:val="0"/>
      <w:divBdr>
        <w:top w:val="none" w:sz="0" w:space="0" w:color="auto"/>
        <w:left w:val="none" w:sz="0" w:space="0" w:color="auto"/>
        <w:bottom w:val="none" w:sz="0" w:space="0" w:color="auto"/>
        <w:right w:val="none" w:sz="0" w:space="0" w:color="auto"/>
      </w:divBdr>
    </w:div>
    <w:div w:id="582836567">
      <w:bodyDiv w:val="1"/>
      <w:marLeft w:val="0"/>
      <w:marRight w:val="0"/>
      <w:marTop w:val="0"/>
      <w:marBottom w:val="0"/>
      <w:divBdr>
        <w:top w:val="none" w:sz="0" w:space="0" w:color="auto"/>
        <w:left w:val="none" w:sz="0" w:space="0" w:color="auto"/>
        <w:bottom w:val="none" w:sz="0" w:space="0" w:color="auto"/>
        <w:right w:val="none" w:sz="0" w:space="0" w:color="auto"/>
      </w:divBdr>
    </w:div>
    <w:div w:id="944846387">
      <w:bodyDiv w:val="1"/>
      <w:marLeft w:val="0"/>
      <w:marRight w:val="0"/>
      <w:marTop w:val="0"/>
      <w:marBottom w:val="0"/>
      <w:divBdr>
        <w:top w:val="none" w:sz="0" w:space="0" w:color="auto"/>
        <w:left w:val="none" w:sz="0" w:space="0" w:color="auto"/>
        <w:bottom w:val="none" w:sz="0" w:space="0" w:color="auto"/>
        <w:right w:val="none" w:sz="0" w:space="0" w:color="auto"/>
      </w:divBdr>
    </w:div>
    <w:div w:id="1229271470">
      <w:bodyDiv w:val="1"/>
      <w:marLeft w:val="0"/>
      <w:marRight w:val="0"/>
      <w:marTop w:val="0"/>
      <w:marBottom w:val="0"/>
      <w:divBdr>
        <w:top w:val="none" w:sz="0" w:space="0" w:color="auto"/>
        <w:left w:val="none" w:sz="0" w:space="0" w:color="auto"/>
        <w:bottom w:val="none" w:sz="0" w:space="0" w:color="auto"/>
        <w:right w:val="none" w:sz="0" w:space="0" w:color="auto"/>
      </w:divBdr>
    </w:div>
    <w:div w:id="1502237913">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idi.meristo@sm.ee" TargetMode="External"/><Relationship Id="rId18" Type="http://schemas.openxmlformats.org/officeDocument/2006/relationships/hyperlink" Target="https://www.edqm.eu/en/nett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riigiteataja.ee/et/akt/122112023004" TargetMode="External"/><Relationship Id="rId7" Type="http://schemas.openxmlformats.org/officeDocument/2006/relationships/settings" Target="settings.xml"/><Relationship Id="rId12" Type="http://schemas.openxmlformats.org/officeDocument/2006/relationships/hyperlink" Target="mailto:jelizaveta.ter-minasjan@sm.ee" TargetMode="External"/><Relationship Id="rId17" Type="http://schemas.openxmlformats.org/officeDocument/2006/relationships/hyperlink" Target="https://www.edqm.eu/en/nett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t.ee/et/avasta-statistikat/valdkonnad/tooelu/palk-ja-toojoukulu/keskmine-brutokuupalk" TargetMode="External"/><Relationship Id="rId20" Type="http://schemas.openxmlformats.org/officeDocument/2006/relationships/hyperlink" Target="https://www.edqm.eu/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riigiteataja.ee/et/akt/122072016004" TargetMode="External"/><Relationship Id="rId5" Type="http://schemas.openxmlformats.org/officeDocument/2006/relationships/numbering" Target="numbering.xml"/><Relationship Id="rId15" Type="http://schemas.openxmlformats.org/officeDocument/2006/relationships/hyperlink" Target="https://www.riigiteataja.ee/akt/vvs" TargetMode="External"/><Relationship Id="rId23" Type="http://schemas.openxmlformats.org/officeDocument/2006/relationships/hyperlink" Target="https://www.riigiteataja.ee/et/akt/103012023005" TargetMode="External"/><Relationship Id="rId10" Type="http://schemas.openxmlformats.org/officeDocument/2006/relationships/endnotes" Target="endnotes.xml"/><Relationship Id="rId19" Type="http://schemas.openxmlformats.org/officeDocument/2006/relationships/hyperlink" Target="https://www.riigiteataja.ee/et/akt/10607202307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rge.tammaru@fin.ee" TargetMode="External"/><Relationship Id="rId22" Type="http://schemas.openxmlformats.org/officeDocument/2006/relationships/hyperlink" Target="https://www.riigiteataja.ee/et/akt/12211202300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avimiamet.ee/rakkude-kudede-ja-elundite-hankimis-ja-kaitlemisandmete-kokkuvote" TargetMode="External"/><Relationship Id="rId2" Type="http://schemas.openxmlformats.org/officeDocument/2006/relationships/hyperlink" Target="https://statistika.tai.ee/pxweb/et/Andmebaas/Andmebaas__04THressursid__04Verekomponendid/VK1.px/" TargetMode="External"/><Relationship Id="rId1" Type="http://schemas.openxmlformats.org/officeDocument/2006/relationships/hyperlink" Target="https://eegovg01.sharepoint.com/:x:/s/AVALIK_RK/EaKYn_IrGiNCjg7pZupo6b0BqPwOXhgp76FQBTuKExFnyw?e=6gNGLB" TargetMode="External"/><Relationship Id="rId6" Type="http://schemas.openxmlformats.org/officeDocument/2006/relationships/hyperlink" Target="https://statistika.tai.ee/pxweb/et/Andmebaas/Andmebaas__04THressursid__14KoedRakud/KR14.px" TargetMode="External"/><Relationship Id="rId5" Type="http://schemas.openxmlformats.org/officeDocument/2006/relationships/hyperlink" Target="https://statistika.tai.ee/pxweb/et/Andmebaas/Andmebaas__04THressursid__04Verekomponendid/VK8.px/" TargetMode="External"/><Relationship Id="rId4" Type="http://schemas.openxmlformats.org/officeDocument/2006/relationships/hyperlink" Target="https://statistika.tai.ee/pxweb/et/Andmebaas/Andmebaas__03Tervishoiuteenused__04Diagnostika/KV12.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C2704866B94904683F33961E3607937" ma:contentTypeVersion="2" ma:contentTypeDescription="Loo uus dokument" ma:contentTypeScope="" ma:versionID="6f234f7d61be5985332175cb041f2a52">
  <xsd:schema xmlns:xsd="http://www.w3.org/2001/XMLSchema" xmlns:xs="http://www.w3.org/2001/XMLSchema" xmlns:p="http://schemas.microsoft.com/office/2006/metadata/properties" xmlns:ns2="4acccbce-8f10-4969-87c3-e4849f750e49" targetNamespace="http://schemas.microsoft.com/office/2006/metadata/properties" ma:root="true" ma:fieldsID="fbc0bb5b448454a254d7347dde30e7c9" ns2:_="">
    <xsd:import namespace="4acccbce-8f10-4969-87c3-e4849f750e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ccbce-8f10-4969-87c3-e4849f750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3.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4.xml><?xml version="1.0" encoding="utf-8"?>
<ds:datastoreItem xmlns:ds="http://schemas.openxmlformats.org/officeDocument/2006/customXml" ds:itemID="{635C22F2-C9E6-4018-836C-05A142614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ccbce-8f10-4969-87c3-e4849f750e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633</TotalTime>
  <Pages>68</Pages>
  <Words>33600</Words>
  <Characters>194880</Characters>
  <Application>Microsoft Office Word</Application>
  <DocSecurity>0</DocSecurity>
  <Lines>1624</Lines>
  <Paragraphs>456</Paragraphs>
  <ScaleCrop>false</ScaleCrop>
  <HeadingPairs>
    <vt:vector size="2" baseType="variant">
      <vt:variant>
        <vt:lpstr>Pealkiri</vt:lpstr>
      </vt:variant>
      <vt:variant>
        <vt:i4>1</vt:i4>
      </vt:variant>
    </vt:vector>
  </HeadingPairs>
  <TitlesOfParts>
    <vt:vector size="1" baseType="lpstr">
      <vt:lpstr>SELETUSKIRI</vt:lpstr>
    </vt:vector>
  </TitlesOfParts>
  <Company>DF</Company>
  <LinksUpToDate>false</LinksUpToDate>
  <CharactersWithSpaces>228024</CharactersWithSpaces>
  <SharedDoc>false</SharedDoc>
  <HLinks>
    <vt:vector size="354" baseType="variant">
      <vt:variant>
        <vt:i4>7995453</vt:i4>
      </vt:variant>
      <vt:variant>
        <vt:i4>39</vt:i4>
      </vt:variant>
      <vt:variant>
        <vt:i4>0</vt:i4>
      </vt:variant>
      <vt:variant>
        <vt:i4>5</vt:i4>
      </vt:variant>
      <vt:variant>
        <vt:lpwstr>https://www.riigiteataja.ee/et/akt/122072016004</vt:lpwstr>
      </vt:variant>
      <vt:variant>
        <vt:lpwstr/>
      </vt:variant>
      <vt:variant>
        <vt:i4>7864380</vt:i4>
      </vt:variant>
      <vt:variant>
        <vt:i4>36</vt:i4>
      </vt:variant>
      <vt:variant>
        <vt:i4>0</vt:i4>
      </vt:variant>
      <vt:variant>
        <vt:i4>5</vt:i4>
      </vt:variant>
      <vt:variant>
        <vt:lpwstr>https://www.riigiteataja.ee/et/akt/103012023005</vt:lpwstr>
      </vt:variant>
      <vt:variant>
        <vt:lpwstr/>
      </vt:variant>
      <vt:variant>
        <vt:i4>7929919</vt:i4>
      </vt:variant>
      <vt:variant>
        <vt:i4>33</vt:i4>
      </vt:variant>
      <vt:variant>
        <vt:i4>0</vt:i4>
      </vt:variant>
      <vt:variant>
        <vt:i4>5</vt:i4>
      </vt:variant>
      <vt:variant>
        <vt:lpwstr>https://www.riigiteataja.ee/et/akt/122112023007</vt:lpwstr>
      </vt:variant>
      <vt:variant>
        <vt:lpwstr/>
      </vt:variant>
      <vt:variant>
        <vt:i4>7929919</vt:i4>
      </vt:variant>
      <vt:variant>
        <vt:i4>30</vt:i4>
      </vt:variant>
      <vt:variant>
        <vt:i4>0</vt:i4>
      </vt:variant>
      <vt:variant>
        <vt:i4>5</vt:i4>
      </vt:variant>
      <vt:variant>
        <vt:lpwstr>https://www.riigiteataja.ee/et/akt/122112023004</vt:lpwstr>
      </vt:variant>
      <vt:variant>
        <vt:lpwstr/>
      </vt:variant>
      <vt:variant>
        <vt:i4>6619242</vt:i4>
      </vt:variant>
      <vt:variant>
        <vt:i4>27</vt:i4>
      </vt:variant>
      <vt:variant>
        <vt:i4>0</vt:i4>
      </vt:variant>
      <vt:variant>
        <vt:i4>5</vt:i4>
      </vt:variant>
      <vt:variant>
        <vt:lpwstr>https://www.edqm.eu/en</vt:lpwstr>
      </vt:variant>
      <vt:variant>
        <vt:lpwstr/>
      </vt:variant>
      <vt:variant>
        <vt:i4>8126524</vt:i4>
      </vt:variant>
      <vt:variant>
        <vt:i4>24</vt:i4>
      </vt:variant>
      <vt:variant>
        <vt:i4>0</vt:i4>
      </vt:variant>
      <vt:variant>
        <vt:i4>5</vt:i4>
      </vt:variant>
      <vt:variant>
        <vt:lpwstr>https://www.riigiteataja.ee/et/akt/106072023075</vt:lpwstr>
      </vt:variant>
      <vt:variant>
        <vt:lpwstr/>
      </vt:variant>
      <vt:variant>
        <vt:i4>1966164</vt:i4>
      </vt:variant>
      <vt:variant>
        <vt:i4>21</vt:i4>
      </vt:variant>
      <vt:variant>
        <vt:i4>0</vt:i4>
      </vt:variant>
      <vt:variant>
        <vt:i4>5</vt:i4>
      </vt:variant>
      <vt:variant>
        <vt:lpwstr>https://www.edqm.eu/en/netta</vt:lpwstr>
      </vt:variant>
      <vt:variant>
        <vt:lpwstr/>
      </vt:variant>
      <vt:variant>
        <vt:i4>1966164</vt:i4>
      </vt:variant>
      <vt:variant>
        <vt:i4>18</vt:i4>
      </vt:variant>
      <vt:variant>
        <vt:i4>0</vt:i4>
      </vt:variant>
      <vt:variant>
        <vt:i4>5</vt:i4>
      </vt:variant>
      <vt:variant>
        <vt:lpwstr>https://www.edqm.eu/en/netta</vt:lpwstr>
      </vt:variant>
      <vt:variant>
        <vt:lpwstr/>
      </vt:variant>
      <vt:variant>
        <vt:i4>6619242</vt:i4>
      </vt:variant>
      <vt:variant>
        <vt:i4>15</vt:i4>
      </vt:variant>
      <vt:variant>
        <vt:i4>0</vt:i4>
      </vt:variant>
      <vt:variant>
        <vt:i4>5</vt:i4>
      </vt:variant>
      <vt:variant>
        <vt:lpwstr>https://www.edqm.eu/en</vt:lpwstr>
      </vt:variant>
      <vt:variant>
        <vt:lpwstr/>
      </vt:variant>
      <vt:variant>
        <vt:i4>196630</vt:i4>
      </vt:variant>
      <vt:variant>
        <vt:i4>12</vt:i4>
      </vt:variant>
      <vt:variant>
        <vt:i4>0</vt:i4>
      </vt:variant>
      <vt:variant>
        <vt:i4>5</vt:i4>
      </vt:variant>
      <vt:variant>
        <vt:lpwstr>https://stat.ee/et/avasta-statistikat/valdkonnad/tooelu/palk-ja-toojoukulu/keskmine-brutokuupalk</vt:lpwstr>
      </vt:variant>
      <vt:variant>
        <vt:lpwstr/>
      </vt:variant>
      <vt:variant>
        <vt:i4>1835093</vt:i4>
      </vt:variant>
      <vt:variant>
        <vt:i4>9</vt:i4>
      </vt:variant>
      <vt:variant>
        <vt:i4>0</vt:i4>
      </vt:variant>
      <vt:variant>
        <vt:i4>5</vt:i4>
      </vt:variant>
      <vt:variant>
        <vt:lpwstr>https://www.riigiteataja.ee/akt/vvs</vt:lpwstr>
      </vt:variant>
      <vt:variant>
        <vt:lpwstr>para67</vt:lpwstr>
      </vt:variant>
      <vt:variant>
        <vt:i4>6422603</vt:i4>
      </vt:variant>
      <vt:variant>
        <vt:i4>6</vt:i4>
      </vt:variant>
      <vt:variant>
        <vt:i4>0</vt:i4>
      </vt:variant>
      <vt:variant>
        <vt:i4>5</vt:i4>
      </vt:variant>
      <vt:variant>
        <vt:lpwstr>mailto:&lt;virge.tammaru@fin.ee</vt:lpwstr>
      </vt:variant>
      <vt:variant>
        <vt:lpwstr/>
      </vt:variant>
      <vt:variant>
        <vt:i4>3276881</vt:i4>
      </vt:variant>
      <vt:variant>
        <vt:i4>3</vt:i4>
      </vt:variant>
      <vt:variant>
        <vt:i4>0</vt:i4>
      </vt:variant>
      <vt:variant>
        <vt:i4>5</vt:i4>
      </vt:variant>
      <vt:variant>
        <vt:lpwstr>mailto:kaidi.meristo@sm.ee</vt:lpwstr>
      </vt:variant>
      <vt:variant>
        <vt:lpwstr/>
      </vt:variant>
      <vt:variant>
        <vt:i4>5111932</vt:i4>
      </vt:variant>
      <vt:variant>
        <vt:i4>0</vt:i4>
      </vt:variant>
      <vt:variant>
        <vt:i4>0</vt:i4>
      </vt:variant>
      <vt:variant>
        <vt:i4>5</vt:i4>
      </vt:variant>
      <vt:variant>
        <vt:lpwstr>mailto:jelizaveta.ter-minasjan@sm.ee</vt:lpwstr>
      </vt:variant>
      <vt:variant>
        <vt:lpwstr/>
      </vt:variant>
      <vt:variant>
        <vt:i4>6553653</vt:i4>
      </vt:variant>
      <vt:variant>
        <vt:i4>15</vt:i4>
      </vt:variant>
      <vt:variant>
        <vt:i4>0</vt:i4>
      </vt:variant>
      <vt:variant>
        <vt:i4>5</vt:i4>
      </vt:variant>
      <vt:variant>
        <vt:lpwstr>https://statistika.tai.ee/pxweb/et/Andmebaas/Andmebaas__04THressursid__14KoedRakud/KR14.px</vt:lpwstr>
      </vt:variant>
      <vt:variant>
        <vt:lpwstr/>
      </vt:variant>
      <vt:variant>
        <vt:i4>196695</vt:i4>
      </vt:variant>
      <vt:variant>
        <vt:i4>12</vt:i4>
      </vt:variant>
      <vt:variant>
        <vt:i4>0</vt:i4>
      </vt:variant>
      <vt:variant>
        <vt:i4>5</vt:i4>
      </vt:variant>
      <vt:variant>
        <vt:lpwstr>https://statistika.tai.ee/pxweb/et/Andmebaas/Andmebaas__04THressursid__04Verekomponendid/VK8.px/</vt:lpwstr>
      </vt:variant>
      <vt:variant>
        <vt:lpwstr/>
      </vt:variant>
      <vt:variant>
        <vt:i4>5242963</vt:i4>
      </vt:variant>
      <vt:variant>
        <vt:i4>9</vt:i4>
      </vt:variant>
      <vt:variant>
        <vt:i4>0</vt:i4>
      </vt:variant>
      <vt:variant>
        <vt:i4>5</vt:i4>
      </vt:variant>
      <vt:variant>
        <vt:lpwstr>https://statistika.tai.ee/pxweb/et/Andmebaas/Andmebaas__03Tervishoiuteenused__04Diagnostika/KV12.px/</vt:lpwstr>
      </vt:variant>
      <vt:variant>
        <vt:lpwstr/>
      </vt:variant>
      <vt:variant>
        <vt:i4>4980744</vt:i4>
      </vt:variant>
      <vt:variant>
        <vt:i4>6</vt:i4>
      </vt:variant>
      <vt:variant>
        <vt:i4>0</vt:i4>
      </vt:variant>
      <vt:variant>
        <vt:i4>5</vt:i4>
      </vt:variant>
      <vt:variant>
        <vt:lpwstr>https://ravimiamet.ee/rakkude-kudede-ja-elundite-hankimis-ja-kaitlemisandmete-kokkuvote</vt:lpwstr>
      </vt:variant>
      <vt:variant>
        <vt:lpwstr>2025-aasta</vt:lpwstr>
      </vt:variant>
      <vt:variant>
        <vt:i4>655447</vt:i4>
      </vt:variant>
      <vt:variant>
        <vt:i4>3</vt:i4>
      </vt:variant>
      <vt:variant>
        <vt:i4>0</vt:i4>
      </vt:variant>
      <vt:variant>
        <vt:i4>5</vt:i4>
      </vt:variant>
      <vt:variant>
        <vt:lpwstr>https://statistika.tai.ee/pxweb/et/Andmebaas/Andmebaas__04THressursid__04Verekomponendid/VK1.px/</vt:lpwstr>
      </vt:variant>
      <vt:variant>
        <vt:lpwstr/>
      </vt:variant>
      <vt:variant>
        <vt:i4>6029323</vt:i4>
      </vt:variant>
      <vt:variant>
        <vt:i4>0</vt:i4>
      </vt:variant>
      <vt:variant>
        <vt:i4>0</vt:i4>
      </vt:variant>
      <vt:variant>
        <vt:i4>5</vt:i4>
      </vt:variant>
      <vt:variant>
        <vt:lpwstr>https://eegovg01.sharepoint.com/:x:/s/AVALIK_RK/EaKYn_IrGiNCjg7pZupo6b0BqPwOXhgp76FQBTuKExFnyw?e=6gNGLB</vt:lpwstr>
      </vt:variant>
      <vt:variant>
        <vt:lpwstr/>
      </vt:variant>
      <vt:variant>
        <vt:i4>2031736</vt:i4>
      </vt:variant>
      <vt:variant>
        <vt:i4>114</vt:i4>
      </vt:variant>
      <vt:variant>
        <vt:i4>0</vt:i4>
      </vt:variant>
      <vt:variant>
        <vt:i4>5</vt:i4>
      </vt:variant>
      <vt:variant>
        <vt:lpwstr>mailto:jelizaveta.ter@sm.ee</vt:lpwstr>
      </vt:variant>
      <vt:variant>
        <vt:lpwstr/>
      </vt:variant>
      <vt:variant>
        <vt:i4>2031736</vt:i4>
      </vt:variant>
      <vt:variant>
        <vt:i4>111</vt:i4>
      </vt:variant>
      <vt:variant>
        <vt:i4>0</vt:i4>
      </vt:variant>
      <vt:variant>
        <vt:i4>5</vt:i4>
      </vt:variant>
      <vt:variant>
        <vt:lpwstr>mailto:jelizaveta.ter@sm.ee</vt:lpwstr>
      </vt:variant>
      <vt:variant>
        <vt:lpwstr/>
      </vt:variant>
      <vt:variant>
        <vt:i4>3276881</vt:i4>
      </vt:variant>
      <vt:variant>
        <vt:i4>108</vt:i4>
      </vt:variant>
      <vt:variant>
        <vt:i4>0</vt:i4>
      </vt:variant>
      <vt:variant>
        <vt:i4>5</vt:i4>
      </vt:variant>
      <vt:variant>
        <vt:lpwstr>mailto:kaidi.meristo@sm.ee</vt:lpwstr>
      </vt:variant>
      <vt:variant>
        <vt:lpwstr/>
      </vt:variant>
      <vt:variant>
        <vt:i4>2031736</vt:i4>
      </vt:variant>
      <vt:variant>
        <vt:i4>105</vt:i4>
      </vt:variant>
      <vt:variant>
        <vt:i4>0</vt:i4>
      </vt:variant>
      <vt:variant>
        <vt:i4>5</vt:i4>
      </vt:variant>
      <vt:variant>
        <vt:lpwstr>mailto:jelizaveta.ter@sm.ee</vt:lpwstr>
      </vt:variant>
      <vt:variant>
        <vt:lpwstr/>
      </vt:variant>
      <vt:variant>
        <vt:i4>2031736</vt:i4>
      </vt:variant>
      <vt:variant>
        <vt:i4>102</vt:i4>
      </vt:variant>
      <vt:variant>
        <vt:i4>0</vt:i4>
      </vt:variant>
      <vt:variant>
        <vt:i4>5</vt:i4>
      </vt:variant>
      <vt:variant>
        <vt:lpwstr>mailto:jelizaveta.ter@sm.ee</vt:lpwstr>
      </vt:variant>
      <vt:variant>
        <vt:lpwstr/>
      </vt:variant>
      <vt:variant>
        <vt:i4>3276881</vt:i4>
      </vt:variant>
      <vt:variant>
        <vt:i4>99</vt:i4>
      </vt:variant>
      <vt:variant>
        <vt:i4>0</vt:i4>
      </vt:variant>
      <vt:variant>
        <vt:i4>5</vt:i4>
      </vt:variant>
      <vt:variant>
        <vt:lpwstr>mailto:kaidi.meristo@sm.ee</vt:lpwstr>
      </vt:variant>
      <vt:variant>
        <vt:lpwstr/>
      </vt:variant>
      <vt:variant>
        <vt:i4>3276881</vt:i4>
      </vt:variant>
      <vt:variant>
        <vt:i4>96</vt:i4>
      </vt:variant>
      <vt:variant>
        <vt:i4>0</vt:i4>
      </vt:variant>
      <vt:variant>
        <vt:i4>5</vt:i4>
      </vt:variant>
      <vt:variant>
        <vt:lpwstr>mailto:kaidi.meristo@sm.ee</vt:lpwstr>
      </vt:variant>
      <vt:variant>
        <vt:lpwstr/>
      </vt:variant>
      <vt:variant>
        <vt:i4>3276881</vt:i4>
      </vt:variant>
      <vt:variant>
        <vt:i4>93</vt:i4>
      </vt:variant>
      <vt:variant>
        <vt:i4>0</vt:i4>
      </vt:variant>
      <vt:variant>
        <vt:i4>5</vt:i4>
      </vt:variant>
      <vt:variant>
        <vt:lpwstr>mailto:kaidi.meristo@sm.ee</vt:lpwstr>
      </vt:variant>
      <vt:variant>
        <vt:lpwstr/>
      </vt:variant>
      <vt:variant>
        <vt:i4>3276881</vt:i4>
      </vt:variant>
      <vt:variant>
        <vt:i4>90</vt:i4>
      </vt:variant>
      <vt:variant>
        <vt:i4>0</vt:i4>
      </vt:variant>
      <vt:variant>
        <vt:i4>5</vt:i4>
      </vt:variant>
      <vt:variant>
        <vt:lpwstr>mailto:kaidi.meristo@sm.ee</vt:lpwstr>
      </vt:variant>
      <vt:variant>
        <vt:lpwstr/>
      </vt:variant>
      <vt:variant>
        <vt:i4>2031736</vt:i4>
      </vt:variant>
      <vt:variant>
        <vt:i4>87</vt:i4>
      </vt:variant>
      <vt:variant>
        <vt:i4>0</vt:i4>
      </vt:variant>
      <vt:variant>
        <vt:i4>5</vt:i4>
      </vt:variant>
      <vt:variant>
        <vt:lpwstr>mailto:jelizaveta.ter@sm.ee</vt:lpwstr>
      </vt:variant>
      <vt:variant>
        <vt:lpwstr/>
      </vt:variant>
      <vt:variant>
        <vt:i4>3276881</vt:i4>
      </vt:variant>
      <vt:variant>
        <vt:i4>84</vt:i4>
      </vt:variant>
      <vt:variant>
        <vt:i4>0</vt:i4>
      </vt:variant>
      <vt:variant>
        <vt:i4>5</vt:i4>
      </vt:variant>
      <vt:variant>
        <vt:lpwstr>mailto:kaidi.meristo@sm.ee</vt:lpwstr>
      </vt:variant>
      <vt:variant>
        <vt:lpwstr/>
      </vt:variant>
      <vt:variant>
        <vt:i4>3276881</vt:i4>
      </vt:variant>
      <vt:variant>
        <vt:i4>81</vt:i4>
      </vt:variant>
      <vt:variant>
        <vt:i4>0</vt:i4>
      </vt:variant>
      <vt:variant>
        <vt:i4>5</vt:i4>
      </vt:variant>
      <vt:variant>
        <vt:lpwstr>mailto:kaidi.meristo@sm.ee</vt:lpwstr>
      </vt:variant>
      <vt:variant>
        <vt:lpwstr/>
      </vt:variant>
      <vt:variant>
        <vt:i4>2031736</vt:i4>
      </vt:variant>
      <vt:variant>
        <vt:i4>78</vt:i4>
      </vt:variant>
      <vt:variant>
        <vt:i4>0</vt:i4>
      </vt:variant>
      <vt:variant>
        <vt:i4>5</vt:i4>
      </vt:variant>
      <vt:variant>
        <vt:lpwstr>mailto:jelizaveta.ter@sm.ee</vt:lpwstr>
      </vt:variant>
      <vt:variant>
        <vt:lpwstr/>
      </vt:variant>
      <vt:variant>
        <vt:i4>3276881</vt:i4>
      </vt:variant>
      <vt:variant>
        <vt:i4>75</vt:i4>
      </vt:variant>
      <vt:variant>
        <vt:i4>0</vt:i4>
      </vt:variant>
      <vt:variant>
        <vt:i4>5</vt:i4>
      </vt:variant>
      <vt:variant>
        <vt:lpwstr>mailto:kaidi.meristo@sm.ee</vt:lpwstr>
      </vt:variant>
      <vt:variant>
        <vt:lpwstr/>
      </vt:variant>
      <vt:variant>
        <vt:i4>2031736</vt:i4>
      </vt:variant>
      <vt:variant>
        <vt:i4>72</vt:i4>
      </vt:variant>
      <vt:variant>
        <vt:i4>0</vt:i4>
      </vt:variant>
      <vt:variant>
        <vt:i4>5</vt:i4>
      </vt:variant>
      <vt:variant>
        <vt:lpwstr>mailto:jelizaveta.ter@sm.ee</vt:lpwstr>
      </vt:variant>
      <vt:variant>
        <vt:lpwstr/>
      </vt:variant>
      <vt:variant>
        <vt:i4>2031736</vt:i4>
      </vt:variant>
      <vt:variant>
        <vt:i4>69</vt:i4>
      </vt:variant>
      <vt:variant>
        <vt:i4>0</vt:i4>
      </vt:variant>
      <vt:variant>
        <vt:i4>5</vt:i4>
      </vt:variant>
      <vt:variant>
        <vt:lpwstr>mailto:jelizaveta.ter@sm.ee</vt:lpwstr>
      </vt:variant>
      <vt:variant>
        <vt:lpwstr/>
      </vt:variant>
      <vt:variant>
        <vt:i4>2031736</vt:i4>
      </vt:variant>
      <vt:variant>
        <vt:i4>66</vt:i4>
      </vt:variant>
      <vt:variant>
        <vt:i4>0</vt:i4>
      </vt:variant>
      <vt:variant>
        <vt:i4>5</vt:i4>
      </vt:variant>
      <vt:variant>
        <vt:lpwstr>mailto:jelizaveta.ter@sm.ee</vt:lpwstr>
      </vt:variant>
      <vt:variant>
        <vt:lpwstr/>
      </vt:variant>
      <vt:variant>
        <vt:i4>2031736</vt:i4>
      </vt:variant>
      <vt:variant>
        <vt:i4>63</vt:i4>
      </vt:variant>
      <vt:variant>
        <vt:i4>0</vt:i4>
      </vt:variant>
      <vt:variant>
        <vt:i4>5</vt:i4>
      </vt:variant>
      <vt:variant>
        <vt:lpwstr>mailto:jelizaveta.ter@sm.ee</vt:lpwstr>
      </vt:variant>
      <vt:variant>
        <vt:lpwstr/>
      </vt:variant>
      <vt:variant>
        <vt:i4>6946818</vt:i4>
      </vt:variant>
      <vt:variant>
        <vt:i4>60</vt:i4>
      </vt:variant>
      <vt:variant>
        <vt:i4>0</vt:i4>
      </vt:variant>
      <vt:variant>
        <vt:i4>5</vt:i4>
      </vt:variant>
      <vt:variant>
        <vt:lpwstr>mailto:marili.niits@sm.ee</vt:lpwstr>
      </vt:variant>
      <vt:variant>
        <vt:lpwstr/>
      </vt:variant>
      <vt:variant>
        <vt:i4>2031736</vt:i4>
      </vt:variant>
      <vt:variant>
        <vt:i4>57</vt:i4>
      </vt:variant>
      <vt:variant>
        <vt:i4>0</vt:i4>
      </vt:variant>
      <vt:variant>
        <vt:i4>5</vt:i4>
      </vt:variant>
      <vt:variant>
        <vt:lpwstr>mailto:jelizaveta.ter@sm.ee</vt:lpwstr>
      </vt:variant>
      <vt:variant>
        <vt:lpwstr/>
      </vt:variant>
      <vt:variant>
        <vt:i4>3276881</vt:i4>
      </vt:variant>
      <vt:variant>
        <vt:i4>54</vt:i4>
      </vt:variant>
      <vt:variant>
        <vt:i4>0</vt:i4>
      </vt:variant>
      <vt:variant>
        <vt:i4>5</vt:i4>
      </vt:variant>
      <vt:variant>
        <vt:lpwstr>mailto:kaidi.meristo@sm.ee</vt:lpwstr>
      </vt:variant>
      <vt:variant>
        <vt:lpwstr/>
      </vt:variant>
      <vt:variant>
        <vt:i4>3276881</vt:i4>
      </vt:variant>
      <vt:variant>
        <vt:i4>51</vt:i4>
      </vt:variant>
      <vt:variant>
        <vt:i4>0</vt:i4>
      </vt:variant>
      <vt:variant>
        <vt:i4>5</vt:i4>
      </vt:variant>
      <vt:variant>
        <vt:lpwstr>mailto:kaidi.meristo@sm.ee</vt:lpwstr>
      </vt:variant>
      <vt:variant>
        <vt:lpwstr/>
      </vt:variant>
      <vt:variant>
        <vt:i4>2031736</vt:i4>
      </vt:variant>
      <vt:variant>
        <vt:i4>48</vt:i4>
      </vt:variant>
      <vt:variant>
        <vt:i4>0</vt:i4>
      </vt:variant>
      <vt:variant>
        <vt:i4>5</vt:i4>
      </vt:variant>
      <vt:variant>
        <vt:lpwstr>mailto:jelizaveta.ter@sm.ee</vt:lpwstr>
      </vt:variant>
      <vt:variant>
        <vt:lpwstr/>
      </vt:variant>
      <vt:variant>
        <vt:i4>2031736</vt:i4>
      </vt:variant>
      <vt:variant>
        <vt:i4>45</vt:i4>
      </vt:variant>
      <vt:variant>
        <vt:i4>0</vt:i4>
      </vt:variant>
      <vt:variant>
        <vt:i4>5</vt:i4>
      </vt:variant>
      <vt:variant>
        <vt:lpwstr>mailto:jelizaveta.ter@sm.ee</vt:lpwstr>
      </vt:variant>
      <vt:variant>
        <vt:lpwstr/>
      </vt:variant>
      <vt:variant>
        <vt:i4>2031736</vt:i4>
      </vt:variant>
      <vt:variant>
        <vt:i4>42</vt:i4>
      </vt:variant>
      <vt:variant>
        <vt:i4>0</vt:i4>
      </vt:variant>
      <vt:variant>
        <vt:i4>5</vt:i4>
      </vt:variant>
      <vt:variant>
        <vt:lpwstr>mailto:jelizaveta.ter@sm.ee</vt:lpwstr>
      </vt:variant>
      <vt:variant>
        <vt:lpwstr/>
      </vt:variant>
      <vt:variant>
        <vt:i4>2031736</vt:i4>
      </vt:variant>
      <vt:variant>
        <vt:i4>39</vt:i4>
      </vt:variant>
      <vt:variant>
        <vt:i4>0</vt:i4>
      </vt:variant>
      <vt:variant>
        <vt:i4>5</vt:i4>
      </vt:variant>
      <vt:variant>
        <vt:lpwstr>mailto:jelizaveta.ter@sm.ee</vt:lpwstr>
      </vt:variant>
      <vt:variant>
        <vt:lpwstr/>
      </vt:variant>
      <vt:variant>
        <vt:i4>2031736</vt:i4>
      </vt:variant>
      <vt:variant>
        <vt:i4>36</vt:i4>
      </vt:variant>
      <vt:variant>
        <vt:i4>0</vt:i4>
      </vt:variant>
      <vt:variant>
        <vt:i4>5</vt:i4>
      </vt:variant>
      <vt:variant>
        <vt:lpwstr>mailto:jelizaveta.ter@sm.ee</vt:lpwstr>
      </vt:variant>
      <vt:variant>
        <vt:lpwstr/>
      </vt:variant>
      <vt:variant>
        <vt:i4>2031736</vt:i4>
      </vt:variant>
      <vt:variant>
        <vt:i4>33</vt:i4>
      </vt:variant>
      <vt:variant>
        <vt:i4>0</vt:i4>
      </vt:variant>
      <vt:variant>
        <vt:i4>5</vt:i4>
      </vt:variant>
      <vt:variant>
        <vt:lpwstr>mailto:jelizaveta.ter@sm.ee</vt:lpwstr>
      </vt:variant>
      <vt:variant>
        <vt:lpwstr/>
      </vt:variant>
      <vt:variant>
        <vt:i4>2031736</vt:i4>
      </vt:variant>
      <vt:variant>
        <vt:i4>30</vt:i4>
      </vt:variant>
      <vt:variant>
        <vt:i4>0</vt:i4>
      </vt:variant>
      <vt:variant>
        <vt:i4>5</vt:i4>
      </vt:variant>
      <vt:variant>
        <vt:lpwstr>mailto:jelizaveta.ter@sm.ee</vt:lpwstr>
      </vt:variant>
      <vt:variant>
        <vt:lpwstr/>
      </vt:variant>
      <vt:variant>
        <vt:i4>2031736</vt:i4>
      </vt:variant>
      <vt:variant>
        <vt:i4>27</vt:i4>
      </vt:variant>
      <vt:variant>
        <vt:i4>0</vt:i4>
      </vt:variant>
      <vt:variant>
        <vt:i4>5</vt:i4>
      </vt:variant>
      <vt:variant>
        <vt:lpwstr>mailto:jelizaveta.ter@sm.ee</vt:lpwstr>
      </vt:variant>
      <vt:variant>
        <vt:lpwstr/>
      </vt:variant>
      <vt:variant>
        <vt:i4>2031736</vt:i4>
      </vt:variant>
      <vt:variant>
        <vt:i4>24</vt:i4>
      </vt:variant>
      <vt:variant>
        <vt:i4>0</vt:i4>
      </vt:variant>
      <vt:variant>
        <vt:i4>5</vt:i4>
      </vt:variant>
      <vt:variant>
        <vt:lpwstr>mailto:jelizaveta.ter@sm.ee</vt:lpwstr>
      </vt:variant>
      <vt:variant>
        <vt:lpwstr/>
      </vt:variant>
      <vt:variant>
        <vt:i4>2031736</vt:i4>
      </vt:variant>
      <vt:variant>
        <vt:i4>21</vt:i4>
      </vt:variant>
      <vt:variant>
        <vt:i4>0</vt:i4>
      </vt:variant>
      <vt:variant>
        <vt:i4>5</vt:i4>
      </vt:variant>
      <vt:variant>
        <vt:lpwstr>mailto:jelizaveta.ter@sm.ee</vt:lpwstr>
      </vt:variant>
      <vt:variant>
        <vt:lpwstr/>
      </vt:variant>
      <vt:variant>
        <vt:i4>2031736</vt:i4>
      </vt:variant>
      <vt:variant>
        <vt:i4>18</vt:i4>
      </vt:variant>
      <vt:variant>
        <vt:i4>0</vt:i4>
      </vt:variant>
      <vt:variant>
        <vt:i4>5</vt:i4>
      </vt:variant>
      <vt:variant>
        <vt:lpwstr>mailto:jelizaveta.ter@sm.ee</vt:lpwstr>
      </vt:variant>
      <vt:variant>
        <vt:lpwstr/>
      </vt:variant>
      <vt:variant>
        <vt:i4>2031736</vt:i4>
      </vt:variant>
      <vt:variant>
        <vt:i4>15</vt:i4>
      </vt:variant>
      <vt:variant>
        <vt:i4>0</vt:i4>
      </vt:variant>
      <vt:variant>
        <vt:i4>5</vt:i4>
      </vt:variant>
      <vt:variant>
        <vt:lpwstr>mailto:jelizaveta.ter@sm.ee</vt:lpwstr>
      </vt:variant>
      <vt:variant>
        <vt:lpwstr/>
      </vt:variant>
      <vt:variant>
        <vt:i4>2031736</vt:i4>
      </vt:variant>
      <vt:variant>
        <vt:i4>12</vt:i4>
      </vt:variant>
      <vt:variant>
        <vt:i4>0</vt:i4>
      </vt:variant>
      <vt:variant>
        <vt:i4>5</vt:i4>
      </vt:variant>
      <vt:variant>
        <vt:lpwstr>mailto:jelizaveta.ter@sm.ee</vt:lpwstr>
      </vt:variant>
      <vt:variant>
        <vt:lpwstr/>
      </vt:variant>
      <vt:variant>
        <vt:i4>2031736</vt:i4>
      </vt:variant>
      <vt:variant>
        <vt:i4>9</vt:i4>
      </vt:variant>
      <vt:variant>
        <vt:i4>0</vt:i4>
      </vt:variant>
      <vt:variant>
        <vt:i4>5</vt:i4>
      </vt:variant>
      <vt:variant>
        <vt:lpwstr>mailto:jelizaveta.ter@sm.ee</vt:lpwstr>
      </vt:variant>
      <vt:variant>
        <vt:lpwstr/>
      </vt:variant>
      <vt:variant>
        <vt:i4>2031736</vt:i4>
      </vt:variant>
      <vt:variant>
        <vt:i4>6</vt:i4>
      </vt:variant>
      <vt:variant>
        <vt:i4>0</vt:i4>
      </vt:variant>
      <vt:variant>
        <vt:i4>5</vt:i4>
      </vt:variant>
      <vt:variant>
        <vt:lpwstr>mailto:jelizaveta.ter@sm.ee</vt:lpwstr>
      </vt:variant>
      <vt:variant>
        <vt:lpwstr/>
      </vt:variant>
      <vt:variant>
        <vt:i4>2031736</vt:i4>
      </vt:variant>
      <vt:variant>
        <vt:i4>3</vt:i4>
      </vt:variant>
      <vt:variant>
        <vt:i4>0</vt:i4>
      </vt:variant>
      <vt:variant>
        <vt:i4>5</vt:i4>
      </vt:variant>
      <vt:variant>
        <vt:lpwstr>mailto:jelizaveta.ter@sm.ee</vt:lpwstr>
      </vt:variant>
      <vt:variant>
        <vt:lpwstr/>
      </vt:variant>
      <vt:variant>
        <vt:i4>2031736</vt:i4>
      </vt:variant>
      <vt:variant>
        <vt:i4>0</vt:i4>
      </vt:variant>
      <vt:variant>
        <vt:i4>0</vt:i4>
      </vt:variant>
      <vt:variant>
        <vt:i4>5</vt:i4>
      </vt:variant>
      <vt:variant>
        <vt:lpwstr>mailto:jelizaveta.ter@sm.ee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Liis Paas - SOM</cp:lastModifiedBy>
  <cp:revision>147</cp:revision>
  <cp:lastPrinted>1900-01-02T14:00:00Z</cp:lastPrinted>
  <dcterms:created xsi:type="dcterms:W3CDTF">2026-07-30T12:16:00Z</dcterms:created>
  <dcterms:modified xsi:type="dcterms:W3CDTF">2026-08-14T09:20:00Z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0x0101008C2704866B94904683F33961E3607937</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2025-08-29T08:13:42Z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15f29dc5-73ec-495b-a4be-eb9beb37d735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et</vt:lpwstr>
  </property>
</Properties>
</file>